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33454" w14:textId="77777777" w:rsidR="00AB2E04" w:rsidRDefault="003A0E2D">
      <w:pPr>
        <w:spacing w:after="205"/>
        <w:ind w:left="-1"/>
        <w:jc w:val="right"/>
      </w:pPr>
      <w:r>
        <w:rPr>
          <w:noProof/>
        </w:rPr>
        <w:drawing>
          <wp:inline distT="0" distB="0" distL="0" distR="0" wp14:anchorId="7BD48F08" wp14:editId="24801447">
            <wp:extent cx="5943600" cy="825500"/>
            <wp:effectExtent l="0" t="0" r="0" b="0"/>
            <wp:docPr id="6065" name="Picture 6065"/>
            <wp:cNvGraphicFramePr/>
            <a:graphic xmlns:a="http://schemas.openxmlformats.org/drawingml/2006/main">
              <a:graphicData uri="http://schemas.openxmlformats.org/drawingml/2006/picture">
                <pic:pic xmlns:pic="http://schemas.openxmlformats.org/drawingml/2006/picture">
                  <pic:nvPicPr>
                    <pic:cNvPr id="6065" name="Picture 6065"/>
                    <pic:cNvPicPr/>
                  </pic:nvPicPr>
                  <pic:blipFill>
                    <a:blip r:embed="rId7"/>
                    <a:stretch>
                      <a:fillRect/>
                    </a:stretch>
                  </pic:blipFill>
                  <pic:spPr>
                    <a:xfrm>
                      <a:off x="0" y="0"/>
                      <a:ext cx="5943600" cy="825500"/>
                    </a:xfrm>
                    <a:prstGeom prst="rect">
                      <a:avLst/>
                    </a:prstGeom>
                  </pic:spPr>
                </pic:pic>
              </a:graphicData>
            </a:graphic>
          </wp:inline>
        </w:drawing>
      </w:r>
      <w:r>
        <w:rPr>
          <w:rFonts w:ascii="Times New Roman" w:eastAsia="Times New Roman" w:hAnsi="Times New Roman" w:cs="Times New Roman"/>
          <w:b/>
          <w:sz w:val="24"/>
        </w:rPr>
        <w:t xml:space="preserve"> </w:t>
      </w:r>
    </w:p>
    <w:p w14:paraId="338B42E6" w14:textId="77777777" w:rsidR="00AB2E04" w:rsidRDefault="003A0E2D">
      <w:pPr>
        <w:spacing w:after="255"/>
        <w:jc w:val="center"/>
      </w:pPr>
      <w:r>
        <w:rPr>
          <w:rFonts w:ascii="Times New Roman" w:eastAsia="Times New Roman" w:hAnsi="Times New Roman" w:cs="Times New Roman"/>
          <w:b/>
          <w:sz w:val="24"/>
        </w:rPr>
        <w:t xml:space="preserve"> </w:t>
      </w:r>
    </w:p>
    <w:p w14:paraId="009236DE" w14:textId="77777777" w:rsidR="00AB2E04" w:rsidRDefault="003A0E2D">
      <w:pPr>
        <w:spacing w:after="405"/>
      </w:pPr>
      <w:r>
        <w:rPr>
          <w:rFonts w:ascii="Times New Roman" w:eastAsia="Times New Roman" w:hAnsi="Times New Roman" w:cs="Times New Roman"/>
          <w:b/>
          <w:sz w:val="24"/>
        </w:rPr>
        <w:t xml:space="preserve"> </w:t>
      </w:r>
    </w:p>
    <w:p w14:paraId="044F96CD" w14:textId="77777777" w:rsidR="00AB2E04" w:rsidRDefault="003A0E2D">
      <w:pPr>
        <w:spacing w:after="240"/>
        <w:ind w:left="10" w:right="59" w:hanging="10"/>
        <w:jc w:val="center"/>
      </w:pPr>
      <w:r>
        <w:rPr>
          <w:rFonts w:ascii="Times New Roman" w:eastAsia="Times New Roman" w:hAnsi="Times New Roman" w:cs="Times New Roman"/>
          <w:b/>
          <w:sz w:val="40"/>
        </w:rPr>
        <w:t xml:space="preserve">Social Work </w:t>
      </w:r>
    </w:p>
    <w:p w14:paraId="7C58FA21" w14:textId="77777777" w:rsidR="00AB2E04" w:rsidRDefault="003A0E2D">
      <w:pPr>
        <w:spacing w:after="240"/>
        <w:ind w:left="10" w:right="64" w:hanging="10"/>
        <w:jc w:val="center"/>
      </w:pPr>
      <w:r>
        <w:rPr>
          <w:rFonts w:ascii="Times New Roman" w:eastAsia="Times New Roman" w:hAnsi="Times New Roman" w:cs="Times New Roman"/>
          <w:b/>
          <w:sz w:val="40"/>
        </w:rPr>
        <w:t xml:space="preserve">Field Practicum Manual </w:t>
      </w:r>
    </w:p>
    <w:p w14:paraId="7C80D082" w14:textId="77777777" w:rsidR="00AB2E04" w:rsidRDefault="003A0E2D">
      <w:pPr>
        <w:spacing w:after="240"/>
        <w:ind w:left="10" w:right="63" w:hanging="10"/>
        <w:jc w:val="center"/>
      </w:pPr>
      <w:r>
        <w:rPr>
          <w:rFonts w:ascii="Times New Roman" w:eastAsia="Times New Roman" w:hAnsi="Times New Roman" w:cs="Times New Roman"/>
          <w:b/>
          <w:sz w:val="40"/>
        </w:rPr>
        <w:t xml:space="preserve">for the </w:t>
      </w:r>
    </w:p>
    <w:p w14:paraId="74CC0A3A" w14:textId="77777777" w:rsidR="00AB2E04" w:rsidRDefault="003A0E2D">
      <w:pPr>
        <w:spacing w:after="240"/>
        <w:ind w:left="10" w:right="65" w:hanging="10"/>
        <w:jc w:val="center"/>
      </w:pPr>
      <w:r>
        <w:rPr>
          <w:rFonts w:ascii="Times New Roman" w:eastAsia="Times New Roman" w:hAnsi="Times New Roman" w:cs="Times New Roman"/>
          <w:b/>
          <w:sz w:val="40"/>
        </w:rPr>
        <w:t xml:space="preserve">Social Work Program </w:t>
      </w:r>
    </w:p>
    <w:p w14:paraId="52B14EC7" w14:textId="77777777" w:rsidR="00AB2E04" w:rsidRDefault="003A0E2D">
      <w:pPr>
        <w:spacing w:after="240"/>
        <w:ind w:left="10" w:right="67" w:hanging="10"/>
        <w:jc w:val="center"/>
      </w:pPr>
      <w:r>
        <w:rPr>
          <w:rFonts w:ascii="Times New Roman" w:eastAsia="Times New Roman" w:hAnsi="Times New Roman" w:cs="Times New Roman"/>
          <w:b/>
          <w:sz w:val="40"/>
        </w:rPr>
        <w:t xml:space="preserve">at </w:t>
      </w:r>
    </w:p>
    <w:p w14:paraId="7727FDEF" w14:textId="77777777" w:rsidR="00AB2E04" w:rsidRDefault="003A0E2D">
      <w:pPr>
        <w:spacing w:after="240"/>
        <w:ind w:right="61"/>
        <w:jc w:val="center"/>
      </w:pPr>
      <w:r>
        <w:rPr>
          <w:rFonts w:ascii="Times New Roman" w:eastAsia="Times New Roman" w:hAnsi="Times New Roman" w:cs="Times New Roman"/>
          <w:b/>
          <w:i/>
          <w:sz w:val="40"/>
        </w:rPr>
        <w:t xml:space="preserve">West Texas A&amp;M University </w:t>
      </w:r>
    </w:p>
    <w:p w14:paraId="5445AB44" w14:textId="77777777" w:rsidR="00AB2E04" w:rsidRDefault="003A0E2D">
      <w:pPr>
        <w:spacing w:after="69"/>
        <w:ind w:left="125"/>
      </w:pPr>
      <w:r>
        <w:rPr>
          <w:rFonts w:ascii="Times New Roman" w:eastAsia="Times New Roman" w:hAnsi="Times New Roman" w:cs="Times New Roman"/>
          <w:b/>
          <w:i/>
          <w:sz w:val="40"/>
        </w:rPr>
        <w:t xml:space="preserve">Department of Psychology, Sociology, and Social Work </w:t>
      </w:r>
    </w:p>
    <w:p w14:paraId="0FC829D8" w14:textId="77777777" w:rsidR="00AB2E04" w:rsidRDefault="003A0E2D">
      <w:pPr>
        <w:spacing w:after="260"/>
        <w:ind w:right="5"/>
        <w:jc w:val="center"/>
      </w:pPr>
      <w:r>
        <w:rPr>
          <w:rFonts w:ascii="Times New Roman" w:eastAsia="Times New Roman" w:hAnsi="Times New Roman" w:cs="Times New Roman"/>
          <w:b/>
          <w:i/>
        </w:rPr>
        <w:t xml:space="preserve"> </w:t>
      </w:r>
    </w:p>
    <w:p w14:paraId="0CFA0AA7" w14:textId="77777777" w:rsidR="00AB2E04" w:rsidRDefault="003A0E2D">
      <w:pPr>
        <w:spacing w:after="260"/>
        <w:ind w:right="5"/>
        <w:jc w:val="center"/>
      </w:pPr>
      <w:r>
        <w:rPr>
          <w:rFonts w:ascii="Times New Roman" w:eastAsia="Times New Roman" w:hAnsi="Times New Roman" w:cs="Times New Roman"/>
          <w:b/>
          <w:i/>
        </w:rPr>
        <w:t xml:space="preserve"> </w:t>
      </w:r>
    </w:p>
    <w:p w14:paraId="6F777192" w14:textId="77777777" w:rsidR="00AB2E04" w:rsidRDefault="003A0E2D">
      <w:pPr>
        <w:spacing w:after="255"/>
        <w:ind w:right="5"/>
        <w:jc w:val="center"/>
      </w:pPr>
      <w:r>
        <w:rPr>
          <w:rFonts w:ascii="Times New Roman" w:eastAsia="Times New Roman" w:hAnsi="Times New Roman" w:cs="Times New Roman"/>
          <w:b/>
          <w:i/>
        </w:rPr>
        <w:t xml:space="preserve"> </w:t>
      </w:r>
    </w:p>
    <w:p w14:paraId="544CE420" w14:textId="77777777" w:rsidR="00AB2E04" w:rsidRDefault="003A0E2D">
      <w:pPr>
        <w:spacing w:after="260"/>
        <w:ind w:right="5"/>
        <w:jc w:val="center"/>
      </w:pPr>
      <w:r>
        <w:rPr>
          <w:rFonts w:ascii="Times New Roman" w:eastAsia="Times New Roman" w:hAnsi="Times New Roman" w:cs="Times New Roman"/>
          <w:b/>
          <w:i/>
        </w:rPr>
        <w:t xml:space="preserve"> </w:t>
      </w:r>
    </w:p>
    <w:p w14:paraId="24D883A8" w14:textId="77777777" w:rsidR="00AB2E04" w:rsidRDefault="003A0E2D">
      <w:pPr>
        <w:spacing w:after="255"/>
        <w:ind w:right="5"/>
        <w:jc w:val="center"/>
      </w:pPr>
      <w:r>
        <w:rPr>
          <w:rFonts w:ascii="Times New Roman" w:eastAsia="Times New Roman" w:hAnsi="Times New Roman" w:cs="Times New Roman"/>
          <w:b/>
          <w:i/>
        </w:rPr>
        <w:t xml:space="preserve"> </w:t>
      </w:r>
    </w:p>
    <w:p w14:paraId="213F8A51" w14:textId="77777777" w:rsidR="00AB2E04" w:rsidRDefault="003A0E2D">
      <w:pPr>
        <w:spacing w:after="260"/>
        <w:ind w:right="5"/>
        <w:jc w:val="center"/>
      </w:pPr>
      <w:r>
        <w:rPr>
          <w:rFonts w:ascii="Times New Roman" w:eastAsia="Times New Roman" w:hAnsi="Times New Roman" w:cs="Times New Roman"/>
          <w:b/>
          <w:i/>
        </w:rPr>
        <w:t xml:space="preserve"> </w:t>
      </w:r>
    </w:p>
    <w:p w14:paraId="1DAA0771" w14:textId="77777777" w:rsidR="00AB2E04" w:rsidRDefault="003A0E2D">
      <w:pPr>
        <w:spacing w:after="283" w:line="238" w:lineRule="auto"/>
        <w:jc w:val="center"/>
      </w:pPr>
      <w:r>
        <w:rPr>
          <w:rFonts w:ascii="Times New Roman" w:eastAsia="Times New Roman" w:hAnsi="Times New Roman" w:cs="Times New Roman"/>
          <w:b/>
          <w:i/>
        </w:rPr>
        <w:t xml:space="preserve">West Texas A&amp;M University (WTAMU) serves people of all ages, regardless of socioeconomic level, race, color gender, religion, disability or national origin. WTAMU is an affirmative action/equal employment opportunity institution. </w:t>
      </w:r>
    </w:p>
    <w:p w14:paraId="1EEC2E81" w14:textId="275E4ED3" w:rsidR="00AB2E04" w:rsidRDefault="003A0E2D">
      <w:pPr>
        <w:spacing w:after="0"/>
        <w:ind w:right="60"/>
        <w:jc w:val="center"/>
        <w:rPr>
          <w:rFonts w:ascii="Times New Roman" w:eastAsia="Times New Roman" w:hAnsi="Times New Roman" w:cs="Times New Roman"/>
          <w:b/>
          <w:i/>
          <w:sz w:val="18"/>
        </w:rPr>
      </w:pPr>
      <w:r>
        <w:rPr>
          <w:rFonts w:ascii="Times New Roman" w:eastAsia="Times New Roman" w:hAnsi="Times New Roman" w:cs="Times New Roman"/>
          <w:b/>
          <w:i/>
          <w:sz w:val="18"/>
        </w:rPr>
        <w:t>Produced by the Social Wo</w:t>
      </w:r>
      <w:r>
        <w:rPr>
          <w:rFonts w:ascii="Times New Roman" w:eastAsia="Times New Roman" w:hAnsi="Times New Roman" w:cs="Times New Roman"/>
          <w:b/>
          <w:i/>
          <w:sz w:val="18"/>
        </w:rPr>
        <w:t xml:space="preserve">rk Program Revised: January </w:t>
      </w:r>
      <w:r w:rsidR="00121522">
        <w:rPr>
          <w:rFonts w:ascii="Times New Roman" w:eastAsia="Times New Roman" w:hAnsi="Times New Roman" w:cs="Times New Roman"/>
          <w:b/>
          <w:i/>
          <w:sz w:val="18"/>
        </w:rPr>
        <w:t>2025/Effective January 2025</w:t>
      </w:r>
    </w:p>
    <w:p w14:paraId="4E0C1134" w14:textId="77777777" w:rsidR="00121522" w:rsidRDefault="00121522">
      <w:pPr>
        <w:spacing w:after="0"/>
        <w:ind w:right="60"/>
        <w:jc w:val="center"/>
      </w:pPr>
    </w:p>
    <w:p w14:paraId="7F6D0273" w14:textId="77777777" w:rsidR="00C764FC" w:rsidRPr="00C764FC" w:rsidRDefault="00C764FC" w:rsidP="00C764FC">
      <w:pPr>
        <w:pStyle w:val="Heading1"/>
        <w:rPr>
          <w:color w:val="000000" w:themeColor="text1"/>
          <w:sz w:val="40"/>
          <w:szCs w:val="40"/>
        </w:rPr>
      </w:pPr>
      <w:r w:rsidRPr="00C764FC">
        <w:rPr>
          <w:color w:val="000000" w:themeColor="text1"/>
          <w:sz w:val="40"/>
          <w:szCs w:val="40"/>
        </w:rPr>
        <w:lastRenderedPageBreak/>
        <w:t>Table of Contents</w:t>
      </w:r>
    </w:p>
    <w:p w14:paraId="1403E426"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MISSION STATEMENT, GOALS, AND COMPETENCIES..........................................................7</w:t>
      </w:r>
    </w:p>
    <w:p w14:paraId="74544EB5"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Purpose of the Manual...............................................................................13</w:t>
      </w:r>
    </w:p>
    <w:p w14:paraId="615C6BD7"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Purpose of Field Instruction........................................................................13</w:t>
      </w:r>
    </w:p>
    <w:p w14:paraId="31A1FB23"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Description of the Field Instruction Program........................................................13</w:t>
      </w:r>
    </w:p>
    <w:p w14:paraId="2E2C3400"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Time in the Field...................................................................................13</w:t>
      </w:r>
    </w:p>
    <w:p w14:paraId="70D3A602"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Field Instruction Goals.............................................................................14</w:t>
      </w:r>
    </w:p>
    <w:p w14:paraId="02949BE8"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Field Instruction Objectives........................................................................14</w:t>
      </w:r>
    </w:p>
    <w:p w14:paraId="1A2DCC74"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Organizing Principles...............................................................................14</w:t>
      </w:r>
    </w:p>
    <w:p w14:paraId="6A094852"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Academic Framework..................................................................................14</w:t>
      </w:r>
    </w:p>
    <w:p w14:paraId="01285BE4"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Operational Framework...............................................................................14</w:t>
      </w:r>
    </w:p>
    <w:p w14:paraId="0459F51A"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Administration of Field Instruction.................................................................15</w:t>
      </w:r>
    </w:p>
    <w:p w14:paraId="0A1C8D90"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Criteria for Selecting Agencies for the Field Practicum.............................................15</w:t>
      </w:r>
    </w:p>
    <w:p w14:paraId="046F8540"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Criteria for the Selection of Field Instructors.....................................................15</w:t>
      </w:r>
    </w:p>
    <w:p w14:paraId="45579F5C"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Procedures for Faculty Monitoring of the Practicum..................................................16</w:t>
      </w:r>
    </w:p>
    <w:p w14:paraId="4D8969F8"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Mechanisms for Obtaining Field Instructors’ Input into the Program..................................16</w:t>
      </w:r>
    </w:p>
    <w:p w14:paraId="2BB333A6"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Orientation Sessions and Seminars for Field Instructors.............................................16</w:t>
      </w:r>
    </w:p>
    <w:p w14:paraId="14D13801"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Roles and Responsibilities..........................................................................16</w:t>
      </w:r>
    </w:p>
    <w:p w14:paraId="395E49E4"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Field Instruction Agency............................................................................17</w:t>
      </w:r>
    </w:p>
    <w:p w14:paraId="71458D43"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Field Instructor....................................................................................17</w:t>
      </w:r>
    </w:p>
    <w:p w14:paraId="14493097"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Responsibilities include............................................................................17</w:t>
      </w:r>
    </w:p>
    <w:p w14:paraId="56D9BDE3"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Field Director Responsibilities and Duties..........................................................18</w:t>
      </w:r>
    </w:p>
    <w:p w14:paraId="7A568DAB"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Field Liaison Responsibilities and Duties...........................................................18</w:t>
      </w:r>
    </w:p>
    <w:p w14:paraId="6585E203"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Student Responsibilities and Duties.................................................................19</w:t>
      </w:r>
    </w:p>
    <w:p w14:paraId="5C3C87E5"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Application and Screening Procedures................................................................19</w:t>
      </w:r>
    </w:p>
    <w:p w14:paraId="1936513B"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Field Placement Time-Frame..........................................................................20</w:t>
      </w:r>
    </w:p>
    <w:p w14:paraId="53D713A2"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Forms and Resources Utilized in the Selection Process...............................................20</w:t>
      </w:r>
    </w:p>
    <w:p w14:paraId="7D190776"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Screening Criteria..................................................................................20</w:t>
      </w:r>
    </w:p>
    <w:p w14:paraId="4440435C"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Agency Selection....................................................................................20</w:t>
      </w:r>
    </w:p>
    <w:p w14:paraId="7065063F"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lastRenderedPageBreak/>
        <w:t>Field Placement Entry Process.......................................................................20</w:t>
      </w:r>
    </w:p>
    <w:p w14:paraId="6EAD9951"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Agency Responsibilities.............................................................................21</w:t>
      </w:r>
    </w:p>
    <w:p w14:paraId="14DFB0FD"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Orientation to the Agency...........................................................................21</w:t>
      </w:r>
    </w:p>
    <w:p w14:paraId="6495976D"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Student.............................................................................................21</w:t>
      </w:r>
    </w:p>
    <w:p w14:paraId="59DF0F4E"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Evaluation of Field Practice........................................................................21</w:t>
      </w:r>
    </w:p>
    <w:p w14:paraId="5D5B13F4"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General Policies....................................................................................22</w:t>
      </w:r>
    </w:p>
    <w:p w14:paraId="0A1951B5"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Completion of Hours and Absence from Field Placement................................................22</w:t>
      </w:r>
    </w:p>
    <w:p w14:paraId="08604CF9"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Change of Placement.................................................................................22</w:t>
      </w:r>
    </w:p>
    <w:p w14:paraId="7175931E" w14:textId="64F291CF" w:rsidR="00C764FC" w:rsidRPr="009976D0" w:rsidRDefault="00C764FC" w:rsidP="00C764FC">
      <w:pPr>
        <w:rPr>
          <w:rFonts w:ascii="Times New Roman" w:hAnsi="Times New Roman" w:cs="Times New Roman"/>
        </w:rPr>
      </w:pPr>
      <w:r w:rsidRPr="009976D0">
        <w:rPr>
          <w:rFonts w:ascii="Times New Roman" w:hAnsi="Times New Roman" w:cs="Times New Roman"/>
        </w:rPr>
        <w:t>Removal of a Student from Field Placement...........................................................2</w:t>
      </w:r>
      <w:r w:rsidR="009A16CA">
        <w:rPr>
          <w:rFonts w:ascii="Times New Roman" w:hAnsi="Times New Roman" w:cs="Times New Roman"/>
        </w:rPr>
        <w:t>5</w:t>
      </w:r>
    </w:p>
    <w:p w14:paraId="4699DB9C" w14:textId="04654420" w:rsidR="00C764FC" w:rsidRPr="009976D0" w:rsidRDefault="00C764FC" w:rsidP="00C764FC">
      <w:pPr>
        <w:rPr>
          <w:rFonts w:ascii="Times New Roman" w:hAnsi="Times New Roman" w:cs="Times New Roman"/>
        </w:rPr>
      </w:pPr>
      <w:r w:rsidRPr="009976D0">
        <w:rPr>
          <w:rFonts w:ascii="Times New Roman" w:hAnsi="Times New Roman" w:cs="Times New Roman"/>
        </w:rPr>
        <w:t>Unsatisfactory Progress in Field Placement..........................................................2</w:t>
      </w:r>
      <w:r w:rsidR="009A16CA">
        <w:rPr>
          <w:rFonts w:ascii="Times New Roman" w:hAnsi="Times New Roman" w:cs="Times New Roman"/>
        </w:rPr>
        <w:t>6</w:t>
      </w:r>
    </w:p>
    <w:p w14:paraId="178AD74D"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Agency Learning Activities..........................................................................24</w:t>
      </w:r>
    </w:p>
    <w:p w14:paraId="44726077"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Field Instruction I.................................................................................24</w:t>
      </w:r>
    </w:p>
    <w:p w14:paraId="72EB979C"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 xml:space="preserve">Phase I (Approximately 48 clock </w:t>
      </w:r>
      <w:proofErr w:type="gramStart"/>
      <w:r w:rsidRPr="009976D0">
        <w:rPr>
          <w:rFonts w:ascii="Times New Roman" w:hAnsi="Times New Roman" w:cs="Times New Roman"/>
        </w:rPr>
        <w:t>hours)..............................................................</w:t>
      </w:r>
      <w:proofErr w:type="gramEnd"/>
      <w:r w:rsidRPr="009976D0">
        <w:rPr>
          <w:rFonts w:ascii="Times New Roman" w:hAnsi="Times New Roman" w:cs="Times New Roman"/>
        </w:rPr>
        <w:t>24</w:t>
      </w:r>
    </w:p>
    <w:p w14:paraId="53242878"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 xml:space="preserve">Phase II (Approximately 60 clock </w:t>
      </w:r>
      <w:proofErr w:type="gramStart"/>
      <w:r w:rsidRPr="009976D0">
        <w:rPr>
          <w:rFonts w:ascii="Times New Roman" w:hAnsi="Times New Roman" w:cs="Times New Roman"/>
        </w:rPr>
        <w:t>hours).............................................................</w:t>
      </w:r>
      <w:proofErr w:type="gramEnd"/>
      <w:r w:rsidRPr="009976D0">
        <w:rPr>
          <w:rFonts w:ascii="Times New Roman" w:hAnsi="Times New Roman" w:cs="Times New Roman"/>
        </w:rPr>
        <w:t>25</w:t>
      </w:r>
    </w:p>
    <w:p w14:paraId="2D31538B"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 xml:space="preserve">Phase III (Approximately 69 clock </w:t>
      </w:r>
      <w:proofErr w:type="gramStart"/>
      <w:r w:rsidRPr="009976D0">
        <w:rPr>
          <w:rFonts w:ascii="Times New Roman" w:hAnsi="Times New Roman" w:cs="Times New Roman"/>
        </w:rPr>
        <w:t>hours)............................................................</w:t>
      </w:r>
      <w:proofErr w:type="gramEnd"/>
      <w:r w:rsidRPr="009976D0">
        <w:rPr>
          <w:rFonts w:ascii="Times New Roman" w:hAnsi="Times New Roman" w:cs="Times New Roman"/>
        </w:rPr>
        <w:t>26</w:t>
      </w:r>
    </w:p>
    <w:p w14:paraId="585ECE11"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 xml:space="preserve">Phase IV (Approximately 48 clock </w:t>
      </w:r>
      <w:proofErr w:type="gramStart"/>
      <w:r w:rsidRPr="009976D0">
        <w:rPr>
          <w:rFonts w:ascii="Times New Roman" w:hAnsi="Times New Roman" w:cs="Times New Roman"/>
        </w:rPr>
        <w:t>hours).............................................................</w:t>
      </w:r>
      <w:proofErr w:type="gramEnd"/>
      <w:r w:rsidRPr="009976D0">
        <w:rPr>
          <w:rFonts w:ascii="Times New Roman" w:hAnsi="Times New Roman" w:cs="Times New Roman"/>
        </w:rPr>
        <w:t>27</w:t>
      </w:r>
    </w:p>
    <w:p w14:paraId="48144275"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Field Instruction II................................................................................28</w:t>
      </w:r>
    </w:p>
    <w:p w14:paraId="4C466C01"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 xml:space="preserve">Phase I (Approximately 48 clock </w:t>
      </w:r>
      <w:proofErr w:type="gramStart"/>
      <w:r w:rsidRPr="009976D0">
        <w:rPr>
          <w:rFonts w:ascii="Times New Roman" w:hAnsi="Times New Roman" w:cs="Times New Roman"/>
        </w:rPr>
        <w:t>hours)..............................................................</w:t>
      </w:r>
      <w:proofErr w:type="gramEnd"/>
      <w:r w:rsidRPr="009976D0">
        <w:rPr>
          <w:rFonts w:ascii="Times New Roman" w:hAnsi="Times New Roman" w:cs="Times New Roman"/>
        </w:rPr>
        <w:t>28</w:t>
      </w:r>
    </w:p>
    <w:p w14:paraId="44AA329D"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 xml:space="preserve">Phase II (Approximately 60 clock </w:t>
      </w:r>
      <w:proofErr w:type="gramStart"/>
      <w:r w:rsidRPr="009976D0">
        <w:rPr>
          <w:rFonts w:ascii="Times New Roman" w:hAnsi="Times New Roman" w:cs="Times New Roman"/>
        </w:rPr>
        <w:t>hours).............................................................</w:t>
      </w:r>
      <w:proofErr w:type="gramEnd"/>
      <w:r w:rsidRPr="009976D0">
        <w:rPr>
          <w:rFonts w:ascii="Times New Roman" w:hAnsi="Times New Roman" w:cs="Times New Roman"/>
        </w:rPr>
        <w:t>29</w:t>
      </w:r>
    </w:p>
    <w:p w14:paraId="5064791E"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 xml:space="preserve">Phase III (Approximately 69 clock </w:t>
      </w:r>
      <w:proofErr w:type="gramStart"/>
      <w:r w:rsidRPr="009976D0">
        <w:rPr>
          <w:rFonts w:ascii="Times New Roman" w:hAnsi="Times New Roman" w:cs="Times New Roman"/>
        </w:rPr>
        <w:t>hours)............................................................</w:t>
      </w:r>
      <w:proofErr w:type="gramEnd"/>
      <w:r w:rsidRPr="009976D0">
        <w:rPr>
          <w:rFonts w:ascii="Times New Roman" w:hAnsi="Times New Roman" w:cs="Times New Roman"/>
        </w:rPr>
        <w:t>30</w:t>
      </w:r>
    </w:p>
    <w:p w14:paraId="398743B3"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 xml:space="preserve">Phase IV (Approximately 48 clock </w:t>
      </w:r>
      <w:proofErr w:type="gramStart"/>
      <w:r w:rsidRPr="009976D0">
        <w:rPr>
          <w:rFonts w:ascii="Times New Roman" w:hAnsi="Times New Roman" w:cs="Times New Roman"/>
        </w:rPr>
        <w:t>hours).............................................................</w:t>
      </w:r>
      <w:proofErr w:type="gramEnd"/>
      <w:r w:rsidRPr="009976D0">
        <w:rPr>
          <w:rFonts w:ascii="Times New Roman" w:hAnsi="Times New Roman" w:cs="Times New Roman"/>
        </w:rPr>
        <w:t>31</w:t>
      </w:r>
    </w:p>
    <w:p w14:paraId="153CEEAA"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Student Placement Contract..........................................................................43</w:t>
      </w:r>
    </w:p>
    <w:p w14:paraId="5D9CB1EB"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Preamble............................................................................................47</w:t>
      </w:r>
    </w:p>
    <w:p w14:paraId="5F626D1F"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Purpose of the NASW Code of Ethics..................................................................48</w:t>
      </w:r>
    </w:p>
    <w:p w14:paraId="5E01158D"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Ethical Principles..................................................................................50</w:t>
      </w:r>
    </w:p>
    <w:p w14:paraId="6AA4B383"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Ethical Standards...................................................................................51</w:t>
      </w:r>
    </w:p>
    <w:p w14:paraId="4B879B01"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1. Social Workers' Ethical Responsibilities to Clients..............................................51</w:t>
      </w:r>
    </w:p>
    <w:p w14:paraId="2C525D37"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1.01 Commitment to Clients..........................................................................51</w:t>
      </w:r>
    </w:p>
    <w:p w14:paraId="6ECED760"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1.02 Self-Determination.............................................................................52</w:t>
      </w:r>
    </w:p>
    <w:p w14:paraId="10297A42"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lastRenderedPageBreak/>
        <w:t>1.04 Competence.....................................................................................53</w:t>
      </w:r>
    </w:p>
    <w:p w14:paraId="2243FD89"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1.05 Cultural Awareness and Social Diversity........................................................53</w:t>
      </w:r>
    </w:p>
    <w:p w14:paraId="25623628"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1.06 Conflicts of Interest..........................................................................53</w:t>
      </w:r>
    </w:p>
    <w:p w14:paraId="43C457A6"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1.07 Privacy and Confidentiality....................................................................54</w:t>
      </w:r>
    </w:p>
    <w:p w14:paraId="5E636135"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1.08 Access to Records..............................................................................56</w:t>
      </w:r>
    </w:p>
    <w:p w14:paraId="2595094B"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1.10 Physical Contact...............................................................................57</w:t>
      </w:r>
    </w:p>
    <w:p w14:paraId="61925052"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1.11 Sexual Harassment..............................................................................57</w:t>
      </w:r>
    </w:p>
    <w:p w14:paraId="45203DF8"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1.12 Derogatory Language............................................................................57</w:t>
      </w:r>
    </w:p>
    <w:p w14:paraId="00F62751"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1.13 Payment for Services...........................................................................57</w:t>
      </w:r>
    </w:p>
    <w:p w14:paraId="7E4F0831"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1.14 Clients Who Lack Decision-Making Capacity......................................................58</w:t>
      </w:r>
    </w:p>
    <w:p w14:paraId="38FA41BA"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1.15 Interruption of Services.......................................................................58</w:t>
      </w:r>
    </w:p>
    <w:p w14:paraId="73B86099"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1.16 Referral for Services..........................................................................58</w:t>
      </w:r>
    </w:p>
    <w:p w14:paraId="035EBA3B"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1.17 Termination of Services........................................................................58</w:t>
      </w:r>
    </w:p>
    <w:p w14:paraId="641B2B72"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2. Social Workers' Ethical Responsibilities to Colleagues...........................................59</w:t>
      </w:r>
    </w:p>
    <w:p w14:paraId="015E8F3B"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2.01 Respect........................................................................................59</w:t>
      </w:r>
    </w:p>
    <w:p w14:paraId="23A9839B"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2.02 Confidentiality................................................................................59</w:t>
      </w:r>
    </w:p>
    <w:p w14:paraId="392A9B7D"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2.03 Interdisciplinary Collaboration................................................................59</w:t>
      </w:r>
    </w:p>
    <w:p w14:paraId="329BE902"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2.04 Disputes Involving Colleagues..................................................................59</w:t>
      </w:r>
    </w:p>
    <w:p w14:paraId="2246C4C0"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2.05 Consultation...................................................................................59</w:t>
      </w:r>
    </w:p>
    <w:p w14:paraId="0FF6B71F"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2.06 Sexual Relationships...........................................................................60</w:t>
      </w:r>
    </w:p>
    <w:p w14:paraId="06DBCAAD"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2.07 Sexual Harassment..............................................................................60</w:t>
      </w:r>
    </w:p>
    <w:p w14:paraId="38FAFAFB"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2.08 Impairment of Colleagues.......................................................................60</w:t>
      </w:r>
    </w:p>
    <w:p w14:paraId="0F7B4880"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2.09 Incompetence of Colleagues.....................................................................60</w:t>
      </w:r>
    </w:p>
    <w:p w14:paraId="07991DC3"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2.10 Unethical Conduct of Colleagues................................................................60</w:t>
      </w:r>
    </w:p>
    <w:p w14:paraId="18176B5A"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3. Social Workers' Ethical Responsibilities in Practice Settings....................................61</w:t>
      </w:r>
    </w:p>
    <w:p w14:paraId="557E274C"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3.01 Supervision and Consultation...................................................................61</w:t>
      </w:r>
    </w:p>
    <w:p w14:paraId="63B67303"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3.03 Performance Evaluation.........................................................................61</w:t>
      </w:r>
    </w:p>
    <w:p w14:paraId="69672336"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3.04 Client Records.................................................................................61</w:t>
      </w:r>
    </w:p>
    <w:p w14:paraId="34BEC8C0"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3.05 Billing........................................................................................62</w:t>
      </w:r>
    </w:p>
    <w:p w14:paraId="16284A70"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lastRenderedPageBreak/>
        <w:t>3.06 Client Transfer................................................................................62</w:t>
      </w:r>
    </w:p>
    <w:p w14:paraId="22BC789D"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3.07 Administration.................................................................................62</w:t>
      </w:r>
    </w:p>
    <w:p w14:paraId="336BF547"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3.08 Continuing Education and Staff Development.....................................................62</w:t>
      </w:r>
    </w:p>
    <w:p w14:paraId="4FAD8141"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3.09 Commitments to Employers.......................................................................62</w:t>
      </w:r>
    </w:p>
    <w:p w14:paraId="4E4479FF"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3.10 Labor-Management Disputes......................................................................63</w:t>
      </w:r>
    </w:p>
    <w:p w14:paraId="34090E3E"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4. Social Workers' Ethical Responsibilities as Professionals........................................63</w:t>
      </w:r>
    </w:p>
    <w:p w14:paraId="5A743BDC"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4.01 Competence.....................................................................................63</w:t>
      </w:r>
    </w:p>
    <w:p w14:paraId="382950DF"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4.02 Discrimination.................................................................................63</w:t>
      </w:r>
    </w:p>
    <w:p w14:paraId="24104EB5"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4.03 Private Conduct................................................................................64</w:t>
      </w:r>
    </w:p>
    <w:p w14:paraId="20A84B79"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4.04 Dishonesty, Fraud, and Deception...............................................................64</w:t>
      </w:r>
    </w:p>
    <w:p w14:paraId="73643300"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4.05 Impairment.....................................................................................64</w:t>
      </w:r>
    </w:p>
    <w:p w14:paraId="6605833B"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4.06 Misrepresentation..............................................................................64</w:t>
      </w:r>
    </w:p>
    <w:p w14:paraId="7C884E6A"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4.08 Acknowledging Credit...........................................................................64</w:t>
      </w:r>
    </w:p>
    <w:p w14:paraId="14352C80"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5. Social Workers' Ethical Responsibilities to the Social Work Profession...........................65</w:t>
      </w:r>
    </w:p>
    <w:p w14:paraId="56F8E4DE"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5.01 Integrity of the Profession....................................................................65</w:t>
      </w:r>
    </w:p>
    <w:p w14:paraId="25710599"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5.02 Evaluation and Research........................................................................65</w:t>
      </w:r>
    </w:p>
    <w:p w14:paraId="7BF0761A"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6. Social Workers' Ethical Responsibilities to the Broader Society..................................66</w:t>
      </w:r>
    </w:p>
    <w:p w14:paraId="52EFB423"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6.01 Social Welfare.................................................................................66</w:t>
      </w:r>
    </w:p>
    <w:p w14:paraId="50DE83BF"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6.02 Public Participation...........................................................................66</w:t>
      </w:r>
    </w:p>
    <w:p w14:paraId="037118D9"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6.03 Public Emergencies.............................................................................67</w:t>
      </w:r>
    </w:p>
    <w:p w14:paraId="24D2E3DF"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6.04 Social and Political Action....................................................................67</w:t>
      </w:r>
    </w:p>
    <w:p w14:paraId="497CADD7"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 xml:space="preserve">Sample Application </w:t>
      </w:r>
      <w:proofErr w:type="gramStart"/>
      <w:r w:rsidRPr="009976D0">
        <w:rPr>
          <w:rFonts w:ascii="Times New Roman" w:hAnsi="Times New Roman" w:cs="Times New Roman"/>
        </w:rPr>
        <w:t>For</w:t>
      </w:r>
      <w:proofErr w:type="gramEnd"/>
      <w:r w:rsidRPr="009976D0">
        <w:rPr>
          <w:rFonts w:ascii="Times New Roman" w:hAnsi="Times New Roman" w:cs="Times New Roman"/>
        </w:rPr>
        <w:t xml:space="preserve"> Field........................................................................68</w:t>
      </w:r>
    </w:p>
    <w:p w14:paraId="4F25E40D"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Field Practicum Learning Agreement..................................................................72</w:t>
      </w:r>
    </w:p>
    <w:p w14:paraId="7BAAA37B" w14:textId="77777777" w:rsidR="00C764FC" w:rsidRPr="009976D0" w:rsidRDefault="00C764FC" w:rsidP="00C764FC">
      <w:pPr>
        <w:rPr>
          <w:rFonts w:ascii="Times New Roman" w:hAnsi="Times New Roman" w:cs="Times New Roman"/>
        </w:rPr>
      </w:pPr>
      <w:r w:rsidRPr="009976D0">
        <w:rPr>
          <w:rFonts w:ascii="Times New Roman" w:hAnsi="Times New Roman" w:cs="Times New Roman"/>
        </w:rPr>
        <w:t>Release and Waiver of Liability.....................................................................75</w:t>
      </w:r>
    </w:p>
    <w:p w14:paraId="0D9C48B4" w14:textId="77777777" w:rsidR="00AB2E04" w:rsidRDefault="003A0E2D">
      <w:pPr>
        <w:spacing w:after="215"/>
      </w:pPr>
      <w:r>
        <w:t xml:space="preserve"> </w:t>
      </w:r>
    </w:p>
    <w:p w14:paraId="3F9DCA01" w14:textId="77777777" w:rsidR="00AB2E04" w:rsidRDefault="003A0E2D">
      <w:pPr>
        <w:spacing w:after="221"/>
        <w:ind w:right="10"/>
        <w:jc w:val="center"/>
      </w:pPr>
      <w:r>
        <w:t xml:space="preserve"> </w:t>
      </w:r>
    </w:p>
    <w:p w14:paraId="6C46E6AF" w14:textId="7C42FDA1" w:rsidR="00AB2E04" w:rsidRDefault="003A0E2D" w:rsidP="00C764FC">
      <w:pPr>
        <w:spacing w:after="220"/>
        <w:ind w:right="10"/>
        <w:jc w:val="center"/>
      </w:pPr>
      <w:r>
        <w:t xml:space="preserve">   </w:t>
      </w:r>
    </w:p>
    <w:p w14:paraId="770CBA10" w14:textId="77777777" w:rsidR="00AB2E04" w:rsidRDefault="003A0E2D">
      <w:pPr>
        <w:spacing w:after="0"/>
        <w:ind w:right="10"/>
        <w:jc w:val="center"/>
      </w:pPr>
      <w:r>
        <w:t xml:space="preserve"> </w:t>
      </w:r>
    </w:p>
    <w:p w14:paraId="3E4AE6A2" w14:textId="77777777" w:rsidR="00AB2E04" w:rsidRPr="00BC6F18" w:rsidRDefault="003A0E2D">
      <w:pPr>
        <w:spacing w:after="231"/>
        <w:ind w:left="10" w:right="2711" w:hanging="10"/>
        <w:jc w:val="right"/>
        <w:rPr>
          <w:rFonts w:ascii="Times New Roman" w:hAnsi="Times New Roman" w:cs="Times New Roman"/>
        </w:rPr>
      </w:pPr>
      <w:r w:rsidRPr="00BC6F18">
        <w:rPr>
          <w:rFonts w:ascii="Times New Roman" w:hAnsi="Times New Roman" w:cs="Times New Roman"/>
          <w:sz w:val="36"/>
        </w:rPr>
        <w:lastRenderedPageBreak/>
        <w:t xml:space="preserve">West Texas A&amp;M University </w:t>
      </w:r>
    </w:p>
    <w:p w14:paraId="5A7EA134" w14:textId="21619623" w:rsidR="00AB2E04" w:rsidRPr="00BC6F18" w:rsidRDefault="003A0E2D">
      <w:pPr>
        <w:spacing w:after="0"/>
        <w:ind w:left="10" w:right="2597" w:hanging="10"/>
        <w:jc w:val="right"/>
        <w:rPr>
          <w:rFonts w:ascii="Times New Roman" w:hAnsi="Times New Roman" w:cs="Times New Roman"/>
        </w:rPr>
      </w:pPr>
      <w:r w:rsidRPr="00BC6F18">
        <w:rPr>
          <w:rFonts w:ascii="Times New Roman" w:hAnsi="Times New Roman" w:cs="Times New Roman"/>
          <w:sz w:val="36"/>
        </w:rPr>
        <w:t>Full</w:t>
      </w:r>
      <w:r w:rsidR="00E41447">
        <w:rPr>
          <w:rFonts w:ascii="Times New Roman" w:hAnsi="Times New Roman" w:cs="Times New Roman"/>
          <w:sz w:val="36"/>
        </w:rPr>
        <w:t>-</w:t>
      </w:r>
      <w:r w:rsidRPr="00BC6F18">
        <w:rPr>
          <w:rFonts w:ascii="Times New Roman" w:hAnsi="Times New Roman" w:cs="Times New Roman"/>
          <w:sz w:val="36"/>
        </w:rPr>
        <w:t xml:space="preserve">Time Social Work Faculty </w:t>
      </w:r>
    </w:p>
    <w:tbl>
      <w:tblPr>
        <w:tblStyle w:val="TableGrid"/>
        <w:tblW w:w="9267" w:type="dxa"/>
        <w:tblInd w:w="91" w:type="dxa"/>
        <w:tblCellMar>
          <w:top w:w="15" w:type="dxa"/>
          <w:left w:w="109" w:type="dxa"/>
          <w:right w:w="24" w:type="dxa"/>
        </w:tblCellMar>
        <w:tblLook w:val="04A0" w:firstRow="1" w:lastRow="0" w:firstColumn="1" w:lastColumn="0" w:noHBand="0" w:noVBand="1"/>
      </w:tblPr>
      <w:tblGrid>
        <w:gridCol w:w="4631"/>
        <w:gridCol w:w="4636"/>
      </w:tblGrid>
      <w:tr w:rsidR="00AB2E04" w14:paraId="2BD0EE87" w14:textId="77777777">
        <w:trPr>
          <w:trHeight w:val="423"/>
        </w:trPr>
        <w:tc>
          <w:tcPr>
            <w:tcW w:w="926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FB2540" w14:textId="77777777" w:rsidR="00AB2E04" w:rsidRDefault="003A0E2D">
            <w:pPr>
              <w:ind w:right="80"/>
              <w:jc w:val="center"/>
            </w:pPr>
            <w:r>
              <w:rPr>
                <w:rFonts w:ascii="Times New Roman" w:eastAsia="Times New Roman" w:hAnsi="Times New Roman" w:cs="Times New Roman"/>
                <w:sz w:val="36"/>
              </w:rPr>
              <w:t xml:space="preserve">Undergraduate Faculty </w:t>
            </w:r>
          </w:p>
        </w:tc>
      </w:tr>
      <w:tr w:rsidR="00AB2E04" w14:paraId="3CC85D6B" w14:textId="77777777">
        <w:trPr>
          <w:trHeight w:val="1667"/>
        </w:trPr>
        <w:tc>
          <w:tcPr>
            <w:tcW w:w="4631" w:type="dxa"/>
            <w:tcBorders>
              <w:top w:val="single" w:sz="4" w:space="0" w:color="000000"/>
              <w:left w:val="single" w:sz="4" w:space="0" w:color="000000"/>
              <w:bottom w:val="single" w:sz="4" w:space="0" w:color="000000"/>
              <w:right w:val="single" w:sz="4" w:space="0" w:color="000000"/>
            </w:tcBorders>
          </w:tcPr>
          <w:p w14:paraId="095B8890" w14:textId="3529E70C" w:rsidR="00BC6F18" w:rsidRDefault="00BC6F18" w:rsidP="00BC6F18">
            <w:pPr>
              <w:ind w:left="1"/>
              <w:jc w:val="both"/>
            </w:pPr>
            <w:r>
              <w:rPr>
                <w:rFonts w:ascii="Times New Roman" w:eastAsia="Times New Roman" w:hAnsi="Times New Roman" w:cs="Times New Roman"/>
                <w:sz w:val="36"/>
              </w:rPr>
              <w:t xml:space="preserve">Ruth DeAnda, </w:t>
            </w:r>
            <w:r w:rsidR="009A16CA">
              <w:rPr>
                <w:rFonts w:ascii="Times New Roman" w:eastAsia="Times New Roman" w:hAnsi="Times New Roman" w:cs="Times New Roman"/>
                <w:sz w:val="36"/>
              </w:rPr>
              <w:t>EdD, MSSW, LBSW</w:t>
            </w:r>
          </w:p>
          <w:p w14:paraId="1792B5C9" w14:textId="77777777" w:rsidR="00AB2E04" w:rsidRDefault="003A0E2D">
            <w:r>
              <w:rPr>
                <w:rFonts w:ascii="Times New Roman" w:eastAsia="Times New Roman" w:hAnsi="Times New Roman" w:cs="Times New Roman"/>
                <w:sz w:val="36"/>
              </w:rPr>
              <w:t xml:space="preserve">BSW Program Director </w:t>
            </w:r>
          </w:p>
          <w:p w14:paraId="72549FB5" w14:textId="77777777" w:rsidR="00AB2E04" w:rsidRDefault="003A0E2D">
            <w:r>
              <w:rPr>
                <w:rFonts w:ascii="Times New Roman" w:eastAsia="Times New Roman" w:hAnsi="Times New Roman" w:cs="Times New Roman"/>
                <w:sz w:val="36"/>
              </w:rPr>
              <w:t>806-651-</w:t>
            </w:r>
            <w:r w:rsidR="00BC6F18">
              <w:rPr>
                <w:rFonts w:ascii="Times New Roman" w:eastAsia="Times New Roman" w:hAnsi="Times New Roman" w:cs="Times New Roman"/>
                <w:sz w:val="36"/>
              </w:rPr>
              <w:t>2611</w:t>
            </w:r>
            <w:r>
              <w:rPr>
                <w:rFonts w:ascii="Times New Roman" w:eastAsia="Times New Roman" w:hAnsi="Times New Roman" w:cs="Times New Roman"/>
                <w:sz w:val="36"/>
              </w:rPr>
              <w:t xml:space="preserve"> </w:t>
            </w:r>
            <w:r w:rsidR="00BC6F18">
              <w:rPr>
                <w:rFonts w:ascii="Times New Roman" w:eastAsia="Times New Roman" w:hAnsi="Times New Roman" w:cs="Times New Roman"/>
                <w:color w:val="0000FF"/>
                <w:sz w:val="36"/>
                <w:u w:val="single" w:color="0000FF"/>
              </w:rPr>
              <w:t>rdeanda@wtamu.edu</w:t>
            </w:r>
            <w:r>
              <w:rPr>
                <w:rFonts w:ascii="Times New Roman" w:eastAsia="Times New Roman" w:hAnsi="Times New Roman" w:cs="Times New Roman"/>
                <w:sz w:val="36"/>
              </w:rPr>
              <w:t xml:space="preserve"> </w:t>
            </w:r>
          </w:p>
        </w:tc>
        <w:tc>
          <w:tcPr>
            <w:tcW w:w="4636" w:type="dxa"/>
            <w:tcBorders>
              <w:top w:val="single" w:sz="4" w:space="0" w:color="000000"/>
              <w:left w:val="single" w:sz="4" w:space="0" w:color="000000"/>
              <w:bottom w:val="single" w:sz="4" w:space="0" w:color="000000"/>
              <w:right w:val="single" w:sz="4" w:space="0" w:color="000000"/>
            </w:tcBorders>
          </w:tcPr>
          <w:p w14:paraId="337FCBBB" w14:textId="297DB4B9" w:rsidR="00AB2E04" w:rsidRDefault="00BC6F18">
            <w:pPr>
              <w:ind w:left="1"/>
              <w:jc w:val="both"/>
            </w:pPr>
            <w:r>
              <w:rPr>
                <w:rFonts w:ascii="Times New Roman" w:eastAsia="Times New Roman" w:hAnsi="Times New Roman" w:cs="Times New Roman"/>
                <w:sz w:val="36"/>
              </w:rPr>
              <w:t xml:space="preserve">Nydia Olmos, </w:t>
            </w:r>
            <w:r w:rsidR="009A16CA">
              <w:rPr>
                <w:rFonts w:ascii="Times New Roman" w:eastAsia="Times New Roman" w:hAnsi="Times New Roman" w:cs="Times New Roman"/>
                <w:sz w:val="36"/>
              </w:rPr>
              <w:t>LMSW</w:t>
            </w:r>
          </w:p>
          <w:p w14:paraId="48B78AD7" w14:textId="77777777" w:rsidR="00BC6F18" w:rsidRDefault="003A0E2D">
            <w:pPr>
              <w:ind w:left="1"/>
              <w:rPr>
                <w:rFonts w:ascii="Times New Roman" w:eastAsia="Times New Roman" w:hAnsi="Times New Roman" w:cs="Times New Roman"/>
                <w:sz w:val="36"/>
              </w:rPr>
            </w:pPr>
            <w:r>
              <w:rPr>
                <w:rFonts w:ascii="Times New Roman" w:eastAsia="Times New Roman" w:hAnsi="Times New Roman" w:cs="Times New Roman"/>
                <w:sz w:val="36"/>
              </w:rPr>
              <w:t xml:space="preserve">BSW Field Director </w:t>
            </w:r>
          </w:p>
          <w:p w14:paraId="44564601" w14:textId="77777777" w:rsidR="00AB2E04" w:rsidRDefault="003A0E2D">
            <w:pPr>
              <w:ind w:left="1"/>
            </w:pPr>
            <w:r>
              <w:rPr>
                <w:rFonts w:ascii="Times New Roman" w:eastAsia="Times New Roman" w:hAnsi="Times New Roman" w:cs="Times New Roman"/>
                <w:sz w:val="36"/>
              </w:rPr>
              <w:t>806-651-</w:t>
            </w:r>
            <w:r w:rsidR="00BC6F18">
              <w:rPr>
                <w:rFonts w:ascii="Times New Roman" w:eastAsia="Times New Roman" w:hAnsi="Times New Roman" w:cs="Times New Roman"/>
                <w:sz w:val="36"/>
              </w:rPr>
              <w:t>2901</w:t>
            </w:r>
            <w:r>
              <w:rPr>
                <w:rFonts w:ascii="Times New Roman" w:eastAsia="Times New Roman" w:hAnsi="Times New Roman" w:cs="Times New Roman"/>
                <w:sz w:val="36"/>
              </w:rPr>
              <w:t xml:space="preserve"> </w:t>
            </w:r>
            <w:r w:rsidR="00BC6F18">
              <w:rPr>
                <w:rFonts w:ascii="Times New Roman" w:eastAsia="Times New Roman" w:hAnsi="Times New Roman" w:cs="Times New Roman"/>
                <w:color w:val="0000FF"/>
                <w:sz w:val="36"/>
                <w:u w:val="single" w:color="0000FF"/>
              </w:rPr>
              <w:t>nolmos@wtamu.edu</w:t>
            </w:r>
            <w:r>
              <w:rPr>
                <w:rFonts w:ascii="Times New Roman" w:eastAsia="Times New Roman" w:hAnsi="Times New Roman" w:cs="Times New Roman"/>
                <w:sz w:val="36"/>
              </w:rPr>
              <w:t xml:space="preserve"> </w:t>
            </w:r>
          </w:p>
        </w:tc>
      </w:tr>
      <w:tr w:rsidR="00AB2E04" w14:paraId="03FC09FF" w14:textId="77777777">
        <w:trPr>
          <w:trHeight w:val="1667"/>
        </w:trPr>
        <w:tc>
          <w:tcPr>
            <w:tcW w:w="4631" w:type="dxa"/>
            <w:tcBorders>
              <w:top w:val="single" w:sz="4" w:space="0" w:color="000000"/>
              <w:left w:val="single" w:sz="4" w:space="0" w:color="000000"/>
              <w:bottom w:val="single" w:sz="4" w:space="0" w:color="000000"/>
              <w:right w:val="single" w:sz="4" w:space="0" w:color="000000"/>
            </w:tcBorders>
          </w:tcPr>
          <w:p w14:paraId="6DB4AF87" w14:textId="77777777" w:rsidR="00BC6F18" w:rsidRDefault="00BC6F18">
            <w:pPr>
              <w:ind w:right="117"/>
              <w:rPr>
                <w:rFonts w:ascii="Times New Roman" w:eastAsia="Times New Roman" w:hAnsi="Times New Roman" w:cs="Times New Roman"/>
                <w:sz w:val="36"/>
              </w:rPr>
            </w:pPr>
            <w:r>
              <w:rPr>
                <w:rFonts w:ascii="Times New Roman" w:eastAsia="Times New Roman" w:hAnsi="Times New Roman" w:cs="Times New Roman"/>
                <w:sz w:val="36"/>
              </w:rPr>
              <w:t>Ana Ibarra, LCSW</w:t>
            </w:r>
          </w:p>
          <w:p w14:paraId="47BED031" w14:textId="77777777" w:rsidR="00BC6F18" w:rsidRDefault="00BC6F18">
            <w:pPr>
              <w:ind w:right="117"/>
              <w:rPr>
                <w:rFonts w:ascii="Times New Roman" w:eastAsia="Times New Roman" w:hAnsi="Times New Roman" w:cs="Times New Roman"/>
                <w:sz w:val="36"/>
              </w:rPr>
            </w:pPr>
            <w:r>
              <w:rPr>
                <w:rFonts w:ascii="Times New Roman" w:eastAsia="Times New Roman" w:hAnsi="Times New Roman" w:cs="Times New Roman"/>
                <w:sz w:val="36"/>
              </w:rPr>
              <w:t xml:space="preserve">BSW Field Liaison </w:t>
            </w:r>
          </w:p>
          <w:p w14:paraId="7E45D544" w14:textId="77777777" w:rsidR="00AB2E04" w:rsidRDefault="003A0E2D">
            <w:pPr>
              <w:ind w:right="117"/>
            </w:pPr>
            <w:r>
              <w:rPr>
                <w:rFonts w:ascii="Times New Roman" w:eastAsia="Times New Roman" w:hAnsi="Times New Roman" w:cs="Times New Roman"/>
                <w:sz w:val="36"/>
              </w:rPr>
              <w:t>806-651-</w:t>
            </w:r>
            <w:r w:rsidR="00BC6F18">
              <w:rPr>
                <w:rFonts w:ascii="Times New Roman" w:eastAsia="Times New Roman" w:hAnsi="Times New Roman" w:cs="Times New Roman"/>
                <w:sz w:val="36"/>
              </w:rPr>
              <w:t xml:space="preserve">2418 </w:t>
            </w:r>
            <w:hyperlink r:id="rId8" w:history="1">
              <w:r w:rsidR="00BC6F18" w:rsidRPr="00764580">
                <w:rPr>
                  <w:rStyle w:val="Hyperlink"/>
                  <w:rFonts w:ascii="Times New Roman" w:eastAsia="Times New Roman" w:hAnsi="Times New Roman" w:cs="Times New Roman"/>
                  <w:sz w:val="36"/>
                </w:rPr>
                <w:t>aibarra@wtamu.edu</w:t>
              </w:r>
            </w:hyperlink>
            <w:r w:rsidR="00BC6F18">
              <w:rPr>
                <w:rFonts w:ascii="Times New Roman" w:eastAsia="Times New Roman" w:hAnsi="Times New Roman" w:cs="Times New Roman"/>
                <w:sz w:val="36"/>
              </w:rPr>
              <w:t xml:space="preserve"> </w:t>
            </w:r>
            <w:r>
              <w:rPr>
                <w:rFonts w:ascii="Times New Roman" w:eastAsia="Times New Roman" w:hAnsi="Times New Roman" w:cs="Times New Roman"/>
                <w:sz w:val="36"/>
              </w:rPr>
              <w:t xml:space="preserve"> </w:t>
            </w:r>
          </w:p>
        </w:tc>
        <w:tc>
          <w:tcPr>
            <w:tcW w:w="4636" w:type="dxa"/>
            <w:tcBorders>
              <w:top w:val="single" w:sz="4" w:space="0" w:color="000000"/>
              <w:left w:val="single" w:sz="4" w:space="0" w:color="000000"/>
              <w:bottom w:val="single" w:sz="4" w:space="0" w:color="000000"/>
              <w:right w:val="single" w:sz="4" w:space="0" w:color="000000"/>
            </w:tcBorders>
          </w:tcPr>
          <w:p w14:paraId="5813A05E" w14:textId="77777777" w:rsidR="00AB2E04" w:rsidRDefault="003A0E2D">
            <w:pPr>
              <w:ind w:left="1"/>
            </w:pPr>
            <w:r>
              <w:rPr>
                <w:rFonts w:ascii="Times New Roman" w:eastAsia="Times New Roman" w:hAnsi="Times New Roman" w:cs="Times New Roman"/>
                <w:sz w:val="36"/>
              </w:rPr>
              <w:t xml:space="preserve"> </w:t>
            </w:r>
          </w:p>
        </w:tc>
      </w:tr>
      <w:tr w:rsidR="00AB2E04" w14:paraId="774CCC43" w14:textId="77777777">
        <w:trPr>
          <w:trHeight w:val="423"/>
        </w:trPr>
        <w:tc>
          <w:tcPr>
            <w:tcW w:w="926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71838ED" w14:textId="77777777" w:rsidR="00AB2E04" w:rsidRDefault="003A0E2D">
            <w:pPr>
              <w:ind w:right="87"/>
              <w:jc w:val="center"/>
            </w:pPr>
            <w:r>
              <w:rPr>
                <w:rFonts w:ascii="Times New Roman" w:eastAsia="Times New Roman" w:hAnsi="Times New Roman" w:cs="Times New Roman"/>
                <w:sz w:val="36"/>
              </w:rPr>
              <w:t xml:space="preserve">Graduate Faculty </w:t>
            </w:r>
          </w:p>
        </w:tc>
      </w:tr>
      <w:tr w:rsidR="00AB2E04" w14:paraId="21839D32" w14:textId="77777777">
        <w:trPr>
          <w:trHeight w:val="1667"/>
        </w:trPr>
        <w:tc>
          <w:tcPr>
            <w:tcW w:w="4631" w:type="dxa"/>
            <w:tcBorders>
              <w:top w:val="single" w:sz="4" w:space="0" w:color="000000"/>
              <w:left w:val="single" w:sz="4" w:space="0" w:color="000000"/>
              <w:bottom w:val="single" w:sz="4" w:space="0" w:color="000000"/>
              <w:right w:val="single" w:sz="4" w:space="0" w:color="000000"/>
            </w:tcBorders>
          </w:tcPr>
          <w:p w14:paraId="58452365" w14:textId="59949A15" w:rsidR="00BC6F18" w:rsidRDefault="00BC6F18">
            <w:pPr>
              <w:rPr>
                <w:rFonts w:ascii="Times New Roman" w:eastAsia="Times New Roman" w:hAnsi="Times New Roman" w:cs="Times New Roman"/>
                <w:sz w:val="36"/>
              </w:rPr>
            </w:pPr>
            <w:r>
              <w:rPr>
                <w:rFonts w:ascii="Times New Roman" w:eastAsia="Times New Roman" w:hAnsi="Times New Roman" w:cs="Times New Roman"/>
                <w:sz w:val="36"/>
              </w:rPr>
              <w:t xml:space="preserve">Kristy Bartlett, </w:t>
            </w:r>
            <w:r w:rsidR="009A16CA">
              <w:rPr>
                <w:rFonts w:ascii="Times New Roman" w:eastAsia="Times New Roman" w:hAnsi="Times New Roman" w:cs="Times New Roman"/>
                <w:sz w:val="36"/>
              </w:rPr>
              <w:t>EdD, LMSW</w:t>
            </w:r>
          </w:p>
          <w:p w14:paraId="6F6BB9AC" w14:textId="77777777" w:rsidR="00AB2E04" w:rsidRDefault="00BC6F18">
            <w:r>
              <w:rPr>
                <w:rFonts w:ascii="Times New Roman" w:eastAsia="Times New Roman" w:hAnsi="Times New Roman" w:cs="Times New Roman"/>
                <w:sz w:val="36"/>
              </w:rPr>
              <w:t xml:space="preserve">MSSW Program Director </w:t>
            </w:r>
          </w:p>
          <w:p w14:paraId="12BEEF7A" w14:textId="77777777" w:rsidR="00BC6F18" w:rsidRPr="00BC6F18" w:rsidRDefault="003A0E2D">
            <w:pPr>
              <w:rPr>
                <w:rFonts w:ascii="Times New Roman" w:eastAsia="Times New Roman" w:hAnsi="Times New Roman" w:cs="Times New Roman"/>
                <w:sz w:val="36"/>
              </w:rPr>
            </w:pPr>
            <w:r>
              <w:rPr>
                <w:rFonts w:ascii="Times New Roman" w:eastAsia="Times New Roman" w:hAnsi="Times New Roman" w:cs="Times New Roman"/>
                <w:sz w:val="36"/>
              </w:rPr>
              <w:t>806-651-</w:t>
            </w:r>
            <w:r w:rsidR="00BC6F18">
              <w:rPr>
                <w:rFonts w:ascii="Times New Roman" w:eastAsia="Times New Roman" w:hAnsi="Times New Roman" w:cs="Times New Roman"/>
                <w:sz w:val="36"/>
              </w:rPr>
              <w:t>2657</w:t>
            </w:r>
            <w:r>
              <w:rPr>
                <w:rFonts w:ascii="Times New Roman" w:eastAsia="Times New Roman" w:hAnsi="Times New Roman" w:cs="Times New Roman"/>
                <w:sz w:val="36"/>
              </w:rPr>
              <w:t xml:space="preserve"> </w:t>
            </w:r>
            <w:hyperlink r:id="rId9" w:history="1">
              <w:r w:rsidR="00BC6F18" w:rsidRPr="00764580">
                <w:rPr>
                  <w:rStyle w:val="Hyperlink"/>
                  <w:rFonts w:ascii="Times New Roman" w:eastAsia="Times New Roman" w:hAnsi="Times New Roman" w:cs="Times New Roman"/>
                  <w:sz w:val="36"/>
                </w:rPr>
                <w:t>kbartlett@wtamu.edu</w:t>
              </w:r>
            </w:hyperlink>
            <w:r w:rsidR="00BC6F18">
              <w:rPr>
                <w:rFonts w:ascii="Times New Roman" w:eastAsia="Times New Roman" w:hAnsi="Times New Roman" w:cs="Times New Roman"/>
                <w:sz w:val="36"/>
              </w:rPr>
              <w:t xml:space="preserve"> </w:t>
            </w:r>
          </w:p>
        </w:tc>
        <w:tc>
          <w:tcPr>
            <w:tcW w:w="4636" w:type="dxa"/>
            <w:tcBorders>
              <w:top w:val="single" w:sz="4" w:space="0" w:color="000000"/>
              <w:left w:val="single" w:sz="4" w:space="0" w:color="000000"/>
              <w:bottom w:val="single" w:sz="4" w:space="0" w:color="000000"/>
              <w:right w:val="single" w:sz="4" w:space="0" w:color="000000"/>
            </w:tcBorders>
          </w:tcPr>
          <w:p w14:paraId="41F5D5B1" w14:textId="3018D8E1" w:rsidR="00AB2E04" w:rsidRPr="00BC6F18" w:rsidRDefault="003A0E2D">
            <w:pPr>
              <w:ind w:left="1"/>
              <w:rPr>
                <w:sz w:val="32"/>
                <w:szCs w:val="32"/>
              </w:rPr>
            </w:pPr>
            <w:r w:rsidRPr="00BC6F18">
              <w:rPr>
                <w:rFonts w:ascii="Times New Roman" w:eastAsia="Times New Roman" w:hAnsi="Times New Roman" w:cs="Times New Roman"/>
                <w:sz w:val="32"/>
                <w:szCs w:val="32"/>
              </w:rPr>
              <w:t xml:space="preserve">Meg Dejong-Shier, </w:t>
            </w:r>
            <w:r w:rsidR="00D96A6D">
              <w:rPr>
                <w:rFonts w:ascii="Times New Roman" w:eastAsia="Times New Roman" w:hAnsi="Times New Roman" w:cs="Times New Roman"/>
                <w:sz w:val="32"/>
                <w:szCs w:val="32"/>
              </w:rPr>
              <w:t>DSW, LMSW</w:t>
            </w:r>
          </w:p>
          <w:p w14:paraId="0F13ADE3" w14:textId="77777777" w:rsidR="00AB2E04" w:rsidRDefault="003A0E2D">
            <w:pPr>
              <w:ind w:left="1"/>
            </w:pPr>
            <w:r>
              <w:rPr>
                <w:rFonts w:ascii="Times New Roman" w:eastAsia="Times New Roman" w:hAnsi="Times New Roman" w:cs="Times New Roman"/>
                <w:sz w:val="36"/>
              </w:rPr>
              <w:t xml:space="preserve">MSSW Field Director </w:t>
            </w:r>
          </w:p>
          <w:p w14:paraId="010294FE" w14:textId="77777777" w:rsidR="00AB2E04" w:rsidRDefault="003A0E2D">
            <w:pPr>
              <w:ind w:left="1"/>
            </w:pPr>
            <w:r>
              <w:rPr>
                <w:rFonts w:ascii="Times New Roman" w:eastAsia="Times New Roman" w:hAnsi="Times New Roman" w:cs="Times New Roman"/>
                <w:sz w:val="36"/>
              </w:rPr>
              <w:t xml:space="preserve">806-651-2624 </w:t>
            </w:r>
          </w:p>
          <w:p w14:paraId="5B1A783D" w14:textId="77777777" w:rsidR="00AB2E04" w:rsidRDefault="00BC6F18">
            <w:pPr>
              <w:ind w:left="1"/>
            </w:pPr>
            <w:r>
              <w:rPr>
                <w:rFonts w:ascii="Times New Roman" w:eastAsia="Times New Roman" w:hAnsi="Times New Roman" w:cs="Times New Roman"/>
                <w:color w:val="0000FF"/>
                <w:sz w:val="36"/>
                <w:u w:val="single" w:color="0000FF"/>
              </w:rPr>
              <w:t>mdejong-shier@wtamu.edu</w:t>
            </w:r>
            <w:r>
              <w:rPr>
                <w:rFonts w:ascii="Times New Roman" w:eastAsia="Times New Roman" w:hAnsi="Times New Roman" w:cs="Times New Roman"/>
                <w:sz w:val="36"/>
              </w:rPr>
              <w:t xml:space="preserve"> </w:t>
            </w:r>
          </w:p>
        </w:tc>
      </w:tr>
      <w:tr w:rsidR="00AB2E04" w14:paraId="16CFA17B" w14:textId="77777777">
        <w:trPr>
          <w:trHeight w:val="1255"/>
        </w:trPr>
        <w:tc>
          <w:tcPr>
            <w:tcW w:w="4631" w:type="dxa"/>
            <w:tcBorders>
              <w:top w:val="single" w:sz="4" w:space="0" w:color="000000"/>
              <w:left w:val="single" w:sz="4" w:space="0" w:color="000000"/>
              <w:bottom w:val="single" w:sz="4" w:space="0" w:color="000000"/>
              <w:right w:val="single" w:sz="4" w:space="0" w:color="000000"/>
            </w:tcBorders>
          </w:tcPr>
          <w:p w14:paraId="51324EB8" w14:textId="77777777" w:rsidR="00AB2E04" w:rsidRDefault="00BC6F18">
            <w:pPr>
              <w:jc w:val="both"/>
            </w:pPr>
            <w:r>
              <w:rPr>
                <w:rFonts w:ascii="Times New Roman" w:eastAsia="Times New Roman" w:hAnsi="Times New Roman" w:cs="Times New Roman"/>
                <w:sz w:val="36"/>
              </w:rPr>
              <w:t xml:space="preserve">Sara </w:t>
            </w:r>
            <w:proofErr w:type="spellStart"/>
            <w:r>
              <w:rPr>
                <w:rFonts w:ascii="Times New Roman" w:eastAsia="Times New Roman" w:hAnsi="Times New Roman" w:cs="Times New Roman"/>
                <w:sz w:val="36"/>
              </w:rPr>
              <w:t>Makki-Alamdari</w:t>
            </w:r>
            <w:proofErr w:type="spellEnd"/>
            <w:r>
              <w:rPr>
                <w:rFonts w:ascii="Times New Roman" w:eastAsia="Times New Roman" w:hAnsi="Times New Roman" w:cs="Times New Roman"/>
                <w:sz w:val="36"/>
              </w:rPr>
              <w:t>, PhD</w:t>
            </w:r>
          </w:p>
          <w:p w14:paraId="1202D498" w14:textId="77777777" w:rsidR="00AB2E04" w:rsidRDefault="003A0E2D">
            <w:r>
              <w:rPr>
                <w:rFonts w:ascii="Times New Roman" w:eastAsia="Times New Roman" w:hAnsi="Times New Roman" w:cs="Times New Roman"/>
                <w:sz w:val="36"/>
              </w:rPr>
              <w:t>806-651-</w:t>
            </w:r>
            <w:r w:rsidR="00BC6F18">
              <w:rPr>
                <w:rFonts w:ascii="Times New Roman" w:eastAsia="Times New Roman" w:hAnsi="Times New Roman" w:cs="Times New Roman"/>
                <w:sz w:val="36"/>
              </w:rPr>
              <w:t>8255</w:t>
            </w:r>
            <w:r>
              <w:rPr>
                <w:rFonts w:ascii="Times New Roman" w:eastAsia="Times New Roman" w:hAnsi="Times New Roman" w:cs="Times New Roman"/>
                <w:sz w:val="36"/>
              </w:rPr>
              <w:t xml:space="preserve"> </w:t>
            </w:r>
            <w:r w:rsidR="00BC6F18">
              <w:rPr>
                <w:rFonts w:ascii="Times New Roman" w:eastAsia="Times New Roman" w:hAnsi="Times New Roman" w:cs="Times New Roman"/>
                <w:color w:val="0000FF"/>
                <w:sz w:val="36"/>
                <w:u w:val="single" w:color="0000FF"/>
              </w:rPr>
              <w:t>salamdari@wtamu.edu</w:t>
            </w:r>
            <w:r>
              <w:rPr>
                <w:rFonts w:ascii="Times New Roman" w:eastAsia="Times New Roman" w:hAnsi="Times New Roman" w:cs="Times New Roman"/>
                <w:sz w:val="36"/>
              </w:rPr>
              <w:t xml:space="preserve"> </w:t>
            </w:r>
          </w:p>
        </w:tc>
        <w:tc>
          <w:tcPr>
            <w:tcW w:w="4636" w:type="dxa"/>
            <w:tcBorders>
              <w:top w:val="single" w:sz="4" w:space="0" w:color="000000"/>
              <w:left w:val="single" w:sz="4" w:space="0" w:color="000000"/>
              <w:bottom w:val="single" w:sz="4" w:space="0" w:color="000000"/>
              <w:right w:val="single" w:sz="4" w:space="0" w:color="000000"/>
            </w:tcBorders>
          </w:tcPr>
          <w:p w14:paraId="11A28657" w14:textId="77777777" w:rsidR="00AB2E04" w:rsidRPr="00BC6F18" w:rsidRDefault="00BC6F18">
            <w:pPr>
              <w:ind w:left="1"/>
              <w:jc w:val="both"/>
              <w:rPr>
                <w:sz w:val="28"/>
                <w:szCs w:val="28"/>
              </w:rPr>
            </w:pPr>
            <w:r w:rsidRPr="00BC6F18">
              <w:rPr>
                <w:rFonts w:ascii="Times New Roman" w:eastAsia="Times New Roman" w:hAnsi="Times New Roman" w:cs="Times New Roman"/>
                <w:sz w:val="28"/>
                <w:szCs w:val="28"/>
              </w:rPr>
              <w:t>Lydia Miller, DSW, LCSW, MT-BC</w:t>
            </w:r>
          </w:p>
          <w:p w14:paraId="23087726" w14:textId="77777777" w:rsidR="00AB2E04" w:rsidRDefault="003A0E2D">
            <w:pPr>
              <w:ind w:left="1"/>
            </w:pPr>
            <w:r>
              <w:rPr>
                <w:rFonts w:ascii="Times New Roman" w:eastAsia="Times New Roman" w:hAnsi="Times New Roman" w:cs="Times New Roman"/>
                <w:sz w:val="36"/>
              </w:rPr>
              <w:t>806-651-</w:t>
            </w:r>
            <w:r w:rsidR="00BC6F18">
              <w:rPr>
                <w:rFonts w:ascii="Times New Roman" w:eastAsia="Times New Roman" w:hAnsi="Times New Roman" w:cs="Times New Roman"/>
                <w:sz w:val="36"/>
              </w:rPr>
              <w:t>2562</w:t>
            </w:r>
            <w:r>
              <w:rPr>
                <w:rFonts w:ascii="Times New Roman" w:eastAsia="Times New Roman" w:hAnsi="Times New Roman" w:cs="Times New Roman"/>
                <w:sz w:val="36"/>
              </w:rPr>
              <w:t xml:space="preserve"> </w:t>
            </w:r>
            <w:r w:rsidR="00BC6F18">
              <w:rPr>
                <w:rFonts w:ascii="Times New Roman" w:eastAsia="Times New Roman" w:hAnsi="Times New Roman" w:cs="Times New Roman"/>
                <w:color w:val="0000FF"/>
                <w:sz w:val="36"/>
                <w:u w:val="single" w:color="0000FF"/>
              </w:rPr>
              <w:t>lsmiller@wtamu.edu</w:t>
            </w:r>
            <w:r>
              <w:rPr>
                <w:rFonts w:ascii="Times New Roman" w:eastAsia="Times New Roman" w:hAnsi="Times New Roman" w:cs="Times New Roman"/>
                <w:sz w:val="36"/>
              </w:rPr>
              <w:t xml:space="preserve"> </w:t>
            </w:r>
          </w:p>
        </w:tc>
      </w:tr>
    </w:tbl>
    <w:p w14:paraId="3672B9C3" w14:textId="77777777" w:rsidR="00AB2E04" w:rsidRDefault="003A0E2D">
      <w:pPr>
        <w:spacing w:after="115"/>
      </w:pPr>
      <w:r>
        <w:rPr>
          <w:sz w:val="36"/>
        </w:rPr>
        <w:t xml:space="preserve"> </w:t>
      </w:r>
    </w:p>
    <w:p w14:paraId="6A4D2BA7" w14:textId="77777777" w:rsidR="00AB2E04" w:rsidRDefault="003A0E2D">
      <w:pPr>
        <w:spacing w:after="174"/>
      </w:pPr>
      <w:r>
        <w:rPr>
          <w:sz w:val="24"/>
        </w:rPr>
        <w:t xml:space="preserve"> </w:t>
      </w:r>
    </w:p>
    <w:p w14:paraId="2D90A041" w14:textId="77777777" w:rsidR="00AB2E04" w:rsidRDefault="003A0E2D">
      <w:pPr>
        <w:spacing w:after="179"/>
      </w:pPr>
      <w:r>
        <w:rPr>
          <w:sz w:val="24"/>
        </w:rPr>
        <w:t xml:space="preserve"> </w:t>
      </w:r>
    </w:p>
    <w:p w14:paraId="20609763" w14:textId="77777777" w:rsidR="00AB2E04" w:rsidRDefault="003A0E2D">
      <w:pPr>
        <w:spacing w:after="178"/>
      </w:pPr>
      <w:r>
        <w:rPr>
          <w:sz w:val="24"/>
        </w:rPr>
        <w:t xml:space="preserve"> </w:t>
      </w:r>
    </w:p>
    <w:p w14:paraId="349C662A" w14:textId="77777777" w:rsidR="00AB2E04" w:rsidRDefault="003A0E2D">
      <w:pPr>
        <w:spacing w:after="0"/>
      </w:pPr>
      <w:r>
        <w:rPr>
          <w:sz w:val="24"/>
        </w:rPr>
        <w:t xml:space="preserve"> </w:t>
      </w:r>
    </w:p>
    <w:p w14:paraId="6F0831BF" w14:textId="77777777" w:rsidR="00BC6F18" w:rsidRDefault="00BC6F18">
      <w:pPr>
        <w:spacing w:after="0" w:line="266" w:lineRule="auto"/>
        <w:ind w:left="382" w:right="938" w:hanging="10"/>
        <w:jc w:val="center"/>
        <w:rPr>
          <w:rFonts w:ascii="Times New Roman" w:eastAsia="Times New Roman" w:hAnsi="Times New Roman" w:cs="Times New Roman"/>
          <w:b/>
          <w:sz w:val="24"/>
        </w:rPr>
      </w:pPr>
    </w:p>
    <w:p w14:paraId="28695A15" w14:textId="77777777" w:rsidR="00BC6F18" w:rsidRDefault="00BC6F18">
      <w:pPr>
        <w:spacing w:after="0" w:line="266" w:lineRule="auto"/>
        <w:ind w:left="382" w:right="938" w:hanging="10"/>
        <w:jc w:val="center"/>
        <w:rPr>
          <w:rFonts w:ascii="Times New Roman" w:eastAsia="Times New Roman" w:hAnsi="Times New Roman" w:cs="Times New Roman"/>
          <w:b/>
          <w:sz w:val="24"/>
        </w:rPr>
      </w:pPr>
    </w:p>
    <w:p w14:paraId="6CB1AE78" w14:textId="77777777" w:rsidR="00BC6F18" w:rsidRDefault="00BC6F18">
      <w:pPr>
        <w:spacing w:after="0" w:line="266" w:lineRule="auto"/>
        <w:ind w:left="382" w:right="938" w:hanging="10"/>
        <w:jc w:val="center"/>
        <w:rPr>
          <w:rFonts w:ascii="Times New Roman" w:eastAsia="Times New Roman" w:hAnsi="Times New Roman" w:cs="Times New Roman"/>
          <w:b/>
          <w:sz w:val="24"/>
        </w:rPr>
      </w:pPr>
    </w:p>
    <w:p w14:paraId="777F1F70" w14:textId="77777777" w:rsidR="00BC6F18" w:rsidRDefault="00BC6F18">
      <w:pPr>
        <w:spacing w:after="0" w:line="266" w:lineRule="auto"/>
        <w:ind w:left="382" w:right="938" w:hanging="10"/>
        <w:jc w:val="center"/>
        <w:rPr>
          <w:rFonts w:ascii="Times New Roman" w:eastAsia="Times New Roman" w:hAnsi="Times New Roman" w:cs="Times New Roman"/>
          <w:b/>
          <w:sz w:val="24"/>
        </w:rPr>
      </w:pPr>
    </w:p>
    <w:p w14:paraId="475D4867" w14:textId="77777777" w:rsidR="00E41447" w:rsidRDefault="00E41447">
      <w:pPr>
        <w:spacing w:after="0" w:line="266" w:lineRule="auto"/>
        <w:ind w:left="382" w:right="938" w:hanging="10"/>
        <w:jc w:val="center"/>
        <w:rPr>
          <w:rFonts w:ascii="Times New Roman" w:eastAsia="Times New Roman" w:hAnsi="Times New Roman" w:cs="Times New Roman"/>
          <w:b/>
          <w:sz w:val="24"/>
        </w:rPr>
      </w:pPr>
    </w:p>
    <w:p w14:paraId="62E5F09D" w14:textId="37C97A15" w:rsidR="00AB2E04" w:rsidRDefault="003A0E2D">
      <w:pPr>
        <w:spacing w:after="0" w:line="266" w:lineRule="auto"/>
        <w:ind w:left="382" w:right="938" w:hanging="10"/>
        <w:jc w:val="center"/>
      </w:pPr>
      <w:r>
        <w:rPr>
          <w:rFonts w:ascii="Times New Roman" w:eastAsia="Times New Roman" w:hAnsi="Times New Roman" w:cs="Times New Roman"/>
          <w:b/>
          <w:sz w:val="24"/>
        </w:rPr>
        <w:t xml:space="preserve">SOCIAL WORK PROGRAM </w:t>
      </w:r>
    </w:p>
    <w:p w14:paraId="2A4CAAA7" w14:textId="77777777" w:rsidR="00AB2E04" w:rsidRDefault="003A0E2D">
      <w:pPr>
        <w:pStyle w:val="Heading2"/>
        <w:ind w:left="382" w:right="938"/>
        <w:jc w:val="center"/>
      </w:pPr>
      <w:r>
        <w:t xml:space="preserve">MISSION STATEMENT, GOALS, AND COMPETENCIES </w:t>
      </w:r>
    </w:p>
    <w:p w14:paraId="5A3B868F" w14:textId="77777777" w:rsidR="00AB2E04" w:rsidRDefault="003A0E2D">
      <w:pPr>
        <w:spacing w:after="0"/>
        <w:ind w:left="720"/>
        <w:jc w:val="center"/>
      </w:pPr>
      <w:r>
        <w:rPr>
          <w:rFonts w:ascii="Times New Roman" w:eastAsia="Times New Roman" w:hAnsi="Times New Roman" w:cs="Times New Roman"/>
          <w:b/>
          <w:sz w:val="24"/>
        </w:rPr>
        <w:t xml:space="preserve"> </w:t>
      </w:r>
    </w:p>
    <w:p w14:paraId="38A5F723" w14:textId="77777777" w:rsidR="00AB2E04" w:rsidRDefault="003A0E2D">
      <w:pPr>
        <w:spacing w:after="285" w:line="354" w:lineRule="auto"/>
        <w:ind w:left="-15" w:firstLine="721"/>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The mission of the baccalaureate social work program at West Texas A&amp;M University is as follows: </w:t>
      </w:r>
    </w:p>
    <w:p w14:paraId="5206D5BA" w14:textId="77777777" w:rsidR="00AB2E04" w:rsidRDefault="003A0E2D">
      <w:pPr>
        <w:spacing w:after="281" w:line="358" w:lineRule="auto"/>
        <w:ind w:right="35" w:firstLine="721"/>
      </w:pPr>
      <w:r>
        <w:rPr>
          <w:rFonts w:ascii="Times New Roman" w:eastAsia="Times New Roman" w:hAnsi="Times New Roman" w:cs="Times New Roman"/>
          <w:i/>
          <w:sz w:val="24"/>
        </w:rPr>
        <w:t>The mission of the baccalaureate social work (BSW) program at West Texas A&amp;M University is to prepare students for employment as competent and effective entry-level generalist social work practitioners. Graduates will be equipped with the knowledge, values</w:t>
      </w:r>
      <w:r>
        <w:rPr>
          <w:rFonts w:ascii="Times New Roman" w:eastAsia="Times New Roman" w:hAnsi="Times New Roman" w:cs="Times New Roman"/>
          <w:i/>
          <w:sz w:val="24"/>
        </w:rPr>
        <w:t>, and skills necessary to assume professional responsibilities as change agents in a culturally diverse, global society within a rural context. With a broad liberal arts foundation, students will be prepared to engage with clients at all levels of practice</w:t>
      </w:r>
      <w:r>
        <w:rPr>
          <w:rFonts w:ascii="Times New Roman" w:eastAsia="Times New Roman" w:hAnsi="Times New Roman" w:cs="Times New Roman"/>
          <w:i/>
          <w:sz w:val="24"/>
        </w:rPr>
        <w:t xml:space="preserve">, enhancing the social functioning and well-being of clients, alleviating human suffering and improving the quality of life in the rural Texas panhandle region, the state, the nation, and the world.  </w:t>
      </w:r>
    </w:p>
    <w:p w14:paraId="6B421C81" w14:textId="77777777" w:rsidR="00AB2E04" w:rsidRDefault="003A0E2D">
      <w:pPr>
        <w:spacing w:after="12" w:line="354" w:lineRule="auto"/>
        <w:ind w:left="10" w:right="9" w:hanging="10"/>
      </w:pPr>
      <w:r>
        <w:rPr>
          <w:rFonts w:ascii="Times New Roman" w:eastAsia="Times New Roman" w:hAnsi="Times New Roman" w:cs="Times New Roman"/>
          <w:sz w:val="24"/>
        </w:rPr>
        <w:t>Social work education at West Texas A&amp;M University (WTA</w:t>
      </w:r>
      <w:r>
        <w:rPr>
          <w:rFonts w:ascii="Times New Roman" w:eastAsia="Times New Roman" w:hAnsi="Times New Roman" w:cs="Times New Roman"/>
          <w:sz w:val="24"/>
        </w:rPr>
        <w:t xml:space="preserve">MU) enables students to integrate the knowledge, values, and skills of the social work profession into competent practice. </w:t>
      </w:r>
    </w:p>
    <w:p w14:paraId="624C7C32" w14:textId="77777777" w:rsidR="00AB2E04" w:rsidRDefault="003A0E2D">
      <w:pPr>
        <w:spacing w:after="275" w:line="358" w:lineRule="auto"/>
        <w:ind w:left="10" w:right="9" w:hanging="10"/>
      </w:pPr>
      <w:r>
        <w:rPr>
          <w:rFonts w:ascii="Times New Roman" w:eastAsia="Times New Roman" w:hAnsi="Times New Roman" w:cs="Times New Roman"/>
          <w:sz w:val="24"/>
        </w:rPr>
        <w:t xml:space="preserve">WTAMU’s undergraduate social work program is built on a liberal arts foundation and is based on the generalist model of social work </w:t>
      </w:r>
      <w:r>
        <w:rPr>
          <w:rFonts w:ascii="Times New Roman" w:eastAsia="Times New Roman" w:hAnsi="Times New Roman" w:cs="Times New Roman"/>
          <w:sz w:val="24"/>
        </w:rPr>
        <w:t xml:space="preserve">practice. The eco-systems perspective, emphasizing a problem-solving approach, provides the theoretical underpinnings to WTAMU undergraduates.  </w:t>
      </w:r>
    </w:p>
    <w:p w14:paraId="2B456368" w14:textId="77777777" w:rsidR="00AB2E04" w:rsidRDefault="003A0E2D" w:rsidP="00121522">
      <w:pPr>
        <w:spacing w:after="388" w:line="240" w:lineRule="auto"/>
      </w:pPr>
      <w:r w:rsidRPr="00121522">
        <w:rPr>
          <w:rFonts w:ascii="Times New Roman" w:eastAsia="Times New Roman" w:hAnsi="Times New Roman" w:cs="Times New Roman"/>
          <w:b/>
          <w:sz w:val="24"/>
        </w:rPr>
        <w:t xml:space="preserve">The goals of the BSW Program at WTAMU are to: </w:t>
      </w:r>
    </w:p>
    <w:p w14:paraId="20034D12" w14:textId="75819CA4" w:rsidR="00AB2E04" w:rsidRDefault="003A0E2D" w:rsidP="00121522">
      <w:pPr>
        <w:numPr>
          <w:ilvl w:val="0"/>
          <w:numId w:val="84"/>
        </w:numPr>
        <w:spacing w:after="280" w:line="240" w:lineRule="auto"/>
        <w:ind w:right="9"/>
      </w:pPr>
      <w:r>
        <w:rPr>
          <w:rFonts w:ascii="Times New Roman" w:eastAsia="Times New Roman" w:hAnsi="Times New Roman" w:cs="Times New Roman"/>
          <w:sz w:val="24"/>
        </w:rPr>
        <w:t>Prepare students to be competent and effective generalist practi</w:t>
      </w:r>
      <w:r>
        <w:rPr>
          <w:rFonts w:ascii="Times New Roman" w:eastAsia="Times New Roman" w:hAnsi="Times New Roman" w:cs="Times New Roman"/>
          <w:sz w:val="24"/>
        </w:rPr>
        <w:t xml:space="preserve">tioners within a rural context. </w:t>
      </w:r>
    </w:p>
    <w:p w14:paraId="39B07F89" w14:textId="086340FC" w:rsidR="00AB2E04" w:rsidRDefault="003A0E2D" w:rsidP="00121522">
      <w:pPr>
        <w:numPr>
          <w:ilvl w:val="0"/>
          <w:numId w:val="84"/>
        </w:numPr>
        <w:spacing w:after="276" w:line="240" w:lineRule="auto"/>
        <w:ind w:right="9"/>
      </w:pPr>
      <w:r>
        <w:rPr>
          <w:rFonts w:ascii="Times New Roman" w:eastAsia="Times New Roman" w:hAnsi="Times New Roman" w:cs="Times New Roman"/>
          <w:sz w:val="24"/>
        </w:rPr>
        <w:t>Develop in students the critical thinking skills necessary to engage with clients within an ecosystems perspective when working with clients at all level</w:t>
      </w:r>
      <w:r w:rsidR="00121522">
        <w:rPr>
          <w:rFonts w:ascii="Times New Roman" w:eastAsia="Times New Roman" w:hAnsi="Times New Roman" w:cs="Times New Roman"/>
          <w:sz w:val="24"/>
        </w:rPr>
        <w:t>s</w:t>
      </w:r>
      <w:r>
        <w:rPr>
          <w:rFonts w:ascii="Times New Roman" w:eastAsia="Times New Roman" w:hAnsi="Times New Roman" w:cs="Times New Roman"/>
          <w:sz w:val="24"/>
        </w:rPr>
        <w:t xml:space="preserve"> of practice.  </w:t>
      </w:r>
    </w:p>
    <w:p w14:paraId="431975FF" w14:textId="77777777" w:rsidR="00AB2E04" w:rsidRDefault="003A0E2D" w:rsidP="00121522">
      <w:pPr>
        <w:numPr>
          <w:ilvl w:val="0"/>
          <w:numId w:val="84"/>
        </w:numPr>
        <w:spacing w:after="12" w:line="240" w:lineRule="auto"/>
        <w:ind w:right="9"/>
      </w:pPr>
      <w:r>
        <w:rPr>
          <w:rFonts w:ascii="Times New Roman" w:eastAsia="Times New Roman" w:hAnsi="Times New Roman" w:cs="Times New Roman"/>
          <w:sz w:val="24"/>
        </w:rPr>
        <w:t>Prepare students for their role as social change agen</w:t>
      </w:r>
      <w:r>
        <w:rPr>
          <w:rFonts w:ascii="Times New Roman" w:eastAsia="Times New Roman" w:hAnsi="Times New Roman" w:cs="Times New Roman"/>
          <w:sz w:val="24"/>
        </w:rPr>
        <w:t xml:space="preserve">ts, focusing on social justice and empowerment when working with clients at all levels of practice. </w:t>
      </w:r>
    </w:p>
    <w:p w14:paraId="42D09F90" w14:textId="0A72E9D7" w:rsidR="00AB2E04" w:rsidRDefault="003A0E2D" w:rsidP="00121522">
      <w:pPr>
        <w:numPr>
          <w:ilvl w:val="0"/>
          <w:numId w:val="84"/>
        </w:numPr>
        <w:spacing w:after="275" w:line="240" w:lineRule="auto"/>
        <w:ind w:right="9"/>
      </w:pPr>
      <w:r>
        <w:rPr>
          <w:rFonts w:ascii="Times New Roman" w:eastAsia="Times New Roman" w:hAnsi="Times New Roman" w:cs="Times New Roman"/>
          <w:sz w:val="24"/>
        </w:rPr>
        <w:t>Provide a learning environment that models respect for diversity, developing students who will work within the values and ethics of the social work profess</w:t>
      </w:r>
      <w:r>
        <w:rPr>
          <w:rFonts w:ascii="Times New Roman" w:eastAsia="Times New Roman" w:hAnsi="Times New Roman" w:cs="Times New Roman"/>
          <w:sz w:val="24"/>
        </w:rPr>
        <w:t>ion, cultivating the self</w:t>
      </w:r>
      <w:r w:rsidR="00121522">
        <w:rPr>
          <w:rFonts w:ascii="Times New Roman" w:eastAsia="Times New Roman" w:hAnsi="Times New Roman" w:cs="Times New Roman"/>
          <w:sz w:val="24"/>
        </w:rPr>
        <w:t>-</w:t>
      </w:r>
      <w:r>
        <w:rPr>
          <w:rFonts w:ascii="Times New Roman" w:eastAsia="Times New Roman" w:hAnsi="Times New Roman" w:cs="Times New Roman"/>
          <w:sz w:val="24"/>
        </w:rPr>
        <w:t xml:space="preserve">awareness of personal values required to offer competent services to a diverse population. </w:t>
      </w:r>
    </w:p>
    <w:p w14:paraId="58862EAD" w14:textId="77777777" w:rsidR="00AB2E04" w:rsidRDefault="003A0E2D" w:rsidP="00121522">
      <w:pPr>
        <w:numPr>
          <w:ilvl w:val="0"/>
          <w:numId w:val="84"/>
        </w:numPr>
        <w:spacing w:after="321" w:line="240" w:lineRule="auto"/>
        <w:ind w:right="9"/>
      </w:pPr>
      <w:r>
        <w:rPr>
          <w:rFonts w:ascii="Times New Roman" w:eastAsia="Times New Roman" w:hAnsi="Times New Roman" w:cs="Times New Roman"/>
          <w:sz w:val="24"/>
        </w:rPr>
        <w:lastRenderedPageBreak/>
        <w:t xml:space="preserve">Educating students to commit to engage in lifelong learning through continuing education and/or graduate school.  </w:t>
      </w:r>
    </w:p>
    <w:p w14:paraId="2EB99B1C" w14:textId="77777777" w:rsidR="00AB2E04" w:rsidRDefault="003A0E2D">
      <w:pPr>
        <w:spacing w:after="375"/>
        <w:ind w:left="-5" w:hanging="10"/>
      </w:pPr>
      <w:r>
        <w:rPr>
          <w:rFonts w:ascii="Times New Roman" w:eastAsia="Times New Roman" w:hAnsi="Times New Roman" w:cs="Times New Roman"/>
          <w:b/>
          <w:sz w:val="28"/>
        </w:rPr>
        <w:t xml:space="preserve">Graduates of the WTAMU baccalaureate social work program will be able to: </w:t>
      </w:r>
    </w:p>
    <w:p w14:paraId="2180491B" w14:textId="77777777" w:rsidR="00AB2E04" w:rsidRDefault="003A0E2D">
      <w:pPr>
        <w:pStyle w:val="Heading2"/>
        <w:spacing w:after="208"/>
        <w:ind w:left="-5" w:right="0"/>
      </w:pPr>
      <w:r>
        <w:t xml:space="preserve">Competency 1: Demonstrate Ethical and Professional Behavior </w:t>
      </w:r>
    </w:p>
    <w:p w14:paraId="518152AB" w14:textId="77777777" w:rsidR="00AB2E04" w:rsidRDefault="003A0E2D">
      <w:pPr>
        <w:spacing w:after="237" w:line="248" w:lineRule="auto"/>
        <w:ind w:left="10" w:right="9" w:hanging="10"/>
      </w:pPr>
      <w:r>
        <w:rPr>
          <w:rFonts w:ascii="Times New Roman" w:eastAsia="Times New Roman" w:hAnsi="Times New Roman" w:cs="Times New Roman"/>
          <w:sz w:val="24"/>
        </w:rPr>
        <w:t>Social workers understand the value base of the profession and its ethical standards, as well as relevant laws and regul</w:t>
      </w:r>
      <w:r>
        <w:rPr>
          <w:rFonts w:ascii="Times New Roman" w:eastAsia="Times New Roman" w:hAnsi="Times New Roman" w:cs="Times New Roman"/>
          <w:sz w:val="24"/>
        </w:rPr>
        <w:t>ations that may impact practice at the micro, mezzo, and macro levels. Social workers understand frameworks of ethical decision-making and how to apply principles of critical thinking to those frameworks in practice, research, and policy arenas. Social wor</w:t>
      </w:r>
      <w:r>
        <w:rPr>
          <w:rFonts w:ascii="Times New Roman" w:eastAsia="Times New Roman" w:hAnsi="Times New Roman" w:cs="Times New Roman"/>
          <w:sz w:val="24"/>
        </w:rPr>
        <w:t>kers recognize personal values and the distinction between personal and professional values. They also understand how their personal experiences and affective reactions influence their professional judgment and behavior. Social workers understand the profe</w:t>
      </w:r>
      <w:r>
        <w:rPr>
          <w:rFonts w:ascii="Times New Roman" w:eastAsia="Times New Roman" w:hAnsi="Times New Roman" w:cs="Times New Roman"/>
          <w:sz w:val="24"/>
        </w:rPr>
        <w:t>ssion’s history, its mission, and the roles and responsibilities of the profession. Social Workers also understand the role of other professions when engaged in inter-professional teams. Social workers recognize the importance of life-long learning and are</w:t>
      </w:r>
      <w:r>
        <w:rPr>
          <w:rFonts w:ascii="Times New Roman" w:eastAsia="Times New Roman" w:hAnsi="Times New Roman" w:cs="Times New Roman"/>
          <w:sz w:val="24"/>
        </w:rPr>
        <w:t xml:space="preserve"> committed to continually updating their skills to ensure they are relevant and effective. Social workers also understand emerging forms of technology and the ethical use of technology in social work practice. Social workers: </w:t>
      </w:r>
    </w:p>
    <w:p w14:paraId="694D5D5C" w14:textId="77777777" w:rsidR="00AB2E04" w:rsidRDefault="003A0E2D">
      <w:pPr>
        <w:numPr>
          <w:ilvl w:val="0"/>
          <w:numId w:val="6"/>
        </w:numPr>
        <w:spacing w:after="12" w:line="248" w:lineRule="auto"/>
        <w:ind w:right="9" w:hanging="360"/>
      </w:pPr>
      <w:r>
        <w:rPr>
          <w:rFonts w:ascii="Times New Roman" w:eastAsia="Times New Roman" w:hAnsi="Times New Roman" w:cs="Times New Roman"/>
          <w:sz w:val="24"/>
        </w:rPr>
        <w:t>make ethical decisions by app</w:t>
      </w:r>
      <w:r>
        <w:rPr>
          <w:rFonts w:ascii="Times New Roman" w:eastAsia="Times New Roman" w:hAnsi="Times New Roman" w:cs="Times New Roman"/>
          <w:sz w:val="24"/>
        </w:rPr>
        <w:t xml:space="preserve">lying the standards of the NASW Code of Ethics, relevant laws and regulations, models for ethical decision-making, ethical conduct of research, and additional codes of ethics as appropriate to context; </w:t>
      </w:r>
    </w:p>
    <w:p w14:paraId="58037A32" w14:textId="77777777" w:rsidR="00AB2E04" w:rsidRDefault="003A0E2D">
      <w:pPr>
        <w:numPr>
          <w:ilvl w:val="0"/>
          <w:numId w:val="6"/>
        </w:numPr>
        <w:spacing w:after="36" w:line="248" w:lineRule="auto"/>
        <w:ind w:right="9" w:hanging="360"/>
      </w:pPr>
      <w:r>
        <w:rPr>
          <w:rFonts w:ascii="Times New Roman" w:eastAsia="Times New Roman" w:hAnsi="Times New Roman" w:cs="Times New Roman"/>
          <w:sz w:val="24"/>
        </w:rPr>
        <w:t>use reflection and self-regulation to manage personal</w:t>
      </w:r>
      <w:r>
        <w:rPr>
          <w:rFonts w:ascii="Times New Roman" w:eastAsia="Times New Roman" w:hAnsi="Times New Roman" w:cs="Times New Roman"/>
          <w:sz w:val="24"/>
        </w:rPr>
        <w:t xml:space="preserve"> values and maintain professionalism in practice situations; </w:t>
      </w:r>
    </w:p>
    <w:p w14:paraId="1873BFF6" w14:textId="77777777" w:rsidR="00AB2E04" w:rsidRDefault="003A0E2D">
      <w:pPr>
        <w:numPr>
          <w:ilvl w:val="0"/>
          <w:numId w:val="6"/>
        </w:numPr>
        <w:spacing w:after="36" w:line="248" w:lineRule="auto"/>
        <w:ind w:right="9" w:hanging="360"/>
      </w:pPr>
      <w:r>
        <w:rPr>
          <w:rFonts w:ascii="Times New Roman" w:eastAsia="Times New Roman" w:hAnsi="Times New Roman" w:cs="Times New Roman"/>
          <w:sz w:val="24"/>
        </w:rPr>
        <w:t xml:space="preserve">demonstrate professional demeanor in behavior; appearance; and oral, written, and electronic communication;  </w:t>
      </w:r>
    </w:p>
    <w:p w14:paraId="2B97F425" w14:textId="77777777" w:rsidR="00AB2E04" w:rsidRDefault="003A0E2D">
      <w:pPr>
        <w:numPr>
          <w:ilvl w:val="0"/>
          <w:numId w:val="6"/>
        </w:numPr>
        <w:spacing w:after="218" w:line="248" w:lineRule="auto"/>
        <w:ind w:right="9" w:hanging="360"/>
      </w:pPr>
      <w:r>
        <w:rPr>
          <w:rFonts w:ascii="Times New Roman" w:eastAsia="Times New Roman" w:hAnsi="Times New Roman" w:cs="Times New Roman"/>
          <w:sz w:val="24"/>
        </w:rPr>
        <w:t xml:space="preserve">use technology ethically and appropriately to facilitate practice outcomes; and </w:t>
      </w:r>
      <w:r>
        <w:rPr>
          <w:sz w:val="24"/>
        </w:rPr>
        <w:t>•</w:t>
      </w:r>
      <w:r>
        <w:rPr>
          <w:rFonts w:ascii="Arial" w:eastAsia="Arial" w:hAnsi="Arial" w:cs="Arial"/>
          <w:sz w:val="24"/>
        </w:rPr>
        <w:t xml:space="preserve"> </w:t>
      </w:r>
      <w:r>
        <w:rPr>
          <w:rFonts w:ascii="Times New Roman" w:eastAsia="Times New Roman" w:hAnsi="Times New Roman" w:cs="Times New Roman"/>
          <w:sz w:val="24"/>
        </w:rPr>
        <w:t xml:space="preserve">use supervision and consultation to guide professional judgment and behavior. </w:t>
      </w:r>
    </w:p>
    <w:p w14:paraId="7F7DF69F" w14:textId="77777777" w:rsidR="00AB2E04" w:rsidRDefault="003A0E2D">
      <w:pPr>
        <w:pStyle w:val="Heading2"/>
        <w:spacing w:after="213"/>
        <w:ind w:left="-5" w:right="0"/>
      </w:pPr>
      <w:r>
        <w:t xml:space="preserve">Competency 2: Engage Diversity and Difference in Practice </w:t>
      </w:r>
    </w:p>
    <w:p w14:paraId="1E6B2108" w14:textId="77777777" w:rsidR="00AB2E04" w:rsidRDefault="003A0E2D">
      <w:pPr>
        <w:spacing w:after="227" w:line="248" w:lineRule="auto"/>
        <w:ind w:left="10" w:right="9" w:hanging="10"/>
      </w:pPr>
      <w:r>
        <w:rPr>
          <w:rFonts w:ascii="Times New Roman" w:eastAsia="Times New Roman" w:hAnsi="Times New Roman" w:cs="Times New Roman"/>
          <w:sz w:val="24"/>
        </w:rPr>
        <w:t>Social workers understand how diversity and difference characterize and shape the human experience and are critical to</w:t>
      </w:r>
      <w:r>
        <w:rPr>
          <w:rFonts w:ascii="Times New Roman" w:eastAsia="Times New Roman" w:hAnsi="Times New Roman" w:cs="Times New Roman"/>
          <w:sz w:val="24"/>
        </w:rPr>
        <w:t xml:space="preserve"> the formation of identity. The dimensions of diversity are understood as the intersectionality of multiple factors including but not limited to age, class, color, culture, disability and ability, ethnicity, gender, gender identity and expression, immigrat</w:t>
      </w:r>
      <w:r>
        <w:rPr>
          <w:rFonts w:ascii="Times New Roman" w:eastAsia="Times New Roman" w:hAnsi="Times New Roman" w:cs="Times New Roman"/>
          <w:sz w:val="24"/>
        </w:rPr>
        <w:t xml:space="preserve">ion status, marital status, political ideology, race, religion/spirituality, sex, sexual orientation, and tribal sovereign status. Social workers understand that, as a consequence of difference, a person’s life experiences may include oppression, poverty, </w:t>
      </w:r>
      <w:r>
        <w:rPr>
          <w:rFonts w:ascii="Times New Roman" w:eastAsia="Times New Roman" w:hAnsi="Times New Roman" w:cs="Times New Roman"/>
          <w:sz w:val="24"/>
        </w:rPr>
        <w:t>marginalization, and alienation as well as privilege, power, and acclaim. Social workers also understand the forms and mechanisms of oppression and discrimination and recognize the extent to which a culture’s structures and values, including social, econom</w:t>
      </w:r>
      <w:r>
        <w:rPr>
          <w:rFonts w:ascii="Times New Roman" w:eastAsia="Times New Roman" w:hAnsi="Times New Roman" w:cs="Times New Roman"/>
          <w:sz w:val="24"/>
        </w:rPr>
        <w:t xml:space="preserve">ic, political, and cultural exclusions, may oppress, marginalize, alienate, or create privilege and power. Social workers: </w:t>
      </w:r>
    </w:p>
    <w:p w14:paraId="0EDEFFB5" w14:textId="77777777" w:rsidR="00AB2E04" w:rsidRDefault="003A0E2D">
      <w:pPr>
        <w:numPr>
          <w:ilvl w:val="0"/>
          <w:numId w:val="7"/>
        </w:numPr>
        <w:spacing w:after="39" w:line="248" w:lineRule="auto"/>
        <w:ind w:right="9" w:hanging="360"/>
      </w:pPr>
      <w:r>
        <w:rPr>
          <w:rFonts w:ascii="Times New Roman" w:eastAsia="Times New Roman" w:hAnsi="Times New Roman" w:cs="Times New Roman"/>
          <w:sz w:val="24"/>
        </w:rPr>
        <w:lastRenderedPageBreak/>
        <w:t>apply and communicate understanding of the importance of diversity and difference in shaping life experiences in practice at the mic</w:t>
      </w:r>
      <w:r>
        <w:rPr>
          <w:rFonts w:ascii="Times New Roman" w:eastAsia="Times New Roman" w:hAnsi="Times New Roman" w:cs="Times New Roman"/>
          <w:sz w:val="24"/>
        </w:rPr>
        <w:t xml:space="preserve">ro, mezzo, and macro levels; </w:t>
      </w:r>
    </w:p>
    <w:p w14:paraId="1C048764" w14:textId="77777777" w:rsidR="00AB2E04" w:rsidRDefault="003A0E2D">
      <w:pPr>
        <w:numPr>
          <w:ilvl w:val="0"/>
          <w:numId w:val="7"/>
        </w:numPr>
        <w:spacing w:after="39" w:line="248" w:lineRule="auto"/>
        <w:ind w:right="9" w:hanging="360"/>
      </w:pPr>
      <w:r>
        <w:rPr>
          <w:rFonts w:ascii="Times New Roman" w:eastAsia="Times New Roman" w:hAnsi="Times New Roman" w:cs="Times New Roman"/>
          <w:sz w:val="24"/>
        </w:rPr>
        <w:t xml:space="preserve">present themselves as learners and engage clients and constituencies as experts of their own experiences; and </w:t>
      </w:r>
    </w:p>
    <w:p w14:paraId="74CAC97D" w14:textId="77777777" w:rsidR="00AB2E04" w:rsidRDefault="003A0E2D">
      <w:pPr>
        <w:numPr>
          <w:ilvl w:val="0"/>
          <w:numId w:val="7"/>
        </w:numPr>
        <w:spacing w:after="227" w:line="248" w:lineRule="auto"/>
        <w:ind w:right="9" w:hanging="360"/>
      </w:pPr>
      <w:r>
        <w:rPr>
          <w:rFonts w:ascii="Times New Roman" w:eastAsia="Times New Roman" w:hAnsi="Times New Roman" w:cs="Times New Roman"/>
          <w:sz w:val="24"/>
        </w:rPr>
        <w:t xml:space="preserve">apply self-awareness and self-regulation to manage the influence of personal biases and values in working with diverse clients and constituencies. </w:t>
      </w:r>
    </w:p>
    <w:p w14:paraId="22A0A929" w14:textId="77777777" w:rsidR="00AB2E04" w:rsidRDefault="003A0E2D">
      <w:pPr>
        <w:pStyle w:val="Heading2"/>
        <w:spacing w:after="208"/>
        <w:ind w:left="-5" w:right="0"/>
      </w:pPr>
      <w:r>
        <w:t xml:space="preserve">Competency 3: Advance Human Rights and Social, Economic, and Environmental Justice </w:t>
      </w:r>
    </w:p>
    <w:p w14:paraId="08866157" w14:textId="77777777" w:rsidR="00AB2E04" w:rsidRDefault="003A0E2D">
      <w:pPr>
        <w:spacing w:after="232" w:line="248" w:lineRule="auto"/>
        <w:ind w:left="10" w:right="78" w:hanging="10"/>
      </w:pPr>
      <w:r>
        <w:rPr>
          <w:rFonts w:ascii="Times New Roman" w:eastAsia="Times New Roman" w:hAnsi="Times New Roman" w:cs="Times New Roman"/>
          <w:sz w:val="24"/>
        </w:rPr>
        <w:t>Social workers understan</w:t>
      </w:r>
      <w:r>
        <w:rPr>
          <w:rFonts w:ascii="Times New Roman" w:eastAsia="Times New Roman" w:hAnsi="Times New Roman" w:cs="Times New Roman"/>
          <w:sz w:val="24"/>
        </w:rPr>
        <w:t>d that every person regardless of position in society has fundamental human rights such as freedom, safety, privacy, an adequate standard of living, health care, and education. Social workers understand the global interconnections of oppression and human r</w:t>
      </w:r>
      <w:r>
        <w:rPr>
          <w:rFonts w:ascii="Times New Roman" w:eastAsia="Times New Roman" w:hAnsi="Times New Roman" w:cs="Times New Roman"/>
          <w:sz w:val="24"/>
        </w:rPr>
        <w:t>ights violations, and are knowledgeable about theories of human need and social justice and strategies to promote social and economic justice and human rights. Social workers understand strategies designed to eliminate oppressive structural barriers to ens</w:t>
      </w:r>
      <w:r>
        <w:rPr>
          <w:rFonts w:ascii="Times New Roman" w:eastAsia="Times New Roman" w:hAnsi="Times New Roman" w:cs="Times New Roman"/>
          <w:sz w:val="24"/>
        </w:rPr>
        <w:t xml:space="preserve">ure that social goods, rights, and responsibilities are distributed equitably and that civil, political, environmental, economic, social, and cultural human rights are protected. Social workers: </w:t>
      </w:r>
    </w:p>
    <w:p w14:paraId="2650F91C" w14:textId="77777777" w:rsidR="00AB2E04" w:rsidRDefault="003A0E2D">
      <w:pPr>
        <w:numPr>
          <w:ilvl w:val="0"/>
          <w:numId w:val="8"/>
        </w:numPr>
        <w:spacing w:after="36" w:line="248" w:lineRule="auto"/>
        <w:ind w:right="9" w:hanging="360"/>
      </w:pPr>
      <w:r>
        <w:rPr>
          <w:rFonts w:ascii="Times New Roman" w:eastAsia="Times New Roman" w:hAnsi="Times New Roman" w:cs="Times New Roman"/>
          <w:sz w:val="24"/>
        </w:rPr>
        <w:t>apply their understanding of social, economic, and environme</w:t>
      </w:r>
      <w:r>
        <w:rPr>
          <w:rFonts w:ascii="Times New Roman" w:eastAsia="Times New Roman" w:hAnsi="Times New Roman" w:cs="Times New Roman"/>
          <w:sz w:val="24"/>
        </w:rPr>
        <w:t xml:space="preserve">ntal justice to advocate for human rights at the individual and system levels; and </w:t>
      </w:r>
    </w:p>
    <w:p w14:paraId="0B716AFC" w14:textId="77777777" w:rsidR="00AB2E04" w:rsidRDefault="003A0E2D">
      <w:pPr>
        <w:numPr>
          <w:ilvl w:val="0"/>
          <w:numId w:val="8"/>
        </w:numPr>
        <w:spacing w:after="222" w:line="248" w:lineRule="auto"/>
        <w:ind w:right="9" w:hanging="360"/>
      </w:pPr>
      <w:r>
        <w:rPr>
          <w:rFonts w:ascii="Times New Roman" w:eastAsia="Times New Roman" w:hAnsi="Times New Roman" w:cs="Times New Roman"/>
          <w:sz w:val="24"/>
        </w:rPr>
        <w:t xml:space="preserve">engage in practices that advance social, economic, and environmental justice. </w:t>
      </w:r>
    </w:p>
    <w:p w14:paraId="192207C9" w14:textId="77777777" w:rsidR="00AB2E04" w:rsidRDefault="003A0E2D">
      <w:pPr>
        <w:pStyle w:val="Heading2"/>
        <w:spacing w:after="213"/>
        <w:ind w:left="-5" w:right="0"/>
      </w:pPr>
      <w:r>
        <w:t xml:space="preserve">Competency 4: Engage In Practice-informed Research and Research-informed Practice </w:t>
      </w:r>
    </w:p>
    <w:p w14:paraId="49917360" w14:textId="77777777" w:rsidR="00AB2E04" w:rsidRDefault="003A0E2D">
      <w:pPr>
        <w:spacing w:after="237" w:line="248" w:lineRule="auto"/>
        <w:ind w:left="10" w:right="9" w:hanging="10"/>
      </w:pPr>
      <w:r>
        <w:rPr>
          <w:rFonts w:ascii="Times New Roman" w:eastAsia="Times New Roman" w:hAnsi="Times New Roman" w:cs="Times New Roman"/>
          <w:sz w:val="24"/>
        </w:rPr>
        <w:t>Social wor</w:t>
      </w:r>
      <w:r>
        <w:rPr>
          <w:rFonts w:ascii="Times New Roman" w:eastAsia="Times New Roman" w:hAnsi="Times New Roman" w:cs="Times New Roman"/>
          <w:sz w:val="24"/>
        </w:rPr>
        <w:t>kers understand quantitative and qualitative research methods and their respective roles in advancing a science of social work and in evaluating their practice. Social workers know the principles of logic, scientific inquiry, and culturally informed and et</w:t>
      </w:r>
      <w:r>
        <w:rPr>
          <w:rFonts w:ascii="Times New Roman" w:eastAsia="Times New Roman" w:hAnsi="Times New Roman" w:cs="Times New Roman"/>
          <w:sz w:val="24"/>
        </w:rPr>
        <w:t xml:space="preserve">hical approaches to building knowledge. Social workers understand that evidence that informs practice derives from multi-disciplinary sources and multiple ways of knowing. They also understand the processes for translating research findings into effective </w:t>
      </w:r>
      <w:r>
        <w:rPr>
          <w:rFonts w:ascii="Times New Roman" w:eastAsia="Times New Roman" w:hAnsi="Times New Roman" w:cs="Times New Roman"/>
          <w:sz w:val="24"/>
        </w:rPr>
        <w:t xml:space="preserve">practice. Social workers: </w:t>
      </w:r>
    </w:p>
    <w:p w14:paraId="6C03FD0B" w14:textId="77777777" w:rsidR="00AB2E04" w:rsidRDefault="003A0E2D">
      <w:pPr>
        <w:numPr>
          <w:ilvl w:val="0"/>
          <w:numId w:val="9"/>
        </w:numPr>
        <w:spacing w:after="12" w:line="248" w:lineRule="auto"/>
        <w:ind w:right="9" w:hanging="360"/>
      </w:pPr>
      <w:r>
        <w:rPr>
          <w:rFonts w:ascii="Times New Roman" w:eastAsia="Times New Roman" w:hAnsi="Times New Roman" w:cs="Times New Roman"/>
          <w:sz w:val="24"/>
        </w:rPr>
        <w:t xml:space="preserve">use practice experience and theory to inform scientific inquiry and research; </w:t>
      </w:r>
    </w:p>
    <w:p w14:paraId="700F80A9" w14:textId="77777777" w:rsidR="00AB2E04" w:rsidRDefault="003A0E2D">
      <w:pPr>
        <w:numPr>
          <w:ilvl w:val="0"/>
          <w:numId w:val="9"/>
        </w:numPr>
        <w:spacing w:after="34" w:line="248" w:lineRule="auto"/>
        <w:ind w:right="9" w:hanging="360"/>
      </w:pPr>
      <w:r>
        <w:rPr>
          <w:rFonts w:ascii="Times New Roman" w:eastAsia="Times New Roman" w:hAnsi="Times New Roman" w:cs="Times New Roman"/>
          <w:sz w:val="24"/>
        </w:rPr>
        <w:t xml:space="preserve">apply critical thinking to engage in analysis of quantitative and qualitative research methods and research findings; and </w:t>
      </w:r>
    </w:p>
    <w:p w14:paraId="1DC7C25E" w14:textId="77777777" w:rsidR="00AB2E04" w:rsidRDefault="003A0E2D">
      <w:pPr>
        <w:numPr>
          <w:ilvl w:val="0"/>
          <w:numId w:val="9"/>
        </w:numPr>
        <w:spacing w:after="227" w:line="248" w:lineRule="auto"/>
        <w:ind w:right="9" w:hanging="360"/>
      </w:pPr>
      <w:r>
        <w:rPr>
          <w:rFonts w:ascii="Times New Roman" w:eastAsia="Times New Roman" w:hAnsi="Times New Roman" w:cs="Times New Roman"/>
          <w:sz w:val="24"/>
        </w:rPr>
        <w:t xml:space="preserve">use and translate research evidence to inform and improve practice, policy, and service delivery. </w:t>
      </w:r>
    </w:p>
    <w:p w14:paraId="13784414" w14:textId="77777777" w:rsidR="00AB2E04" w:rsidRDefault="003A0E2D">
      <w:pPr>
        <w:pStyle w:val="Heading2"/>
        <w:spacing w:after="208"/>
        <w:ind w:left="-5" w:right="0"/>
      </w:pPr>
      <w:r>
        <w:t xml:space="preserve">Competency 5: Engage in Policy Practice </w:t>
      </w:r>
    </w:p>
    <w:p w14:paraId="07D86206" w14:textId="77777777" w:rsidR="00AB2E04" w:rsidRDefault="003A0E2D">
      <w:pPr>
        <w:spacing w:after="232" w:line="248" w:lineRule="auto"/>
        <w:ind w:left="10" w:right="9" w:hanging="10"/>
      </w:pPr>
      <w:r>
        <w:rPr>
          <w:rFonts w:ascii="Times New Roman" w:eastAsia="Times New Roman" w:hAnsi="Times New Roman" w:cs="Times New Roman"/>
          <w:sz w:val="24"/>
        </w:rPr>
        <w:t>Social workers understand that human rights and social justice, as well as social welfare and services, are mediated</w:t>
      </w:r>
      <w:r>
        <w:rPr>
          <w:rFonts w:ascii="Times New Roman" w:eastAsia="Times New Roman" w:hAnsi="Times New Roman" w:cs="Times New Roman"/>
          <w:sz w:val="24"/>
        </w:rPr>
        <w:t xml:space="preserve"> by policy and its implementation at the federal, state, and local levels. Social workers understand the history and current structures of social policies and services, the role of policy in service delivery, and the role of practice in policy development.</w:t>
      </w:r>
      <w:r>
        <w:rPr>
          <w:rFonts w:ascii="Times New Roman" w:eastAsia="Times New Roman" w:hAnsi="Times New Roman" w:cs="Times New Roman"/>
          <w:sz w:val="24"/>
        </w:rPr>
        <w:t xml:space="preserve"> Social workers understand their role in policy development and implementation within their practice settings at the micro, mezzo, and macro levels and they actively engage in policy practice to effect change </w:t>
      </w:r>
      <w:r>
        <w:rPr>
          <w:rFonts w:ascii="Times New Roman" w:eastAsia="Times New Roman" w:hAnsi="Times New Roman" w:cs="Times New Roman"/>
          <w:sz w:val="24"/>
        </w:rPr>
        <w:lastRenderedPageBreak/>
        <w:t>within those settings. Social workers recognize</w:t>
      </w:r>
      <w:r>
        <w:rPr>
          <w:rFonts w:ascii="Times New Roman" w:eastAsia="Times New Roman" w:hAnsi="Times New Roman" w:cs="Times New Roman"/>
          <w:sz w:val="24"/>
        </w:rPr>
        <w:t xml:space="preserve"> and understand the historical, social, cultural, economic, organizational, environmental, and global influences that affect social policy. They are also knowledgeable about policy formulation, analysis, implementation, and evaluation. Social workers: </w:t>
      </w:r>
    </w:p>
    <w:p w14:paraId="133540D9" w14:textId="77777777" w:rsidR="00AB2E04" w:rsidRDefault="003A0E2D">
      <w:pPr>
        <w:numPr>
          <w:ilvl w:val="0"/>
          <w:numId w:val="10"/>
        </w:numPr>
        <w:spacing w:after="36" w:line="248" w:lineRule="auto"/>
        <w:ind w:right="9" w:hanging="360"/>
      </w:pPr>
      <w:r>
        <w:rPr>
          <w:rFonts w:ascii="Times New Roman" w:eastAsia="Times New Roman" w:hAnsi="Times New Roman" w:cs="Times New Roman"/>
          <w:sz w:val="24"/>
        </w:rPr>
        <w:t>Ide</w:t>
      </w:r>
      <w:r>
        <w:rPr>
          <w:rFonts w:ascii="Times New Roman" w:eastAsia="Times New Roman" w:hAnsi="Times New Roman" w:cs="Times New Roman"/>
          <w:sz w:val="24"/>
        </w:rPr>
        <w:t xml:space="preserve">ntify social policy at the local, state, and federal level that impacts well-being, service delivery, and access to social services;  </w:t>
      </w:r>
    </w:p>
    <w:p w14:paraId="7D056EF0" w14:textId="77777777" w:rsidR="00AB2E04" w:rsidRDefault="003A0E2D">
      <w:pPr>
        <w:numPr>
          <w:ilvl w:val="0"/>
          <w:numId w:val="10"/>
        </w:numPr>
        <w:spacing w:after="36" w:line="248" w:lineRule="auto"/>
        <w:ind w:right="9" w:hanging="360"/>
      </w:pPr>
      <w:r>
        <w:rPr>
          <w:rFonts w:ascii="Times New Roman" w:eastAsia="Times New Roman" w:hAnsi="Times New Roman" w:cs="Times New Roman"/>
          <w:sz w:val="24"/>
        </w:rPr>
        <w:t xml:space="preserve">assess how social welfare and economic policies impact the delivery of and access to social services; </w:t>
      </w:r>
    </w:p>
    <w:p w14:paraId="547DF089" w14:textId="77777777" w:rsidR="00AB2E04" w:rsidRDefault="003A0E2D">
      <w:pPr>
        <w:numPr>
          <w:ilvl w:val="0"/>
          <w:numId w:val="10"/>
        </w:numPr>
        <w:spacing w:after="227" w:line="248" w:lineRule="auto"/>
        <w:ind w:right="9" w:hanging="360"/>
      </w:pPr>
      <w:r>
        <w:rPr>
          <w:rFonts w:ascii="Times New Roman" w:eastAsia="Times New Roman" w:hAnsi="Times New Roman" w:cs="Times New Roman"/>
          <w:sz w:val="24"/>
        </w:rPr>
        <w:t>apply critical thi</w:t>
      </w:r>
      <w:r>
        <w:rPr>
          <w:rFonts w:ascii="Times New Roman" w:eastAsia="Times New Roman" w:hAnsi="Times New Roman" w:cs="Times New Roman"/>
          <w:sz w:val="24"/>
        </w:rPr>
        <w:t xml:space="preserve">nking to analyze, formulate, and advocate for policies that advance human rights and social, economic, and environmental justice. </w:t>
      </w:r>
    </w:p>
    <w:p w14:paraId="7E81A1A4" w14:textId="77777777" w:rsidR="00AB2E04" w:rsidRDefault="003A0E2D">
      <w:pPr>
        <w:pStyle w:val="Heading2"/>
        <w:spacing w:after="211"/>
        <w:ind w:left="-5" w:right="0"/>
      </w:pPr>
      <w:r>
        <w:t xml:space="preserve">Competency 6: Engage with Individuals, Families, Groups, Organizations, and Communities </w:t>
      </w:r>
    </w:p>
    <w:p w14:paraId="4E2303AB" w14:textId="77777777" w:rsidR="00AB2E04" w:rsidRDefault="003A0E2D">
      <w:pPr>
        <w:spacing w:after="224" w:line="248" w:lineRule="auto"/>
        <w:ind w:left="10" w:right="9" w:hanging="10"/>
      </w:pPr>
      <w:r>
        <w:rPr>
          <w:rFonts w:ascii="Times New Roman" w:eastAsia="Times New Roman" w:hAnsi="Times New Roman" w:cs="Times New Roman"/>
          <w:sz w:val="24"/>
        </w:rPr>
        <w:t>Social workers understand that engag</w:t>
      </w:r>
      <w:r>
        <w:rPr>
          <w:rFonts w:ascii="Times New Roman" w:eastAsia="Times New Roman" w:hAnsi="Times New Roman" w:cs="Times New Roman"/>
          <w:sz w:val="24"/>
        </w:rPr>
        <w:t>ement is an ongoing component of the dynamic and interactive process of social work practice with, and on behalf of, diverse individuals, families, groups, organizations, and communities. Social workers value the importance of human relationships. Social w</w:t>
      </w:r>
      <w:r>
        <w:rPr>
          <w:rFonts w:ascii="Times New Roman" w:eastAsia="Times New Roman" w:hAnsi="Times New Roman" w:cs="Times New Roman"/>
          <w:sz w:val="24"/>
        </w:rPr>
        <w:t>orkers understand theories of human behavior and the social environment, and critically evaluate and apply this knowledge to facilitate engagement with clients and constituencies, including individuals, families, groups, organizations, and communities. Soc</w:t>
      </w:r>
      <w:r>
        <w:rPr>
          <w:rFonts w:ascii="Times New Roman" w:eastAsia="Times New Roman" w:hAnsi="Times New Roman" w:cs="Times New Roman"/>
          <w:sz w:val="24"/>
        </w:rPr>
        <w:t xml:space="preserve">ial workers understand strategies to engage diverse clients and constituencies to advance practice effectiveness.  </w:t>
      </w:r>
    </w:p>
    <w:p w14:paraId="305090F6" w14:textId="77777777" w:rsidR="00AB2E04" w:rsidRDefault="003A0E2D">
      <w:pPr>
        <w:spacing w:after="232" w:line="248" w:lineRule="auto"/>
        <w:ind w:left="10" w:right="9" w:hanging="10"/>
      </w:pPr>
      <w:r>
        <w:rPr>
          <w:rFonts w:ascii="Times New Roman" w:eastAsia="Times New Roman" w:hAnsi="Times New Roman" w:cs="Times New Roman"/>
          <w:sz w:val="24"/>
        </w:rPr>
        <w:t>Social workers understand how their personal experiences and affective reactions may impact their ability to effectively engage with diverse</w:t>
      </w:r>
      <w:r>
        <w:rPr>
          <w:rFonts w:ascii="Times New Roman" w:eastAsia="Times New Roman" w:hAnsi="Times New Roman" w:cs="Times New Roman"/>
          <w:sz w:val="24"/>
        </w:rPr>
        <w:t xml:space="preserve"> clients and constituencies. Social workers value principles of relationship-building and inter-professional collaboration to facilitate engagement with clients, constituencies, and other professionals as appropriate. Social workers: </w:t>
      </w:r>
    </w:p>
    <w:p w14:paraId="1DD5FF0B" w14:textId="77777777" w:rsidR="00AB2E04" w:rsidRDefault="003A0E2D">
      <w:pPr>
        <w:numPr>
          <w:ilvl w:val="0"/>
          <w:numId w:val="11"/>
        </w:numPr>
        <w:spacing w:after="24" w:line="238" w:lineRule="auto"/>
        <w:ind w:right="75" w:hanging="360"/>
      </w:pPr>
      <w:r>
        <w:rPr>
          <w:rFonts w:ascii="Times New Roman" w:eastAsia="Times New Roman" w:hAnsi="Times New Roman" w:cs="Times New Roman"/>
          <w:sz w:val="24"/>
        </w:rPr>
        <w:t>apply knowledge of hu</w:t>
      </w:r>
      <w:r>
        <w:rPr>
          <w:rFonts w:ascii="Times New Roman" w:eastAsia="Times New Roman" w:hAnsi="Times New Roman" w:cs="Times New Roman"/>
          <w:sz w:val="24"/>
        </w:rPr>
        <w:t xml:space="preserve">man behavior and the social environment, person-in-environment, and other multidisciplinary theoretical frameworks to engage with clients and constituencies; and </w:t>
      </w:r>
    </w:p>
    <w:p w14:paraId="35A5FC06" w14:textId="77777777" w:rsidR="00AB2E04" w:rsidRDefault="003A0E2D">
      <w:pPr>
        <w:numPr>
          <w:ilvl w:val="0"/>
          <w:numId w:val="11"/>
        </w:numPr>
        <w:spacing w:after="227" w:line="248" w:lineRule="auto"/>
        <w:ind w:right="75" w:hanging="360"/>
      </w:pPr>
      <w:r>
        <w:rPr>
          <w:rFonts w:ascii="Times New Roman" w:eastAsia="Times New Roman" w:hAnsi="Times New Roman" w:cs="Times New Roman"/>
          <w:sz w:val="24"/>
        </w:rPr>
        <w:t>use empathy, reflection, and interpersonal skills to effectively engage diverse clients and c</w:t>
      </w:r>
      <w:r>
        <w:rPr>
          <w:rFonts w:ascii="Times New Roman" w:eastAsia="Times New Roman" w:hAnsi="Times New Roman" w:cs="Times New Roman"/>
          <w:sz w:val="24"/>
        </w:rPr>
        <w:t xml:space="preserve">onstituencies. </w:t>
      </w:r>
    </w:p>
    <w:p w14:paraId="3BC24068" w14:textId="77777777" w:rsidR="00AB2E04" w:rsidRDefault="003A0E2D">
      <w:pPr>
        <w:pStyle w:val="Heading2"/>
        <w:spacing w:after="208"/>
        <w:ind w:left="-5" w:right="0"/>
      </w:pPr>
      <w:r>
        <w:t xml:space="preserve">Competency 7: Assess Individuals, Families, Groups, Organizations, and Communities </w:t>
      </w:r>
    </w:p>
    <w:p w14:paraId="262DA189" w14:textId="77777777" w:rsidR="00AB2E04" w:rsidRDefault="003A0E2D">
      <w:pPr>
        <w:spacing w:after="232" w:line="248" w:lineRule="auto"/>
        <w:ind w:left="10" w:right="9" w:hanging="10"/>
      </w:pPr>
      <w:r>
        <w:rPr>
          <w:rFonts w:ascii="Times New Roman" w:eastAsia="Times New Roman" w:hAnsi="Times New Roman" w:cs="Times New Roman"/>
          <w:sz w:val="24"/>
        </w:rPr>
        <w:t>Social workers understand that assessment is an ongoing component of the dynamic and interactive process of social work practice with, and on behalf of, diverse individuals, families, groups, organizations, and communities. Social workers understand theori</w:t>
      </w:r>
      <w:r>
        <w:rPr>
          <w:rFonts w:ascii="Times New Roman" w:eastAsia="Times New Roman" w:hAnsi="Times New Roman" w:cs="Times New Roman"/>
          <w:sz w:val="24"/>
        </w:rPr>
        <w:t>es of human behavior and the social environment, and critically evaluate and apply this knowledge in the assessment of diverse clients and constituencies, including individuals, families, groups, organizations, and communities. Social workers understand me</w:t>
      </w:r>
      <w:r>
        <w:rPr>
          <w:rFonts w:ascii="Times New Roman" w:eastAsia="Times New Roman" w:hAnsi="Times New Roman" w:cs="Times New Roman"/>
          <w:sz w:val="24"/>
        </w:rPr>
        <w:t xml:space="preserve">thods of assessment with diverse clients and constituencies to advance practice effectiveness. Social workers recognize the implications of the larger practice context in the assessment process and value the importance of inter-professional </w:t>
      </w:r>
      <w:r>
        <w:rPr>
          <w:rFonts w:ascii="Times New Roman" w:eastAsia="Times New Roman" w:hAnsi="Times New Roman" w:cs="Times New Roman"/>
          <w:sz w:val="24"/>
        </w:rPr>
        <w:lastRenderedPageBreak/>
        <w:t>collaboration i</w:t>
      </w:r>
      <w:r>
        <w:rPr>
          <w:rFonts w:ascii="Times New Roman" w:eastAsia="Times New Roman" w:hAnsi="Times New Roman" w:cs="Times New Roman"/>
          <w:sz w:val="24"/>
        </w:rPr>
        <w:t xml:space="preserve">n this process. Social workers understand how their personal experiences and affective reactions may affect their assessment and decision-making. Social workers: </w:t>
      </w:r>
    </w:p>
    <w:p w14:paraId="3F9AD0BF" w14:textId="77777777" w:rsidR="00AB2E04" w:rsidRDefault="003A0E2D">
      <w:pPr>
        <w:numPr>
          <w:ilvl w:val="0"/>
          <w:numId w:val="12"/>
        </w:numPr>
        <w:spacing w:after="36" w:line="248" w:lineRule="auto"/>
        <w:ind w:right="9" w:hanging="360"/>
      </w:pPr>
      <w:r>
        <w:rPr>
          <w:rFonts w:ascii="Times New Roman" w:eastAsia="Times New Roman" w:hAnsi="Times New Roman" w:cs="Times New Roman"/>
          <w:sz w:val="24"/>
        </w:rPr>
        <w:t xml:space="preserve">collect and organize data, and apply critical thinking to interpret information from clients </w:t>
      </w:r>
      <w:r>
        <w:rPr>
          <w:rFonts w:ascii="Times New Roman" w:eastAsia="Times New Roman" w:hAnsi="Times New Roman" w:cs="Times New Roman"/>
          <w:sz w:val="24"/>
        </w:rPr>
        <w:t xml:space="preserve">and constituencies; </w:t>
      </w:r>
    </w:p>
    <w:p w14:paraId="31471045" w14:textId="77777777" w:rsidR="00AB2E04" w:rsidRDefault="003A0E2D">
      <w:pPr>
        <w:numPr>
          <w:ilvl w:val="0"/>
          <w:numId w:val="12"/>
        </w:numPr>
        <w:spacing w:after="12" w:line="248" w:lineRule="auto"/>
        <w:ind w:right="9" w:hanging="360"/>
      </w:pPr>
      <w:r>
        <w:rPr>
          <w:rFonts w:ascii="Times New Roman" w:eastAsia="Times New Roman" w:hAnsi="Times New Roman" w:cs="Times New Roman"/>
          <w:sz w:val="24"/>
        </w:rPr>
        <w:t xml:space="preserve">apply knowledge of human behavior and the social environment, person-in-environment, and other multidisciplinary theoretical frameworks in the analysis of assessment data from clients and constituencies; </w:t>
      </w:r>
    </w:p>
    <w:p w14:paraId="0E47FB97" w14:textId="77777777" w:rsidR="00AB2E04" w:rsidRDefault="003A0E2D">
      <w:pPr>
        <w:numPr>
          <w:ilvl w:val="0"/>
          <w:numId w:val="12"/>
        </w:numPr>
        <w:spacing w:after="39" w:line="248" w:lineRule="auto"/>
        <w:ind w:right="9" w:hanging="360"/>
      </w:pPr>
      <w:r>
        <w:rPr>
          <w:rFonts w:ascii="Times New Roman" w:eastAsia="Times New Roman" w:hAnsi="Times New Roman" w:cs="Times New Roman"/>
          <w:sz w:val="24"/>
        </w:rPr>
        <w:t>develop mutually agreed-on int</w:t>
      </w:r>
      <w:r>
        <w:rPr>
          <w:rFonts w:ascii="Times New Roman" w:eastAsia="Times New Roman" w:hAnsi="Times New Roman" w:cs="Times New Roman"/>
          <w:sz w:val="24"/>
        </w:rPr>
        <w:t xml:space="preserve">ervention goals and objectives based on the critical assessment of strengths, needs, and challenges within clients and constituencies; and </w:t>
      </w:r>
    </w:p>
    <w:p w14:paraId="7A8B7F22" w14:textId="77777777" w:rsidR="00AB2E04" w:rsidRDefault="003A0E2D">
      <w:pPr>
        <w:numPr>
          <w:ilvl w:val="0"/>
          <w:numId w:val="12"/>
        </w:numPr>
        <w:spacing w:after="227" w:line="248" w:lineRule="auto"/>
        <w:ind w:right="9" w:hanging="360"/>
      </w:pPr>
      <w:r>
        <w:rPr>
          <w:rFonts w:ascii="Times New Roman" w:eastAsia="Times New Roman" w:hAnsi="Times New Roman" w:cs="Times New Roman"/>
          <w:sz w:val="24"/>
        </w:rPr>
        <w:t>select appropriate intervention strategies based on the assessment, research knowledge, and values and preferences o</w:t>
      </w:r>
      <w:r>
        <w:rPr>
          <w:rFonts w:ascii="Times New Roman" w:eastAsia="Times New Roman" w:hAnsi="Times New Roman" w:cs="Times New Roman"/>
          <w:sz w:val="24"/>
        </w:rPr>
        <w:t xml:space="preserve">f clients and constituencies. </w:t>
      </w:r>
    </w:p>
    <w:p w14:paraId="54992CCB" w14:textId="77777777" w:rsidR="00AB2E04" w:rsidRDefault="003A0E2D">
      <w:pPr>
        <w:pStyle w:val="Heading2"/>
        <w:spacing w:after="211"/>
        <w:ind w:left="-5" w:right="0"/>
      </w:pPr>
      <w:r>
        <w:t xml:space="preserve">Competency 8: Intervene with Individuals, Families, Groups, Organizations, and Communities  </w:t>
      </w:r>
    </w:p>
    <w:p w14:paraId="135841E3" w14:textId="22F387E5" w:rsidR="00AB2E04" w:rsidRDefault="003A0E2D">
      <w:pPr>
        <w:spacing w:after="247" w:line="248" w:lineRule="auto"/>
        <w:ind w:left="10" w:right="9" w:hanging="10"/>
      </w:pPr>
      <w:r>
        <w:rPr>
          <w:rFonts w:ascii="Times New Roman" w:eastAsia="Times New Roman" w:hAnsi="Times New Roman" w:cs="Times New Roman"/>
          <w:sz w:val="24"/>
        </w:rPr>
        <w:t>Social workers understand that intervention is an ongoing component of the dynamic and interactive process of social work practice w</w:t>
      </w:r>
      <w:r>
        <w:rPr>
          <w:rFonts w:ascii="Times New Roman" w:eastAsia="Times New Roman" w:hAnsi="Times New Roman" w:cs="Times New Roman"/>
          <w:sz w:val="24"/>
        </w:rPr>
        <w:t>ith, and on behalf of, diverse individuals, families, groups, organizations, and communities. Social workers are knowledgeable about evidence</w:t>
      </w:r>
      <w:r w:rsidR="00FC2373">
        <w:rPr>
          <w:rFonts w:ascii="Times New Roman" w:eastAsia="Times New Roman" w:hAnsi="Times New Roman" w:cs="Times New Roman"/>
          <w:sz w:val="24"/>
        </w:rPr>
        <w:t xml:space="preserve"> </w:t>
      </w:r>
      <w:r>
        <w:rPr>
          <w:rFonts w:ascii="Times New Roman" w:eastAsia="Times New Roman" w:hAnsi="Times New Roman" w:cs="Times New Roman"/>
          <w:sz w:val="24"/>
        </w:rPr>
        <w:t>informed interventions to achieve the goals of clients and constituencies, including individuals, families, groups,</w:t>
      </w:r>
      <w:r>
        <w:rPr>
          <w:rFonts w:ascii="Times New Roman" w:eastAsia="Times New Roman" w:hAnsi="Times New Roman" w:cs="Times New Roman"/>
          <w:sz w:val="24"/>
        </w:rPr>
        <w:t xml:space="preserve"> organizations, and communities. Social workers understand theories of human behavior and the social environment, and critically evaluate and apply this knowledge to effectively intervene with clients and constituencies. Social workers understand methods o</w:t>
      </w:r>
      <w:r>
        <w:rPr>
          <w:rFonts w:ascii="Times New Roman" w:eastAsia="Times New Roman" w:hAnsi="Times New Roman" w:cs="Times New Roman"/>
          <w:sz w:val="24"/>
        </w:rPr>
        <w:t xml:space="preserve">f identifying, analyzing and implementing evidence-informed interventions to achieve client and constituency goals. Social workers value the importance of inter-professional teamwork and communication in interventions, recognizing that beneficial outcomes </w:t>
      </w:r>
      <w:r>
        <w:rPr>
          <w:rFonts w:ascii="Times New Roman" w:eastAsia="Times New Roman" w:hAnsi="Times New Roman" w:cs="Times New Roman"/>
          <w:sz w:val="24"/>
        </w:rPr>
        <w:t xml:space="preserve">may require interdisciplinary, inter-professional, and inter-organizational collaboration. Social workers: </w:t>
      </w:r>
    </w:p>
    <w:p w14:paraId="3BE468A6" w14:textId="77777777" w:rsidR="00AB2E04" w:rsidRDefault="003A0E2D">
      <w:pPr>
        <w:numPr>
          <w:ilvl w:val="0"/>
          <w:numId w:val="13"/>
        </w:numPr>
        <w:spacing w:after="12" w:line="248" w:lineRule="auto"/>
        <w:ind w:right="9" w:hanging="360"/>
      </w:pPr>
      <w:r>
        <w:rPr>
          <w:rFonts w:ascii="Times New Roman" w:eastAsia="Times New Roman" w:hAnsi="Times New Roman" w:cs="Times New Roman"/>
          <w:sz w:val="24"/>
        </w:rPr>
        <w:t xml:space="preserve">critically choose and implement interventions to achieve practice goals and enhance capacities of clients and constituencies; </w:t>
      </w:r>
    </w:p>
    <w:p w14:paraId="448F7136" w14:textId="77777777" w:rsidR="00AB2E04" w:rsidRDefault="003A0E2D">
      <w:pPr>
        <w:numPr>
          <w:ilvl w:val="0"/>
          <w:numId w:val="13"/>
        </w:numPr>
        <w:spacing w:after="53" w:line="248" w:lineRule="auto"/>
        <w:ind w:right="9" w:hanging="360"/>
      </w:pPr>
      <w:r>
        <w:rPr>
          <w:rFonts w:ascii="Times New Roman" w:eastAsia="Times New Roman" w:hAnsi="Times New Roman" w:cs="Times New Roman"/>
          <w:sz w:val="24"/>
        </w:rPr>
        <w:t xml:space="preserve">apply knowledge of human behavior and the social environment, person-in-environment, and other multidisciplinary theoretical frameworks in interventions with clients and constituencies; </w:t>
      </w:r>
    </w:p>
    <w:p w14:paraId="4DF6F457" w14:textId="77777777" w:rsidR="00AB2E04" w:rsidRDefault="003A0E2D">
      <w:pPr>
        <w:numPr>
          <w:ilvl w:val="0"/>
          <w:numId w:val="13"/>
        </w:numPr>
        <w:spacing w:after="47" w:line="248" w:lineRule="auto"/>
        <w:ind w:right="9" w:hanging="360"/>
      </w:pPr>
      <w:r>
        <w:rPr>
          <w:rFonts w:ascii="Times New Roman" w:eastAsia="Times New Roman" w:hAnsi="Times New Roman" w:cs="Times New Roman"/>
          <w:sz w:val="24"/>
        </w:rPr>
        <w:t>use inter-professional collaboration as appropriate to achieve benefi</w:t>
      </w:r>
      <w:r>
        <w:rPr>
          <w:rFonts w:ascii="Times New Roman" w:eastAsia="Times New Roman" w:hAnsi="Times New Roman" w:cs="Times New Roman"/>
          <w:sz w:val="24"/>
        </w:rPr>
        <w:t xml:space="preserve">cial practice outcomes; </w:t>
      </w:r>
    </w:p>
    <w:p w14:paraId="160891A3" w14:textId="77777777" w:rsidR="00AB2E04" w:rsidRDefault="003A0E2D">
      <w:pPr>
        <w:numPr>
          <w:ilvl w:val="0"/>
          <w:numId w:val="13"/>
        </w:numPr>
        <w:spacing w:after="53" w:line="248" w:lineRule="auto"/>
        <w:ind w:right="9" w:hanging="360"/>
      </w:pPr>
      <w:r>
        <w:rPr>
          <w:rFonts w:ascii="Times New Roman" w:eastAsia="Times New Roman" w:hAnsi="Times New Roman" w:cs="Times New Roman"/>
          <w:sz w:val="24"/>
        </w:rPr>
        <w:t xml:space="preserve">negotiate, mediate, and advocate with and on behalf of diverse clients and constituencies; and </w:t>
      </w:r>
    </w:p>
    <w:p w14:paraId="61C7E07F" w14:textId="77777777" w:rsidR="00AB2E04" w:rsidRDefault="003A0E2D">
      <w:pPr>
        <w:numPr>
          <w:ilvl w:val="0"/>
          <w:numId w:val="13"/>
        </w:numPr>
        <w:spacing w:after="182" w:line="248" w:lineRule="auto"/>
        <w:ind w:right="9" w:hanging="360"/>
      </w:pPr>
      <w:r>
        <w:rPr>
          <w:rFonts w:ascii="Times New Roman" w:eastAsia="Times New Roman" w:hAnsi="Times New Roman" w:cs="Times New Roman"/>
          <w:sz w:val="24"/>
        </w:rPr>
        <w:t xml:space="preserve">facilitate effective transitions and endings that advance mutually agreed-on goals. </w:t>
      </w:r>
    </w:p>
    <w:p w14:paraId="4BFC5083" w14:textId="77777777" w:rsidR="00AB2E04" w:rsidRDefault="003A0E2D">
      <w:pPr>
        <w:pStyle w:val="Heading2"/>
        <w:spacing w:after="211"/>
        <w:ind w:left="-5" w:right="0"/>
      </w:pPr>
      <w:r>
        <w:t xml:space="preserve">Competency 9: Evaluate Practice with Individuals, </w:t>
      </w:r>
      <w:r>
        <w:t xml:space="preserve">Families, Groups, Organizations, and Communities </w:t>
      </w:r>
    </w:p>
    <w:p w14:paraId="29A98C68" w14:textId="77777777" w:rsidR="00AB2E04" w:rsidRDefault="003A0E2D">
      <w:pPr>
        <w:spacing w:after="237" w:line="248" w:lineRule="auto"/>
        <w:ind w:left="10" w:right="9" w:hanging="10"/>
      </w:pPr>
      <w:r>
        <w:rPr>
          <w:rFonts w:ascii="Times New Roman" w:eastAsia="Times New Roman" w:hAnsi="Times New Roman" w:cs="Times New Roman"/>
          <w:sz w:val="24"/>
        </w:rPr>
        <w:t xml:space="preserve">Social workers understand that evaluation is an ongoing component of the dynamic and interactive process of social work practice with, and on behalf of, diverse individuals, families, </w:t>
      </w:r>
      <w:r>
        <w:rPr>
          <w:rFonts w:ascii="Times New Roman" w:eastAsia="Times New Roman" w:hAnsi="Times New Roman" w:cs="Times New Roman"/>
          <w:sz w:val="24"/>
        </w:rPr>
        <w:lastRenderedPageBreak/>
        <w:t xml:space="preserve">groups, organizations </w:t>
      </w:r>
      <w:r>
        <w:rPr>
          <w:rFonts w:ascii="Times New Roman" w:eastAsia="Times New Roman" w:hAnsi="Times New Roman" w:cs="Times New Roman"/>
          <w:sz w:val="24"/>
        </w:rPr>
        <w:t>and communities. Social workers recognize the importance of evaluating processes and outcomes to advance practice, policy, and service delivery effectiveness. Social workers understand theories of human behavior and the social environment, and critically e</w:t>
      </w:r>
      <w:r>
        <w:rPr>
          <w:rFonts w:ascii="Times New Roman" w:eastAsia="Times New Roman" w:hAnsi="Times New Roman" w:cs="Times New Roman"/>
          <w:sz w:val="24"/>
        </w:rPr>
        <w:t xml:space="preserve">valuate and apply this knowledge in evaluating outcomes. Social workers understand qualitative and quantitative methods for evaluating outcomes and practice effectiveness. Social workers: </w:t>
      </w:r>
    </w:p>
    <w:p w14:paraId="687C2AF3" w14:textId="77777777" w:rsidR="00AB2E04" w:rsidRDefault="003A0E2D">
      <w:pPr>
        <w:numPr>
          <w:ilvl w:val="0"/>
          <w:numId w:val="14"/>
        </w:numPr>
        <w:spacing w:after="12" w:line="248" w:lineRule="auto"/>
        <w:ind w:right="9" w:hanging="360"/>
      </w:pPr>
      <w:r>
        <w:rPr>
          <w:rFonts w:ascii="Times New Roman" w:eastAsia="Times New Roman" w:hAnsi="Times New Roman" w:cs="Times New Roman"/>
          <w:sz w:val="24"/>
        </w:rPr>
        <w:t xml:space="preserve">select and use appropriate methods for evaluation of outcomes; </w:t>
      </w:r>
    </w:p>
    <w:p w14:paraId="7E889CD1" w14:textId="77777777" w:rsidR="00AB2E04" w:rsidRDefault="003A0E2D">
      <w:pPr>
        <w:numPr>
          <w:ilvl w:val="0"/>
          <w:numId w:val="14"/>
        </w:numPr>
        <w:spacing w:after="39" w:line="248" w:lineRule="auto"/>
        <w:ind w:right="9" w:hanging="360"/>
      </w:pPr>
      <w:r>
        <w:rPr>
          <w:rFonts w:ascii="Times New Roman" w:eastAsia="Times New Roman" w:hAnsi="Times New Roman" w:cs="Times New Roman"/>
          <w:sz w:val="24"/>
        </w:rPr>
        <w:t>app</w:t>
      </w:r>
      <w:r>
        <w:rPr>
          <w:rFonts w:ascii="Times New Roman" w:eastAsia="Times New Roman" w:hAnsi="Times New Roman" w:cs="Times New Roman"/>
          <w:sz w:val="24"/>
        </w:rPr>
        <w:t xml:space="preserve">ly knowledge of human behavior and the social environment, person-in-environment, and other multidisciplinary theoretical frameworks in the evaluation of outcomes; </w:t>
      </w:r>
    </w:p>
    <w:p w14:paraId="59F4F762" w14:textId="77777777" w:rsidR="00AB2E04" w:rsidRDefault="003A0E2D">
      <w:pPr>
        <w:numPr>
          <w:ilvl w:val="0"/>
          <w:numId w:val="14"/>
        </w:numPr>
        <w:spacing w:after="36" w:line="248" w:lineRule="auto"/>
        <w:ind w:right="9" w:hanging="360"/>
      </w:pPr>
      <w:r>
        <w:rPr>
          <w:rFonts w:ascii="Times New Roman" w:eastAsia="Times New Roman" w:hAnsi="Times New Roman" w:cs="Times New Roman"/>
          <w:sz w:val="24"/>
        </w:rPr>
        <w:t xml:space="preserve">critically analyze, monitor, and evaluate intervention and program processes and outcomes; </w:t>
      </w:r>
      <w:r>
        <w:rPr>
          <w:rFonts w:ascii="Times New Roman" w:eastAsia="Times New Roman" w:hAnsi="Times New Roman" w:cs="Times New Roman"/>
          <w:sz w:val="24"/>
        </w:rPr>
        <w:t xml:space="preserve">and </w:t>
      </w:r>
    </w:p>
    <w:p w14:paraId="25C35560" w14:textId="77777777" w:rsidR="00AB2E04" w:rsidRDefault="003A0E2D">
      <w:pPr>
        <w:numPr>
          <w:ilvl w:val="0"/>
          <w:numId w:val="14"/>
        </w:numPr>
        <w:spacing w:after="227" w:line="248" w:lineRule="auto"/>
        <w:ind w:right="9" w:hanging="360"/>
      </w:pPr>
      <w:r>
        <w:rPr>
          <w:rFonts w:ascii="Times New Roman" w:eastAsia="Times New Roman" w:hAnsi="Times New Roman" w:cs="Times New Roman"/>
          <w:sz w:val="24"/>
        </w:rPr>
        <w:t xml:space="preserve">apply evaluation findings to improve practice effectiveness at the micro, mezzo, and macro levels. </w:t>
      </w:r>
    </w:p>
    <w:p w14:paraId="51AF177F" w14:textId="77777777" w:rsidR="00AB2E04" w:rsidRDefault="003A0E2D">
      <w:pPr>
        <w:spacing w:after="215"/>
      </w:pPr>
      <w:r>
        <w:rPr>
          <w:rFonts w:ascii="Times New Roman" w:eastAsia="Times New Roman" w:hAnsi="Times New Roman" w:cs="Times New Roman"/>
          <w:sz w:val="24"/>
        </w:rPr>
        <w:t xml:space="preserve"> </w:t>
      </w:r>
    </w:p>
    <w:p w14:paraId="6A1BAF13" w14:textId="1949EF07" w:rsidR="00AB2E04" w:rsidRPr="00121522" w:rsidRDefault="003A0E2D" w:rsidP="00121522">
      <w:pPr>
        <w:spacing w:after="220"/>
        <w:jc w:val="center"/>
        <w:rPr>
          <w:rFonts w:ascii="Times New Roman" w:hAnsi="Times New Roman" w:cs="Times New Roman"/>
          <w:b/>
          <w:bCs/>
          <w:sz w:val="24"/>
        </w:rPr>
      </w:pPr>
      <w:r w:rsidRPr="00121522">
        <w:rPr>
          <w:rFonts w:ascii="Times New Roman" w:hAnsi="Times New Roman" w:cs="Times New Roman"/>
          <w:b/>
          <w:bCs/>
          <w:sz w:val="24"/>
        </w:rPr>
        <w:t>Social Work Field Instruction Manual</w:t>
      </w:r>
    </w:p>
    <w:p w14:paraId="43186A88" w14:textId="77777777" w:rsidR="00AB2E04" w:rsidRDefault="003A0E2D">
      <w:pPr>
        <w:spacing w:after="0"/>
      </w:pPr>
      <w:r>
        <w:rPr>
          <w:rFonts w:ascii="Times New Roman" w:eastAsia="Times New Roman" w:hAnsi="Times New Roman" w:cs="Times New Roman"/>
          <w:b/>
          <w:sz w:val="24"/>
        </w:rPr>
        <w:t xml:space="preserve"> </w:t>
      </w:r>
    </w:p>
    <w:p w14:paraId="1ABBBC33" w14:textId="77777777" w:rsidR="00AB2E04" w:rsidRDefault="003A0E2D">
      <w:pPr>
        <w:spacing w:after="0" w:line="266" w:lineRule="auto"/>
        <w:ind w:left="-5" w:hanging="10"/>
      </w:pPr>
      <w:r>
        <w:rPr>
          <w:rFonts w:ascii="Times New Roman" w:eastAsia="Times New Roman" w:hAnsi="Times New Roman" w:cs="Times New Roman"/>
          <w:b/>
          <w:sz w:val="24"/>
        </w:rPr>
        <w:t xml:space="preserve">Purpose of the Manual: </w:t>
      </w:r>
    </w:p>
    <w:p w14:paraId="2F2FAD5F" w14:textId="77777777" w:rsidR="00AB2E04" w:rsidRDefault="003A0E2D">
      <w:pPr>
        <w:spacing w:after="12" w:line="248" w:lineRule="auto"/>
        <w:ind w:left="10" w:right="9" w:hanging="10"/>
      </w:pPr>
      <w:r>
        <w:rPr>
          <w:rFonts w:ascii="Times New Roman" w:eastAsia="Times New Roman" w:hAnsi="Times New Roman" w:cs="Times New Roman"/>
          <w:sz w:val="24"/>
        </w:rPr>
        <w:t xml:space="preserve">The purpose of this manual is to provide essential information and guidelines to students, Field instructors, agency administrators, and others involved with the undergraduate social work program at West Texas A&amp;M University. </w:t>
      </w:r>
    </w:p>
    <w:p w14:paraId="531ADBDE" w14:textId="77777777" w:rsidR="00AB2E04" w:rsidRDefault="003A0E2D">
      <w:pPr>
        <w:spacing w:after="0"/>
      </w:pPr>
      <w:r>
        <w:rPr>
          <w:rFonts w:ascii="Times New Roman" w:eastAsia="Times New Roman" w:hAnsi="Times New Roman" w:cs="Times New Roman"/>
          <w:sz w:val="24"/>
        </w:rPr>
        <w:t xml:space="preserve"> </w:t>
      </w:r>
    </w:p>
    <w:p w14:paraId="4871C2FE" w14:textId="77777777" w:rsidR="00AB2E04" w:rsidRDefault="003A0E2D">
      <w:pPr>
        <w:spacing w:after="0" w:line="266" w:lineRule="auto"/>
        <w:ind w:left="-5" w:hanging="10"/>
      </w:pPr>
      <w:r>
        <w:rPr>
          <w:rFonts w:ascii="Times New Roman" w:eastAsia="Times New Roman" w:hAnsi="Times New Roman" w:cs="Times New Roman"/>
          <w:b/>
          <w:sz w:val="24"/>
        </w:rPr>
        <w:t>Purpose of Field Instructio</w:t>
      </w:r>
      <w:r>
        <w:rPr>
          <w:rFonts w:ascii="Times New Roman" w:eastAsia="Times New Roman" w:hAnsi="Times New Roman" w:cs="Times New Roman"/>
          <w:b/>
          <w:sz w:val="24"/>
        </w:rPr>
        <w:t xml:space="preserve">n: </w:t>
      </w:r>
    </w:p>
    <w:p w14:paraId="4F5260F7" w14:textId="77777777" w:rsidR="00AB2E04" w:rsidRDefault="003A0E2D">
      <w:pPr>
        <w:spacing w:after="12" w:line="248" w:lineRule="auto"/>
        <w:ind w:left="10" w:right="9" w:hanging="10"/>
      </w:pPr>
      <w:r>
        <w:rPr>
          <w:rFonts w:ascii="Times New Roman" w:eastAsia="Times New Roman" w:hAnsi="Times New Roman" w:cs="Times New Roman"/>
          <w:sz w:val="24"/>
        </w:rPr>
        <w:t>Field experience is a means of integrating academic knowledge of social welfare services and delivery systems with the student’s innate and acquired abilities. It is the opportunity to measure the “possibility” with “reality” and to attempt the ultimat</w:t>
      </w:r>
      <w:r>
        <w:rPr>
          <w:rFonts w:ascii="Times New Roman" w:eastAsia="Times New Roman" w:hAnsi="Times New Roman" w:cs="Times New Roman"/>
          <w:sz w:val="24"/>
        </w:rPr>
        <w:t xml:space="preserve">e….to be of meaningful service to other human beings, individually and collectively. </w:t>
      </w:r>
    </w:p>
    <w:p w14:paraId="265EC3A4" w14:textId="77777777" w:rsidR="00AB2E04" w:rsidRDefault="003A0E2D">
      <w:pPr>
        <w:spacing w:after="0"/>
      </w:pPr>
      <w:r>
        <w:rPr>
          <w:rFonts w:ascii="Times New Roman" w:eastAsia="Times New Roman" w:hAnsi="Times New Roman" w:cs="Times New Roman"/>
          <w:sz w:val="24"/>
        </w:rPr>
        <w:t xml:space="preserve"> </w:t>
      </w:r>
    </w:p>
    <w:p w14:paraId="1C84313D" w14:textId="77777777" w:rsidR="00AB2E04" w:rsidRDefault="003A0E2D">
      <w:pPr>
        <w:spacing w:after="0" w:line="266" w:lineRule="auto"/>
        <w:ind w:left="-5" w:hanging="10"/>
      </w:pPr>
      <w:r>
        <w:rPr>
          <w:rFonts w:ascii="Times New Roman" w:eastAsia="Times New Roman" w:hAnsi="Times New Roman" w:cs="Times New Roman"/>
          <w:b/>
          <w:sz w:val="24"/>
        </w:rPr>
        <w:t xml:space="preserve">Description of the Field Instruction Program: </w:t>
      </w:r>
    </w:p>
    <w:p w14:paraId="1661AFA7" w14:textId="77777777" w:rsidR="00AB2E04" w:rsidRDefault="003A0E2D">
      <w:pPr>
        <w:spacing w:after="12" w:line="248" w:lineRule="auto"/>
        <w:ind w:left="10" w:right="9" w:hanging="10"/>
      </w:pPr>
      <w:r>
        <w:rPr>
          <w:rFonts w:ascii="Times New Roman" w:eastAsia="Times New Roman" w:hAnsi="Times New Roman" w:cs="Times New Roman"/>
          <w:sz w:val="24"/>
        </w:rPr>
        <w:t>The undergraduate Field Instruction Program is designed to provide students with practice experiences commensurate with t</w:t>
      </w:r>
      <w:r>
        <w:rPr>
          <w:rFonts w:ascii="Times New Roman" w:eastAsia="Times New Roman" w:hAnsi="Times New Roman" w:cs="Times New Roman"/>
          <w:sz w:val="24"/>
        </w:rPr>
        <w:t>he individual’s academic and experiential preparation. Field Instruction 4688 (the first course) is designed to provide the student with social work activities that reinforce student knowledge of basic fundamentals in social work practice. Field Instructio</w:t>
      </w:r>
      <w:r>
        <w:rPr>
          <w:rFonts w:ascii="Times New Roman" w:eastAsia="Times New Roman" w:hAnsi="Times New Roman" w:cs="Times New Roman"/>
          <w:sz w:val="24"/>
        </w:rPr>
        <w:t xml:space="preserve">n 4698 (the second course) is intended to provide the student with the opportunity to build upon the knowledge and experience of the first placement and to focus upon the development and enhancement of skills in social work practice.  </w:t>
      </w:r>
    </w:p>
    <w:p w14:paraId="3C9C5FE0" w14:textId="77777777" w:rsidR="00AB2E04" w:rsidRDefault="003A0E2D">
      <w:pPr>
        <w:spacing w:after="0"/>
      </w:pPr>
      <w:r>
        <w:rPr>
          <w:rFonts w:ascii="Times New Roman" w:eastAsia="Times New Roman" w:hAnsi="Times New Roman" w:cs="Times New Roman"/>
          <w:sz w:val="24"/>
        </w:rPr>
        <w:t xml:space="preserve"> </w:t>
      </w:r>
    </w:p>
    <w:p w14:paraId="5616F5C8" w14:textId="77777777" w:rsidR="00AB2E04" w:rsidRDefault="003A0E2D">
      <w:pPr>
        <w:spacing w:after="0" w:line="266" w:lineRule="auto"/>
        <w:ind w:left="-5" w:hanging="10"/>
      </w:pPr>
      <w:r>
        <w:rPr>
          <w:rFonts w:ascii="Times New Roman" w:eastAsia="Times New Roman" w:hAnsi="Times New Roman" w:cs="Times New Roman"/>
          <w:b/>
          <w:sz w:val="24"/>
        </w:rPr>
        <w:t>Time in the Field:</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49DFD897" w14:textId="108E388F" w:rsidR="00AB2E04" w:rsidRDefault="003A0E2D">
      <w:pPr>
        <w:spacing w:after="12" w:line="248" w:lineRule="auto"/>
        <w:ind w:left="10" w:right="9" w:hanging="10"/>
      </w:pPr>
      <w:r>
        <w:rPr>
          <w:rFonts w:ascii="Times New Roman" w:eastAsia="Times New Roman" w:hAnsi="Times New Roman" w:cs="Times New Roman"/>
          <w:sz w:val="24"/>
        </w:rPr>
        <w:t xml:space="preserve">Students are required to complete </w:t>
      </w:r>
      <w:r w:rsidR="00570DB3">
        <w:rPr>
          <w:rFonts w:ascii="Times New Roman" w:eastAsia="Times New Roman" w:hAnsi="Times New Roman" w:cs="Times New Roman"/>
          <w:sz w:val="24"/>
        </w:rPr>
        <w:t>400</w:t>
      </w:r>
      <w:r>
        <w:rPr>
          <w:rFonts w:ascii="Times New Roman" w:eastAsia="Times New Roman" w:hAnsi="Times New Roman" w:cs="Times New Roman"/>
          <w:sz w:val="24"/>
        </w:rPr>
        <w:t xml:space="preserve"> clock hours of internship in assigned agencies for a total of 12 credit hours. The internships are divided into two six-credit hour courses. Grades for both courses are Pass/Fail. The flexibility in grading is inten</w:t>
      </w:r>
      <w:r>
        <w:rPr>
          <w:rFonts w:ascii="Times New Roman" w:eastAsia="Times New Roman" w:hAnsi="Times New Roman" w:cs="Times New Roman"/>
          <w:sz w:val="24"/>
        </w:rPr>
        <w:t xml:space="preserve">ded to provide the student freedom to explore personal strengths and weaknesses without affecting the student’s grade point average. </w:t>
      </w:r>
      <w:r>
        <w:rPr>
          <w:rFonts w:ascii="Times New Roman" w:eastAsia="Times New Roman" w:hAnsi="Times New Roman" w:cs="Times New Roman"/>
          <w:sz w:val="24"/>
        </w:rPr>
        <w:lastRenderedPageBreak/>
        <w:t>The student receives a written evaluation of each placement that may be utilized in the provision of references for employm</w:t>
      </w:r>
      <w:r>
        <w:rPr>
          <w:rFonts w:ascii="Times New Roman" w:eastAsia="Times New Roman" w:hAnsi="Times New Roman" w:cs="Times New Roman"/>
          <w:sz w:val="24"/>
        </w:rPr>
        <w:t xml:space="preserve">ent and graduate schools. </w:t>
      </w:r>
    </w:p>
    <w:p w14:paraId="2B84F804" w14:textId="77777777" w:rsidR="00AB2E04" w:rsidRDefault="003A0E2D">
      <w:pPr>
        <w:spacing w:after="0"/>
      </w:pPr>
      <w:r>
        <w:rPr>
          <w:rFonts w:ascii="Times New Roman" w:eastAsia="Times New Roman" w:hAnsi="Times New Roman" w:cs="Times New Roman"/>
          <w:sz w:val="24"/>
        </w:rPr>
        <w:t xml:space="preserve"> </w:t>
      </w:r>
    </w:p>
    <w:p w14:paraId="272B7F28" w14:textId="77777777" w:rsidR="00AB2E04" w:rsidRDefault="003A0E2D">
      <w:pPr>
        <w:spacing w:after="0" w:line="266" w:lineRule="auto"/>
        <w:ind w:left="-5" w:hanging="10"/>
      </w:pPr>
      <w:r>
        <w:rPr>
          <w:rFonts w:ascii="Times New Roman" w:eastAsia="Times New Roman" w:hAnsi="Times New Roman" w:cs="Times New Roman"/>
          <w:b/>
          <w:sz w:val="24"/>
        </w:rPr>
        <w:t>Field credit is not given for previous life or work experience, even if completed in an approved social work agency</w:t>
      </w:r>
      <w:r>
        <w:rPr>
          <w:rFonts w:ascii="Times New Roman" w:eastAsia="Times New Roman" w:hAnsi="Times New Roman" w:cs="Times New Roman"/>
          <w:sz w:val="24"/>
        </w:rPr>
        <w:t xml:space="preserve">. Students will not be allowed to complete their field hours in an agency where they are currently employed.  </w:t>
      </w:r>
    </w:p>
    <w:p w14:paraId="4AB9E2DE" w14:textId="77777777" w:rsidR="00AB2E04" w:rsidRDefault="003A0E2D">
      <w:pPr>
        <w:spacing w:after="0"/>
      </w:pPr>
      <w:r>
        <w:rPr>
          <w:rFonts w:ascii="Times New Roman" w:eastAsia="Times New Roman" w:hAnsi="Times New Roman" w:cs="Times New Roman"/>
          <w:sz w:val="24"/>
        </w:rPr>
        <w:t xml:space="preserve"> </w:t>
      </w:r>
    </w:p>
    <w:p w14:paraId="58414779" w14:textId="39B08711" w:rsidR="00AB2E04" w:rsidRDefault="003A0E2D">
      <w:pPr>
        <w:spacing w:after="12" w:line="248" w:lineRule="auto"/>
        <w:ind w:left="10" w:right="9" w:hanging="10"/>
      </w:pPr>
      <w:r>
        <w:rPr>
          <w:rFonts w:ascii="Times New Roman" w:eastAsia="Times New Roman" w:hAnsi="Times New Roman" w:cs="Times New Roman"/>
          <w:sz w:val="24"/>
        </w:rPr>
        <w:t>Internships may be accomplished in either two semesters or as a “block” placement by taking SOCW 4688 and SOCW 4698. Internships that are completed across two semesters (</w:t>
      </w:r>
      <w:r w:rsidR="00570DB3">
        <w:rPr>
          <w:rFonts w:ascii="Times New Roman" w:eastAsia="Times New Roman" w:hAnsi="Times New Roman" w:cs="Times New Roman"/>
          <w:sz w:val="24"/>
        </w:rPr>
        <w:t>200</w:t>
      </w:r>
      <w:r>
        <w:rPr>
          <w:rFonts w:ascii="Times New Roman" w:eastAsia="Times New Roman" w:hAnsi="Times New Roman" w:cs="Times New Roman"/>
          <w:sz w:val="24"/>
        </w:rPr>
        <w:t xml:space="preserve"> clock hours each) require the student to spend a minimum of two full work days (1</w:t>
      </w:r>
      <w:r>
        <w:rPr>
          <w:rFonts w:ascii="Times New Roman" w:eastAsia="Times New Roman" w:hAnsi="Times New Roman" w:cs="Times New Roman"/>
          <w:sz w:val="24"/>
        </w:rPr>
        <w:t>6 clock hours) per week in two consecutive semesters. For students taking Block placement (enrollment in both SOCW 4688 and SOCW 4698</w:t>
      </w:r>
      <w:r w:rsidR="00FC2373">
        <w:rPr>
          <w:rFonts w:ascii="Times New Roman" w:eastAsia="Times New Roman" w:hAnsi="Times New Roman" w:cs="Times New Roman"/>
          <w:sz w:val="24"/>
        </w:rPr>
        <w:t>) during</w:t>
      </w:r>
      <w:r>
        <w:rPr>
          <w:rFonts w:ascii="Times New Roman" w:eastAsia="Times New Roman" w:hAnsi="Times New Roman" w:cs="Times New Roman"/>
          <w:sz w:val="24"/>
        </w:rPr>
        <w:t xml:space="preserve"> a long semester, no more than 1 additional course may be taken in that </w:t>
      </w:r>
      <w:proofErr w:type="gramStart"/>
      <w:r>
        <w:rPr>
          <w:rFonts w:ascii="Times New Roman" w:eastAsia="Times New Roman" w:hAnsi="Times New Roman" w:cs="Times New Roman"/>
          <w:sz w:val="24"/>
        </w:rPr>
        <w:t>semester..</w:t>
      </w:r>
      <w:proofErr w:type="gramEnd"/>
      <w:r>
        <w:rPr>
          <w:rFonts w:ascii="Times New Roman" w:eastAsia="Times New Roman" w:hAnsi="Times New Roman" w:cs="Times New Roman"/>
          <w:sz w:val="24"/>
        </w:rPr>
        <w:t xml:space="preserve"> The student is expected to comp</w:t>
      </w:r>
      <w:r>
        <w:rPr>
          <w:rFonts w:ascii="Times New Roman" w:eastAsia="Times New Roman" w:hAnsi="Times New Roman" w:cs="Times New Roman"/>
          <w:sz w:val="24"/>
        </w:rPr>
        <w:t xml:space="preserve">lete </w:t>
      </w:r>
      <w:r w:rsidR="00570DB3">
        <w:rPr>
          <w:rFonts w:ascii="Times New Roman" w:eastAsia="Times New Roman" w:hAnsi="Times New Roman" w:cs="Times New Roman"/>
          <w:sz w:val="24"/>
        </w:rPr>
        <w:t>400</w:t>
      </w:r>
      <w:r>
        <w:rPr>
          <w:rFonts w:ascii="Times New Roman" w:eastAsia="Times New Roman" w:hAnsi="Times New Roman" w:cs="Times New Roman"/>
          <w:sz w:val="24"/>
        </w:rPr>
        <w:t xml:space="preserve"> clock hours of placement in a single semester by spending a minimum of four full work days (32 clock hours) per week in the agency. For students taking only </w:t>
      </w:r>
      <w:r w:rsidR="00FC2373">
        <w:rPr>
          <w:rFonts w:ascii="Times New Roman" w:eastAsia="Times New Roman" w:hAnsi="Times New Roman" w:cs="Times New Roman"/>
          <w:sz w:val="24"/>
        </w:rPr>
        <w:t>one of the 6-hour</w:t>
      </w:r>
      <w:r>
        <w:rPr>
          <w:rFonts w:ascii="Times New Roman" w:eastAsia="Times New Roman" w:hAnsi="Times New Roman" w:cs="Times New Roman"/>
          <w:sz w:val="24"/>
        </w:rPr>
        <w:t xml:space="preserve"> field courses during a long semester, no more than 2 other courses may b</w:t>
      </w:r>
      <w:r>
        <w:rPr>
          <w:rFonts w:ascii="Times New Roman" w:eastAsia="Times New Roman" w:hAnsi="Times New Roman" w:cs="Times New Roman"/>
          <w:sz w:val="24"/>
        </w:rPr>
        <w:t xml:space="preserve">e taken in that semester. </w:t>
      </w:r>
    </w:p>
    <w:p w14:paraId="5B5FCB37" w14:textId="77777777" w:rsidR="00AB2E04" w:rsidRDefault="003A0E2D">
      <w:pPr>
        <w:spacing w:after="0"/>
      </w:pPr>
      <w:r>
        <w:rPr>
          <w:rFonts w:ascii="Times New Roman" w:eastAsia="Times New Roman" w:hAnsi="Times New Roman" w:cs="Times New Roman"/>
          <w:sz w:val="24"/>
        </w:rPr>
        <w:t xml:space="preserve"> </w:t>
      </w:r>
    </w:p>
    <w:p w14:paraId="0503EA28" w14:textId="77777777" w:rsidR="00AB2E04" w:rsidRDefault="003A0E2D">
      <w:pPr>
        <w:spacing w:after="12" w:line="248" w:lineRule="auto"/>
        <w:ind w:left="10" w:right="9" w:hanging="10"/>
      </w:pPr>
      <w:r>
        <w:rPr>
          <w:rFonts w:ascii="Times New Roman" w:eastAsia="Times New Roman" w:hAnsi="Times New Roman" w:cs="Times New Roman"/>
          <w:sz w:val="24"/>
        </w:rPr>
        <w:t xml:space="preserve">Field Instruction SOCW 4698 may be repeated with the approval of the Field Director.  Director of the Social Work Program, and the Head of the Department of Psychology, Sociology, and Social Work. </w:t>
      </w:r>
    </w:p>
    <w:p w14:paraId="023AA699" w14:textId="77777777" w:rsidR="00AB2E04" w:rsidRDefault="003A0E2D">
      <w:pPr>
        <w:spacing w:after="0"/>
      </w:pPr>
      <w:r>
        <w:rPr>
          <w:rFonts w:ascii="Times New Roman" w:eastAsia="Times New Roman" w:hAnsi="Times New Roman" w:cs="Times New Roman"/>
          <w:sz w:val="24"/>
        </w:rPr>
        <w:t xml:space="preserve"> </w:t>
      </w:r>
    </w:p>
    <w:p w14:paraId="1F15F98D" w14:textId="77777777" w:rsidR="00AB2E04" w:rsidRDefault="003A0E2D">
      <w:pPr>
        <w:spacing w:after="0" w:line="266" w:lineRule="auto"/>
        <w:ind w:left="-5" w:hanging="10"/>
      </w:pPr>
      <w:r>
        <w:rPr>
          <w:rFonts w:ascii="Times New Roman" w:eastAsia="Times New Roman" w:hAnsi="Times New Roman" w:cs="Times New Roman"/>
          <w:b/>
          <w:sz w:val="24"/>
        </w:rPr>
        <w:t xml:space="preserve">Field Instruction Goals:  </w:t>
      </w:r>
    </w:p>
    <w:p w14:paraId="29135205" w14:textId="735C5089" w:rsidR="00AB2E04" w:rsidRDefault="003A0E2D">
      <w:pPr>
        <w:spacing w:after="12" w:line="248" w:lineRule="auto"/>
        <w:ind w:left="10" w:right="9" w:hanging="10"/>
      </w:pPr>
      <w:r>
        <w:rPr>
          <w:rFonts w:ascii="Times New Roman" w:eastAsia="Times New Roman" w:hAnsi="Times New Roman" w:cs="Times New Roman"/>
          <w:sz w:val="24"/>
        </w:rPr>
        <w:t xml:space="preserve">The overall goals of the practicum experience reflect the mission and the goals of the social work program. The field experience is designed to accomplish the following goals. Upon completion of </w:t>
      </w:r>
      <w:r w:rsidR="00570DB3">
        <w:rPr>
          <w:rFonts w:ascii="Times New Roman" w:eastAsia="Times New Roman" w:hAnsi="Times New Roman" w:cs="Times New Roman"/>
          <w:sz w:val="24"/>
        </w:rPr>
        <w:t>400</w:t>
      </w:r>
      <w:r>
        <w:rPr>
          <w:rFonts w:ascii="Times New Roman" w:eastAsia="Times New Roman" w:hAnsi="Times New Roman" w:cs="Times New Roman"/>
          <w:sz w:val="24"/>
        </w:rPr>
        <w:t xml:space="preserve"> hours of field instruction, the student will be able to: </w:t>
      </w:r>
    </w:p>
    <w:p w14:paraId="653E5258" w14:textId="77777777" w:rsidR="00AB2E04" w:rsidRDefault="003A0E2D">
      <w:pPr>
        <w:spacing w:after="12" w:line="248" w:lineRule="auto"/>
        <w:ind w:left="721" w:right="420" w:hanging="721"/>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1. Enter the social work profession as beginning entry-level generalist practitioners. 2. Practice in a wide variety of settings and with clients of various sizes and diverse populations. </w:t>
      </w:r>
    </w:p>
    <w:p w14:paraId="22E9F394" w14:textId="77777777" w:rsidR="00AB2E04" w:rsidRDefault="003A0E2D">
      <w:pPr>
        <w:numPr>
          <w:ilvl w:val="0"/>
          <w:numId w:val="15"/>
        </w:numPr>
        <w:spacing w:after="12" w:line="248" w:lineRule="auto"/>
        <w:ind w:right="9" w:hanging="240"/>
      </w:pPr>
      <w:r>
        <w:rPr>
          <w:rFonts w:ascii="Times New Roman" w:eastAsia="Times New Roman" w:hAnsi="Times New Roman" w:cs="Times New Roman"/>
          <w:sz w:val="24"/>
        </w:rPr>
        <w:t xml:space="preserve">Be knowledgeable about the social context of practice, the changing nature of those contexts, the behavior of organizations, and the dynamics of change. </w:t>
      </w:r>
    </w:p>
    <w:p w14:paraId="0432470A" w14:textId="77777777" w:rsidR="00AB2E04" w:rsidRDefault="003A0E2D">
      <w:pPr>
        <w:numPr>
          <w:ilvl w:val="0"/>
          <w:numId w:val="15"/>
        </w:numPr>
        <w:spacing w:after="12" w:line="248" w:lineRule="auto"/>
        <w:ind w:right="9" w:hanging="240"/>
      </w:pPr>
      <w:r>
        <w:rPr>
          <w:rFonts w:ascii="Times New Roman" w:eastAsia="Times New Roman" w:hAnsi="Times New Roman" w:cs="Times New Roman"/>
          <w:sz w:val="24"/>
        </w:rPr>
        <w:t xml:space="preserve">Uphold social work values and ethics that guide their practice, and  </w:t>
      </w:r>
    </w:p>
    <w:p w14:paraId="17DC0F0C" w14:textId="77777777" w:rsidR="00AB2E04" w:rsidRDefault="003A0E2D">
      <w:pPr>
        <w:numPr>
          <w:ilvl w:val="0"/>
          <w:numId w:val="15"/>
        </w:numPr>
        <w:spacing w:after="12" w:line="248" w:lineRule="auto"/>
        <w:ind w:right="9" w:hanging="240"/>
      </w:pPr>
      <w:r>
        <w:rPr>
          <w:rFonts w:ascii="Times New Roman" w:eastAsia="Times New Roman" w:hAnsi="Times New Roman" w:cs="Times New Roman"/>
          <w:sz w:val="24"/>
        </w:rPr>
        <w:t>Be aware of their professional r</w:t>
      </w:r>
      <w:r>
        <w:rPr>
          <w:rFonts w:ascii="Times New Roman" w:eastAsia="Times New Roman" w:hAnsi="Times New Roman" w:cs="Times New Roman"/>
          <w:sz w:val="24"/>
        </w:rPr>
        <w:t xml:space="preserve">esponsibilities towards their own growth and development and the growth and development of their profession. </w:t>
      </w:r>
    </w:p>
    <w:p w14:paraId="7039EC9D" w14:textId="77777777" w:rsidR="00AB2E04" w:rsidRDefault="003A0E2D">
      <w:pPr>
        <w:spacing w:after="0"/>
      </w:pPr>
      <w:r>
        <w:rPr>
          <w:rFonts w:ascii="Times New Roman" w:eastAsia="Times New Roman" w:hAnsi="Times New Roman" w:cs="Times New Roman"/>
          <w:sz w:val="24"/>
        </w:rPr>
        <w:t xml:space="preserve"> </w:t>
      </w:r>
    </w:p>
    <w:p w14:paraId="79373825" w14:textId="77777777" w:rsidR="00AB2E04" w:rsidRDefault="003A0E2D">
      <w:pPr>
        <w:spacing w:after="0" w:line="266" w:lineRule="auto"/>
        <w:ind w:left="-5" w:hanging="10"/>
      </w:pPr>
      <w:r>
        <w:rPr>
          <w:rFonts w:ascii="Times New Roman" w:eastAsia="Times New Roman" w:hAnsi="Times New Roman" w:cs="Times New Roman"/>
          <w:b/>
          <w:sz w:val="24"/>
        </w:rPr>
        <w:t xml:space="preserve">Field Instruction Objectives: </w:t>
      </w:r>
    </w:p>
    <w:p w14:paraId="5671E00C" w14:textId="77777777" w:rsidR="00AB2E04" w:rsidRDefault="003A0E2D">
      <w:pPr>
        <w:spacing w:after="12" w:line="248" w:lineRule="auto"/>
        <w:ind w:left="10" w:right="9" w:hanging="10"/>
      </w:pPr>
      <w:r>
        <w:rPr>
          <w:rFonts w:ascii="Times New Roman" w:eastAsia="Times New Roman" w:hAnsi="Times New Roman" w:cs="Times New Roman"/>
          <w:sz w:val="24"/>
        </w:rPr>
        <w:t>The overall objective of the field program is to provide a practical, service-oriented experience in which the le</w:t>
      </w:r>
      <w:r>
        <w:rPr>
          <w:rFonts w:ascii="Times New Roman" w:eastAsia="Times New Roman" w:hAnsi="Times New Roman" w:cs="Times New Roman"/>
          <w:sz w:val="24"/>
        </w:rPr>
        <w:t xml:space="preserve">arner’s knowledge and skills can be demonstrated and applied, enhanced, and appraised. Specific field instruction objectives include the 9 competences listed above in this manual.  </w:t>
      </w:r>
    </w:p>
    <w:p w14:paraId="69AD08E5" w14:textId="77777777" w:rsidR="00AB2E04" w:rsidRDefault="003A0E2D">
      <w:pPr>
        <w:spacing w:after="0"/>
      </w:pPr>
      <w:r>
        <w:rPr>
          <w:rFonts w:ascii="Times New Roman" w:eastAsia="Times New Roman" w:hAnsi="Times New Roman" w:cs="Times New Roman"/>
          <w:sz w:val="24"/>
        </w:rPr>
        <w:t xml:space="preserve"> </w:t>
      </w:r>
    </w:p>
    <w:p w14:paraId="2E3B1F8B" w14:textId="77777777" w:rsidR="00AB2E04" w:rsidRDefault="003A0E2D">
      <w:pPr>
        <w:spacing w:after="0" w:line="266" w:lineRule="auto"/>
        <w:ind w:left="-5" w:hanging="10"/>
      </w:pPr>
      <w:r>
        <w:rPr>
          <w:rFonts w:ascii="Times New Roman" w:eastAsia="Times New Roman" w:hAnsi="Times New Roman" w:cs="Times New Roman"/>
          <w:b/>
          <w:sz w:val="24"/>
        </w:rPr>
        <w:t xml:space="preserve">Organizing Principles:  </w:t>
      </w:r>
    </w:p>
    <w:p w14:paraId="2D35F5FB" w14:textId="77777777" w:rsidR="00AB2E04" w:rsidRDefault="003A0E2D">
      <w:pPr>
        <w:spacing w:after="12" w:line="248" w:lineRule="auto"/>
        <w:ind w:left="10" w:right="9" w:hanging="10"/>
      </w:pPr>
      <w:r>
        <w:rPr>
          <w:rFonts w:ascii="Times New Roman" w:eastAsia="Times New Roman" w:hAnsi="Times New Roman" w:cs="Times New Roman"/>
          <w:sz w:val="24"/>
        </w:rPr>
        <w:t xml:space="preserve">Since Field Instruction is provided in a variety of agency and institutional settings, and organizational operations differ, it is expected that the accomplishment of the objectives of Field </w:t>
      </w:r>
      <w:r>
        <w:rPr>
          <w:rFonts w:ascii="Times New Roman" w:eastAsia="Times New Roman" w:hAnsi="Times New Roman" w:cs="Times New Roman"/>
          <w:sz w:val="24"/>
        </w:rPr>
        <w:lastRenderedPageBreak/>
        <w:t>Instruction will necessarily vary in ways peculiar to the particu</w:t>
      </w:r>
      <w:r>
        <w:rPr>
          <w:rFonts w:ascii="Times New Roman" w:eastAsia="Times New Roman" w:hAnsi="Times New Roman" w:cs="Times New Roman"/>
          <w:sz w:val="24"/>
        </w:rPr>
        <w:t xml:space="preserve">lar Field Instructor and agency setting in which the students performs. Nevertheless, the examination of some generic principles that apply to all settings will be helpful. It may be helpful to view these principles in two ways: (1) the academic framework </w:t>
      </w:r>
      <w:r>
        <w:rPr>
          <w:rFonts w:ascii="Times New Roman" w:eastAsia="Times New Roman" w:hAnsi="Times New Roman" w:cs="Times New Roman"/>
          <w:sz w:val="24"/>
        </w:rPr>
        <w:t xml:space="preserve">from which Field Instruction operates and (2) the operational framework in achievement of the goals.  </w:t>
      </w:r>
    </w:p>
    <w:p w14:paraId="0A2A79E6" w14:textId="77777777" w:rsidR="00AB2E04" w:rsidRDefault="003A0E2D">
      <w:pPr>
        <w:spacing w:after="0"/>
      </w:pPr>
      <w:r>
        <w:rPr>
          <w:rFonts w:ascii="Times New Roman" w:eastAsia="Times New Roman" w:hAnsi="Times New Roman" w:cs="Times New Roman"/>
          <w:sz w:val="24"/>
        </w:rPr>
        <w:t xml:space="preserve"> </w:t>
      </w:r>
    </w:p>
    <w:p w14:paraId="1A932C9F" w14:textId="77777777" w:rsidR="00AB2E04" w:rsidRDefault="003A0E2D">
      <w:pPr>
        <w:spacing w:after="0" w:line="266" w:lineRule="auto"/>
        <w:ind w:left="-5" w:hanging="10"/>
      </w:pPr>
      <w:r>
        <w:rPr>
          <w:rFonts w:ascii="Times New Roman" w:eastAsia="Times New Roman" w:hAnsi="Times New Roman" w:cs="Times New Roman"/>
          <w:b/>
          <w:sz w:val="24"/>
        </w:rPr>
        <w:t xml:space="preserve">Academic Framework: </w:t>
      </w:r>
    </w:p>
    <w:p w14:paraId="1B238EDB" w14:textId="77777777" w:rsidR="00AB2E04" w:rsidRDefault="003A0E2D">
      <w:pPr>
        <w:numPr>
          <w:ilvl w:val="0"/>
          <w:numId w:val="16"/>
        </w:numPr>
        <w:spacing w:after="12" w:line="248" w:lineRule="auto"/>
        <w:ind w:right="9" w:hanging="360"/>
      </w:pPr>
      <w:r>
        <w:rPr>
          <w:rFonts w:ascii="Times New Roman" w:eastAsia="Times New Roman" w:hAnsi="Times New Roman" w:cs="Times New Roman"/>
          <w:sz w:val="24"/>
        </w:rPr>
        <w:t>Field instruction is educationally directed, and student oriented.</w:t>
      </w:r>
      <w:r>
        <w:rPr>
          <w:rFonts w:ascii="Times New Roman" w:eastAsia="Times New Roman" w:hAnsi="Times New Roman" w:cs="Times New Roman"/>
          <w:b/>
          <w:sz w:val="24"/>
        </w:rPr>
        <w:t xml:space="preserve"> </w:t>
      </w:r>
    </w:p>
    <w:p w14:paraId="3E2C18C9" w14:textId="77777777" w:rsidR="00AB2E04" w:rsidRDefault="003A0E2D">
      <w:pPr>
        <w:numPr>
          <w:ilvl w:val="0"/>
          <w:numId w:val="16"/>
        </w:numPr>
        <w:spacing w:after="12" w:line="248" w:lineRule="auto"/>
        <w:ind w:right="9" w:hanging="360"/>
      </w:pPr>
      <w:r>
        <w:rPr>
          <w:rFonts w:ascii="Times New Roman" w:eastAsia="Times New Roman" w:hAnsi="Times New Roman" w:cs="Times New Roman"/>
          <w:sz w:val="24"/>
        </w:rPr>
        <w:t>The student is provided an opportunity for practical experienc</w:t>
      </w:r>
      <w:r>
        <w:rPr>
          <w:rFonts w:ascii="Times New Roman" w:eastAsia="Times New Roman" w:hAnsi="Times New Roman" w:cs="Times New Roman"/>
          <w:sz w:val="24"/>
        </w:rPr>
        <w:t>e in the utilization, examination, and development of knowledge, values, and skills imparted in the classroom in services to clients.</w:t>
      </w:r>
      <w:r>
        <w:rPr>
          <w:rFonts w:ascii="Times New Roman" w:eastAsia="Times New Roman" w:hAnsi="Times New Roman" w:cs="Times New Roman"/>
          <w:b/>
          <w:sz w:val="24"/>
        </w:rPr>
        <w:t xml:space="preserve"> </w:t>
      </w:r>
    </w:p>
    <w:p w14:paraId="3CBFBDD2" w14:textId="77777777" w:rsidR="00AB2E04" w:rsidRDefault="003A0E2D">
      <w:pPr>
        <w:numPr>
          <w:ilvl w:val="0"/>
          <w:numId w:val="16"/>
        </w:numPr>
        <w:spacing w:after="12" w:line="248" w:lineRule="auto"/>
        <w:ind w:right="9" w:hanging="360"/>
      </w:pPr>
      <w:r>
        <w:rPr>
          <w:rFonts w:ascii="Times New Roman" w:eastAsia="Times New Roman" w:hAnsi="Times New Roman" w:cs="Times New Roman"/>
          <w:sz w:val="24"/>
        </w:rPr>
        <w:t>The student is provided opportunity to assess the agency, its program and its function within the community, state, and n</w:t>
      </w:r>
      <w:r>
        <w:rPr>
          <w:rFonts w:ascii="Times New Roman" w:eastAsia="Times New Roman" w:hAnsi="Times New Roman" w:cs="Times New Roman"/>
          <w:sz w:val="24"/>
        </w:rPr>
        <w:t>ational systems of social and welfare services.</w:t>
      </w:r>
      <w:r>
        <w:rPr>
          <w:rFonts w:ascii="Times New Roman" w:eastAsia="Times New Roman" w:hAnsi="Times New Roman" w:cs="Times New Roman"/>
          <w:b/>
          <w:sz w:val="24"/>
        </w:rPr>
        <w:t xml:space="preserve"> </w:t>
      </w:r>
    </w:p>
    <w:p w14:paraId="22E20339" w14:textId="77777777" w:rsidR="00AB2E04" w:rsidRDefault="003A0E2D">
      <w:pPr>
        <w:spacing w:after="0"/>
      </w:pPr>
      <w:r>
        <w:rPr>
          <w:rFonts w:ascii="Times New Roman" w:eastAsia="Times New Roman" w:hAnsi="Times New Roman" w:cs="Times New Roman"/>
          <w:sz w:val="24"/>
        </w:rPr>
        <w:t xml:space="preserve"> </w:t>
      </w:r>
    </w:p>
    <w:p w14:paraId="53A264B1" w14:textId="77777777" w:rsidR="00AB2E04" w:rsidRDefault="003A0E2D">
      <w:pPr>
        <w:spacing w:after="0" w:line="266" w:lineRule="auto"/>
        <w:ind w:left="-5" w:hanging="10"/>
      </w:pPr>
      <w:r>
        <w:rPr>
          <w:rFonts w:ascii="Times New Roman" w:eastAsia="Times New Roman" w:hAnsi="Times New Roman" w:cs="Times New Roman"/>
          <w:b/>
          <w:sz w:val="24"/>
        </w:rPr>
        <w:t xml:space="preserve">Operational Framework: </w:t>
      </w:r>
    </w:p>
    <w:p w14:paraId="17FDC2FA" w14:textId="77777777" w:rsidR="00AB2E04" w:rsidRDefault="003A0E2D" w:rsidP="00121522">
      <w:pPr>
        <w:pStyle w:val="ListParagraph"/>
        <w:numPr>
          <w:ilvl w:val="0"/>
          <w:numId w:val="86"/>
        </w:numPr>
        <w:spacing w:after="12" w:line="248" w:lineRule="auto"/>
        <w:ind w:right="9"/>
      </w:pPr>
      <w:r w:rsidRPr="00121522">
        <w:rPr>
          <w:rFonts w:ascii="Times New Roman" w:eastAsia="Times New Roman" w:hAnsi="Times New Roman" w:cs="Times New Roman"/>
          <w:sz w:val="24"/>
        </w:rPr>
        <w:t xml:space="preserve">Individualization of the student’s educational needs. </w:t>
      </w:r>
    </w:p>
    <w:p w14:paraId="7D2DC124" w14:textId="77777777" w:rsidR="00AB2E04" w:rsidRDefault="003A0E2D" w:rsidP="00121522">
      <w:pPr>
        <w:pStyle w:val="ListParagraph"/>
        <w:numPr>
          <w:ilvl w:val="0"/>
          <w:numId w:val="86"/>
        </w:numPr>
        <w:spacing w:after="12" w:line="248" w:lineRule="auto"/>
        <w:ind w:right="9"/>
      </w:pPr>
      <w:r w:rsidRPr="00121522">
        <w:rPr>
          <w:rFonts w:ascii="Times New Roman" w:eastAsia="Times New Roman" w:hAnsi="Times New Roman" w:cs="Times New Roman"/>
          <w:sz w:val="24"/>
        </w:rPr>
        <w:t xml:space="preserve">Ordering of learning experiences to begin the specifics and move toward generalization. </w:t>
      </w:r>
    </w:p>
    <w:p w14:paraId="5F57777D" w14:textId="77777777" w:rsidR="00AB2E04" w:rsidRDefault="003A0E2D" w:rsidP="00121522">
      <w:pPr>
        <w:pStyle w:val="ListParagraph"/>
        <w:numPr>
          <w:ilvl w:val="0"/>
          <w:numId w:val="86"/>
        </w:numPr>
        <w:spacing w:after="12" w:line="248" w:lineRule="auto"/>
        <w:ind w:right="9"/>
      </w:pPr>
      <w:r w:rsidRPr="00121522">
        <w:rPr>
          <w:rFonts w:ascii="Times New Roman" w:eastAsia="Times New Roman" w:hAnsi="Times New Roman" w:cs="Times New Roman"/>
          <w:sz w:val="24"/>
        </w:rPr>
        <w:t xml:space="preserve">Progression from assignments of rather limited and discreet practice tasks to those more complex. </w:t>
      </w:r>
    </w:p>
    <w:p w14:paraId="2A70A829" w14:textId="102B1CED" w:rsidR="00121522" w:rsidRPr="00121522" w:rsidRDefault="003A0E2D" w:rsidP="00121522">
      <w:pPr>
        <w:pStyle w:val="ListParagraph"/>
        <w:numPr>
          <w:ilvl w:val="0"/>
          <w:numId w:val="86"/>
        </w:numPr>
        <w:spacing w:after="0" w:line="248" w:lineRule="auto"/>
        <w:ind w:right="9"/>
      </w:pPr>
      <w:r w:rsidRPr="00121522">
        <w:rPr>
          <w:rFonts w:ascii="Times New Roman" w:eastAsia="Times New Roman" w:hAnsi="Times New Roman" w:cs="Times New Roman"/>
          <w:sz w:val="24"/>
        </w:rPr>
        <w:t xml:space="preserve">Provision for gradual assumption of responsibilities. </w:t>
      </w:r>
    </w:p>
    <w:p w14:paraId="7A36D012" w14:textId="77777777" w:rsidR="00121522" w:rsidRDefault="00121522" w:rsidP="00121522">
      <w:pPr>
        <w:pStyle w:val="ListParagraph"/>
        <w:numPr>
          <w:ilvl w:val="0"/>
          <w:numId w:val="86"/>
        </w:numPr>
        <w:spacing w:after="0" w:line="248" w:lineRule="auto"/>
        <w:ind w:right="9"/>
      </w:pPr>
      <w:r w:rsidRPr="00121522">
        <w:rPr>
          <w:rFonts w:ascii="Times New Roman" w:eastAsia="Times New Roman" w:hAnsi="Times New Roman" w:cs="Times New Roman"/>
          <w:sz w:val="24"/>
        </w:rPr>
        <w:t xml:space="preserve">Progress from tasks which may be familiar to understanding and working with new, unfamiliar knowledge or processes. </w:t>
      </w:r>
    </w:p>
    <w:p w14:paraId="60D84F05" w14:textId="242E485B" w:rsidR="00121522" w:rsidRDefault="00121522" w:rsidP="00121522">
      <w:pPr>
        <w:spacing w:after="12" w:line="248" w:lineRule="auto"/>
        <w:ind w:right="9"/>
        <w:sectPr w:rsidR="00121522">
          <w:headerReference w:type="even" r:id="rId10"/>
          <w:headerReference w:type="default" r:id="rId11"/>
          <w:footerReference w:type="even" r:id="rId12"/>
          <w:footerReference w:type="default" r:id="rId13"/>
          <w:headerReference w:type="first" r:id="rId14"/>
          <w:footerReference w:type="first" r:id="rId15"/>
          <w:pgSz w:w="12240" w:h="15840"/>
          <w:pgMar w:top="1440" w:right="1375" w:bottom="1451" w:left="1441" w:header="720" w:footer="716" w:gutter="0"/>
          <w:cols w:space="720"/>
          <w:titlePg/>
        </w:sectPr>
      </w:pPr>
    </w:p>
    <w:p w14:paraId="2203CE8C" w14:textId="2D6666E1" w:rsidR="00AB2E04" w:rsidRDefault="00AB2E04">
      <w:pPr>
        <w:spacing w:after="0"/>
        <w:ind w:left="721"/>
      </w:pPr>
    </w:p>
    <w:p w14:paraId="0717A682" w14:textId="77777777" w:rsidR="00AB2E04" w:rsidRDefault="003A0E2D">
      <w:pPr>
        <w:spacing w:after="0"/>
        <w:ind w:left="434"/>
        <w:jc w:val="center"/>
      </w:pPr>
      <w:r>
        <w:rPr>
          <w:rFonts w:ascii="Times New Roman" w:eastAsia="Times New Roman" w:hAnsi="Times New Roman" w:cs="Times New Roman"/>
          <w:b/>
          <w:sz w:val="24"/>
        </w:rPr>
        <w:t xml:space="preserve"> </w:t>
      </w:r>
    </w:p>
    <w:p w14:paraId="315B6DF1" w14:textId="77777777" w:rsidR="00AB2E04" w:rsidRDefault="003A0E2D">
      <w:pPr>
        <w:pStyle w:val="Heading2"/>
        <w:spacing w:line="259" w:lineRule="auto"/>
        <w:ind w:left="382" w:right="0"/>
        <w:jc w:val="center"/>
      </w:pPr>
      <w:r>
        <w:t xml:space="preserve">Administration of Field Instruction </w:t>
      </w:r>
    </w:p>
    <w:p w14:paraId="1B95908B" w14:textId="77777777" w:rsidR="00AB2E04" w:rsidRDefault="003A0E2D">
      <w:pPr>
        <w:spacing w:after="0"/>
      </w:pPr>
      <w:r>
        <w:rPr>
          <w:rFonts w:ascii="Times New Roman" w:eastAsia="Times New Roman" w:hAnsi="Times New Roman" w:cs="Times New Roman"/>
          <w:sz w:val="24"/>
        </w:rPr>
        <w:t xml:space="preserve"> </w:t>
      </w:r>
    </w:p>
    <w:p w14:paraId="53D6DDBE" w14:textId="77777777" w:rsidR="00AB2E04" w:rsidRDefault="003A0E2D">
      <w:pPr>
        <w:spacing w:after="0" w:line="266" w:lineRule="auto"/>
        <w:ind w:left="-5" w:hanging="10"/>
      </w:pPr>
      <w:r>
        <w:rPr>
          <w:rFonts w:ascii="Times New Roman" w:eastAsia="Times New Roman" w:hAnsi="Times New Roman" w:cs="Times New Roman"/>
          <w:b/>
          <w:sz w:val="24"/>
        </w:rPr>
        <w:t xml:space="preserve">Criteria for Selecting Agencies for the Field Practicum: </w:t>
      </w:r>
    </w:p>
    <w:p w14:paraId="7505932B" w14:textId="77777777" w:rsidR="00AB2E04" w:rsidRDefault="003A0E2D">
      <w:pPr>
        <w:numPr>
          <w:ilvl w:val="0"/>
          <w:numId w:val="17"/>
        </w:numPr>
        <w:spacing w:after="12" w:line="248" w:lineRule="auto"/>
        <w:ind w:right="9" w:hanging="360"/>
      </w:pPr>
      <w:r>
        <w:rPr>
          <w:rFonts w:ascii="Times New Roman" w:eastAsia="Times New Roman" w:hAnsi="Times New Roman" w:cs="Times New Roman"/>
          <w:sz w:val="24"/>
        </w:rPr>
        <w:t xml:space="preserve">Commitment to social work education, including field instruction. </w:t>
      </w:r>
    </w:p>
    <w:p w14:paraId="71EBCDF5" w14:textId="0F622B66" w:rsidR="00AB2E04" w:rsidRDefault="003A0E2D">
      <w:pPr>
        <w:numPr>
          <w:ilvl w:val="0"/>
          <w:numId w:val="17"/>
        </w:numPr>
        <w:spacing w:after="12" w:line="248" w:lineRule="auto"/>
        <w:ind w:right="9" w:hanging="360"/>
      </w:pPr>
      <w:r>
        <w:rPr>
          <w:rFonts w:ascii="Times New Roman" w:eastAsia="Times New Roman" w:hAnsi="Times New Roman" w:cs="Times New Roman"/>
          <w:sz w:val="24"/>
        </w:rPr>
        <w:t xml:space="preserve">Delivery of </w:t>
      </w:r>
      <w:r w:rsidR="00FC2373">
        <w:rPr>
          <w:rFonts w:ascii="Times New Roman" w:eastAsia="Times New Roman" w:hAnsi="Times New Roman" w:cs="Times New Roman"/>
          <w:sz w:val="24"/>
        </w:rPr>
        <w:t>high-quality</w:t>
      </w:r>
      <w:r>
        <w:rPr>
          <w:rFonts w:ascii="Times New Roman" w:eastAsia="Times New Roman" w:hAnsi="Times New Roman" w:cs="Times New Roman"/>
          <w:sz w:val="24"/>
        </w:rPr>
        <w:t xml:space="preserve"> services to clients, and sound administration to support the program. </w:t>
      </w:r>
    </w:p>
    <w:p w14:paraId="7E491B39" w14:textId="77777777" w:rsidR="00AB2E04" w:rsidRDefault="003A0E2D">
      <w:pPr>
        <w:numPr>
          <w:ilvl w:val="0"/>
          <w:numId w:val="17"/>
        </w:numPr>
        <w:spacing w:after="12" w:line="248" w:lineRule="auto"/>
        <w:ind w:right="9" w:hanging="360"/>
      </w:pPr>
      <w:r>
        <w:rPr>
          <w:rFonts w:ascii="Times New Roman" w:eastAsia="Times New Roman" w:hAnsi="Times New Roman" w:cs="Times New Roman"/>
          <w:sz w:val="24"/>
        </w:rPr>
        <w:t xml:space="preserve">Participation in the community. </w:t>
      </w:r>
    </w:p>
    <w:p w14:paraId="55A65736" w14:textId="77777777" w:rsidR="00AB2E04" w:rsidRDefault="003A0E2D">
      <w:pPr>
        <w:numPr>
          <w:ilvl w:val="0"/>
          <w:numId w:val="17"/>
        </w:numPr>
        <w:spacing w:after="12" w:line="248" w:lineRule="auto"/>
        <w:ind w:right="9" w:hanging="360"/>
      </w:pPr>
      <w:r>
        <w:rPr>
          <w:rFonts w:ascii="Times New Roman" w:eastAsia="Times New Roman" w:hAnsi="Times New Roman" w:cs="Times New Roman"/>
          <w:sz w:val="24"/>
        </w:rPr>
        <w:t xml:space="preserve">Adherence to the ethical values of the profession. </w:t>
      </w:r>
    </w:p>
    <w:p w14:paraId="696C960B" w14:textId="77777777" w:rsidR="00AB2E04" w:rsidRDefault="003A0E2D">
      <w:pPr>
        <w:numPr>
          <w:ilvl w:val="0"/>
          <w:numId w:val="17"/>
        </w:numPr>
        <w:spacing w:after="12" w:line="248" w:lineRule="auto"/>
        <w:ind w:right="9" w:hanging="360"/>
      </w:pPr>
      <w:r>
        <w:rPr>
          <w:rFonts w:ascii="Times New Roman" w:eastAsia="Times New Roman" w:hAnsi="Times New Roman" w:cs="Times New Roman"/>
          <w:sz w:val="24"/>
        </w:rPr>
        <w:t>Willingness to engage students in wide range of field experiences to provide them with opportunities to utilize a variety of modes of intervention with clients, targets, and action systems from a broad sp</w:t>
      </w:r>
      <w:r>
        <w:rPr>
          <w:rFonts w:ascii="Times New Roman" w:eastAsia="Times New Roman" w:hAnsi="Times New Roman" w:cs="Times New Roman"/>
          <w:sz w:val="24"/>
        </w:rPr>
        <w:t xml:space="preserve">ectrum of socio-economic background and cultural orientation. </w:t>
      </w:r>
    </w:p>
    <w:p w14:paraId="05C525A0" w14:textId="77777777" w:rsidR="00AB2E04" w:rsidRDefault="003A0E2D">
      <w:pPr>
        <w:numPr>
          <w:ilvl w:val="0"/>
          <w:numId w:val="17"/>
        </w:numPr>
        <w:spacing w:after="12" w:line="248" w:lineRule="auto"/>
        <w:ind w:right="9" w:hanging="360"/>
      </w:pPr>
      <w:r>
        <w:rPr>
          <w:rFonts w:ascii="Times New Roman" w:eastAsia="Times New Roman" w:hAnsi="Times New Roman" w:cs="Times New Roman"/>
          <w:sz w:val="24"/>
        </w:rPr>
        <w:t xml:space="preserve">Willingness to place primary focus on the educational experiences for the students; the agency should not be dependent on students to maintain the agency’s programs. </w:t>
      </w:r>
    </w:p>
    <w:p w14:paraId="774127BD" w14:textId="77777777" w:rsidR="00AB2E04" w:rsidRDefault="003A0E2D">
      <w:pPr>
        <w:numPr>
          <w:ilvl w:val="0"/>
          <w:numId w:val="17"/>
        </w:numPr>
        <w:spacing w:after="12" w:line="248" w:lineRule="auto"/>
        <w:ind w:right="9" w:hanging="360"/>
      </w:pPr>
      <w:r>
        <w:rPr>
          <w:rFonts w:ascii="Times New Roman" w:eastAsia="Times New Roman" w:hAnsi="Times New Roman" w:cs="Times New Roman"/>
          <w:sz w:val="24"/>
        </w:rPr>
        <w:t>Provision of adequate offi</w:t>
      </w:r>
      <w:r>
        <w:rPr>
          <w:rFonts w:ascii="Times New Roman" w:eastAsia="Times New Roman" w:hAnsi="Times New Roman" w:cs="Times New Roman"/>
          <w:sz w:val="24"/>
        </w:rPr>
        <w:t xml:space="preserve">ce space, clerical assistance, telephone, and supplies. </w:t>
      </w:r>
    </w:p>
    <w:p w14:paraId="199E7BD8" w14:textId="77777777" w:rsidR="00AB2E04" w:rsidRDefault="003A0E2D">
      <w:pPr>
        <w:numPr>
          <w:ilvl w:val="0"/>
          <w:numId w:val="17"/>
        </w:numPr>
        <w:spacing w:after="12" w:line="248" w:lineRule="auto"/>
        <w:ind w:right="9" w:hanging="360"/>
      </w:pPr>
      <w:r>
        <w:rPr>
          <w:rFonts w:ascii="Times New Roman" w:eastAsia="Times New Roman" w:hAnsi="Times New Roman" w:cs="Times New Roman"/>
          <w:sz w:val="24"/>
        </w:rPr>
        <w:t xml:space="preserve">Willingness to provide qualified personnel to teach students with firm provisions to safeguard their time for this assignment and to maintain a reasonable degree of continuity in field teaching. </w:t>
      </w:r>
    </w:p>
    <w:p w14:paraId="7001BC72" w14:textId="77777777" w:rsidR="00AB2E04" w:rsidRDefault="003A0E2D">
      <w:pPr>
        <w:numPr>
          <w:ilvl w:val="0"/>
          <w:numId w:val="17"/>
        </w:numPr>
        <w:spacing w:after="12" w:line="248" w:lineRule="auto"/>
        <w:ind w:right="9" w:hanging="360"/>
      </w:pPr>
      <w:r>
        <w:rPr>
          <w:rFonts w:ascii="Times New Roman" w:eastAsia="Times New Roman" w:hAnsi="Times New Roman" w:cs="Times New Roman"/>
          <w:sz w:val="24"/>
        </w:rPr>
        <w:t xml:space="preserve">Openness to innovation, research, and evaluation. </w:t>
      </w:r>
    </w:p>
    <w:p w14:paraId="0DA75D59" w14:textId="77777777" w:rsidR="00AB2E04" w:rsidRDefault="003A0E2D">
      <w:pPr>
        <w:numPr>
          <w:ilvl w:val="0"/>
          <w:numId w:val="17"/>
        </w:numPr>
        <w:spacing w:after="12" w:line="248" w:lineRule="auto"/>
        <w:ind w:right="9" w:hanging="360"/>
      </w:pPr>
      <w:r>
        <w:rPr>
          <w:rFonts w:ascii="Times New Roman" w:eastAsia="Times New Roman" w:hAnsi="Times New Roman" w:cs="Times New Roman"/>
          <w:sz w:val="24"/>
        </w:rPr>
        <w:t xml:space="preserve">The morale of the agency should be conducive of learning. </w:t>
      </w:r>
    </w:p>
    <w:p w14:paraId="68B4E397" w14:textId="77777777" w:rsidR="00AB2E04" w:rsidRDefault="003A0E2D">
      <w:pPr>
        <w:numPr>
          <w:ilvl w:val="0"/>
          <w:numId w:val="17"/>
        </w:numPr>
        <w:spacing w:after="12" w:line="248" w:lineRule="auto"/>
        <w:ind w:right="9" w:hanging="360"/>
      </w:pPr>
      <w:r>
        <w:rPr>
          <w:rFonts w:ascii="Times New Roman" w:eastAsia="Times New Roman" w:hAnsi="Times New Roman" w:cs="Times New Roman"/>
          <w:sz w:val="24"/>
        </w:rPr>
        <w:t xml:space="preserve">The agency should be in full compliance with Title VI of the Civil Rights Law. </w:t>
      </w:r>
    </w:p>
    <w:p w14:paraId="7E8C03E6" w14:textId="77777777" w:rsidR="00AB2E04" w:rsidRDefault="003A0E2D">
      <w:pPr>
        <w:numPr>
          <w:ilvl w:val="0"/>
          <w:numId w:val="17"/>
        </w:numPr>
        <w:spacing w:after="12" w:line="248" w:lineRule="auto"/>
        <w:ind w:right="9" w:hanging="360"/>
      </w:pPr>
      <w:r>
        <w:rPr>
          <w:rFonts w:ascii="Times New Roman" w:eastAsia="Times New Roman" w:hAnsi="Times New Roman" w:cs="Times New Roman"/>
          <w:sz w:val="24"/>
        </w:rPr>
        <w:t xml:space="preserve">Willingness to enter into a written contractual agreement between </w:t>
      </w:r>
      <w:r>
        <w:rPr>
          <w:rFonts w:ascii="Times New Roman" w:eastAsia="Times New Roman" w:hAnsi="Times New Roman" w:cs="Times New Roman"/>
          <w:sz w:val="24"/>
        </w:rPr>
        <w:t xml:space="preserve">agency and the school. </w:t>
      </w:r>
    </w:p>
    <w:p w14:paraId="5C7E8BE9" w14:textId="77777777" w:rsidR="00AB2E04" w:rsidRDefault="003A0E2D">
      <w:pPr>
        <w:numPr>
          <w:ilvl w:val="0"/>
          <w:numId w:val="17"/>
        </w:numPr>
        <w:spacing w:after="12" w:line="248" w:lineRule="auto"/>
        <w:ind w:right="9" w:hanging="360"/>
      </w:pPr>
      <w:r>
        <w:rPr>
          <w:rFonts w:ascii="Times New Roman" w:eastAsia="Times New Roman" w:hAnsi="Times New Roman" w:cs="Times New Roman"/>
          <w:sz w:val="24"/>
        </w:rPr>
        <w:t xml:space="preserve">Located within 2 hours of Amarillo, Canyon, or Lubbock. </w:t>
      </w:r>
    </w:p>
    <w:p w14:paraId="7DCA3F22" w14:textId="77777777" w:rsidR="00AB2E04" w:rsidRDefault="003A0E2D">
      <w:pPr>
        <w:spacing w:after="0"/>
      </w:pPr>
      <w:r>
        <w:rPr>
          <w:rFonts w:ascii="Times New Roman" w:eastAsia="Times New Roman" w:hAnsi="Times New Roman" w:cs="Times New Roman"/>
          <w:sz w:val="24"/>
        </w:rPr>
        <w:t xml:space="preserve"> </w:t>
      </w:r>
    </w:p>
    <w:p w14:paraId="52E50538" w14:textId="77777777" w:rsidR="00AB2E04" w:rsidRDefault="003A0E2D">
      <w:pPr>
        <w:pStyle w:val="Heading2"/>
        <w:ind w:left="-5" w:right="0"/>
      </w:pPr>
      <w:r>
        <w:t xml:space="preserve">Criteria for the Selection of Field Instructors  </w:t>
      </w:r>
    </w:p>
    <w:p w14:paraId="37061793" w14:textId="77777777" w:rsidR="00AB2E04" w:rsidRDefault="003A0E2D" w:rsidP="00121522">
      <w:pPr>
        <w:pStyle w:val="ListParagraph"/>
        <w:numPr>
          <w:ilvl w:val="0"/>
          <w:numId w:val="88"/>
        </w:numPr>
        <w:spacing w:after="12" w:line="248" w:lineRule="auto"/>
        <w:ind w:right="9"/>
      </w:pPr>
      <w:r w:rsidRPr="00121522">
        <w:rPr>
          <w:rFonts w:ascii="Times New Roman" w:eastAsia="Times New Roman" w:hAnsi="Times New Roman" w:cs="Times New Roman"/>
          <w:sz w:val="24"/>
        </w:rPr>
        <w:t xml:space="preserve">Possess a social work degree from a CSWE accredited social work program (BSW or MSW) equivalent degree and/or experience. </w:t>
      </w:r>
    </w:p>
    <w:p w14:paraId="7FC34142" w14:textId="77777777" w:rsidR="00AB2E04" w:rsidRDefault="003A0E2D" w:rsidP="00121522">
      <w:pPr>
        <w:pStyle w:val="ListParagraph"/>
        <w:numPr>
          <w:ilvl w:val="0"/>
          <w:numId w:val="88"/>
        </w:numPr>
        <w:spacing w:after="12" w:line="248" w:lineRule="auto"/>
        <w:ind w:right="9"/>
      </w:pPr>
      <w:r w:rsidRPr="00121522">
        <w:rPr>
          <w:rFonts w:ascii="Times New Roman" w:eastAsia="Times New Roman" w:hAnsi="Times New Roman" w:cs="Times New Roman"/>
          <w:sz w:val="24"/>
        </w:rPr>
        <w:t xml:space="preserve">Evidence of involvement in continuing education. </w:t>
      </w:r>
    </w:p>
    <w:p w14:paraId="00AB7F89" w14:textId="77777777" w:rsidR="00AB2E04" w:rsidRDefault="003A0E2D" w:rsidP="00121522">
      <w:pPr>
        <w:pStyle w:val="ListParagraph"/>
        <w:numPr>
          <w:ilvl w:val="0"/>
          <w:numId w:val="88"/>
        </w:numPr>
        <w:spacing w:after="12" w:line="248" w:lineRule="auto"/>
        <w:ind w:right="9"/>
      </w:pPr>
      <w:r w:rsidRPr="00121522">
        <w:rPr>
          <w:rFonts w:ascii="Times New Roman" w:eastAsia="Times New Roman" w:hAnsi="Times New Roman" w:cs="Times New Roman"/>
          <w:sz w:val="24"/>
        </w:rPr>
        <w:t xml:space="preserve">Skill and knowledge in practice, including a thorough knowledge of the Agency and a degree of autonomy in practice. </w:t>
      </w:r>
    </w:p>
    <w:p w14:paraId="4E48564D" w14:textId="77777777" w:rsidR="00AB2E04" w:rsidRDefault="003A0E2D" w:rsidP="00121522">
      <w:pPr>
        <w:pStyle w:val="ListParagraph"/>
        <w:numPr>
          <w:ilvl w:val="0"/>
          <w:numId w:val="88"/>
        </w:numPr>
        <w:spacing w:after="12" w:line="248" w:lineRule="auto"/>
        <w:ind w:right="9"/>
      </w:pPr>
      <w:r w:rsidRPr="00121522">
        <w:rPr>
          <w:rFonts w:ascii="Times New Roman" w:eastAsia="Times New Roman" w:hAnsi="Times New Roman" w:cs="Times New Roman"/>
          <w:sz w:val="24"/>
        </w:rPr>
        <w:t xml:space="preserve">Previous experience in supervision or field instruction is preferred. </w:t>
      </w:r>
    </w:p>
    <w:p w14:paraId="4823B645" w14:textId="77777777" w:rsidR="00AB2E04" w:rsidRDefault="003A0E2D" w:rsidP="00121522">
      <w:pPr>
        <w:pStyle w:val="ListParagraph"/>
        <w:numPr>
          <w:ilvl w:val="0"/>
          <w:numId w:val="88"/>
        </w:numPr>
        <w:spacing w:after="12" w:line="248" w:lineRule="auto"/>
        <w:ind w:right="9"/>
      </w:pPr>
      <w:r w:rsidRPr="00121522">
        <w:rPr>
          <w:rFonts w:ascii="Times New Roman" w:eastAsia="Times New Roman" w:hAnsi="Times New Roman" w:cs="Times New Roman"/>
          <w:sz w:val="24"/>
        </w:rPr>
        <w:t>Completion of a tr</w:t>
      </w:r>
      <w:r w:rsidRPr="00121522">
        <w:rPr>
          <w:rFonts w:ascii="Times New Roman" w:eastAsia="Times New Roman" w:hAnsi="Times New Roman" w:cs="Times New Roman"/>
          <w:sz w:val="24"/>
        </w:rPr>
        <w:t xml:space="preserve">aining on field instruction is desired. </w:t>
      </w:r>
    </w:p>
    <w:p w14:paraId="1D144265" w14:textId="77777777" w:rsidR="00AB2E04" w:rsidRDefault="003A0E2D" w:rsidP="00121522">
      <w:pPr>
        <w:pStyle w:val="ListParagraph"/>
        <w:numPr>
          <w:ilvl w:val="0"/>
          <w:numId w:val="88"/>
        </w:numPr>
        <w:spacing w:after="12" w:line="248" w:lineRule="auto"/>
        <w:ind w:right="9"/>
      </w:pPr>
      <w:r w:rsidRPr="00121522">
        <w:rPr>
          <w:rFonts w:ascii="Times New Roman" w:eastAsia="Times New Roman" w:hAnsi="Times New Roman" w:cs="Times New Roman"/>
          <w:sz w:val="24"/>
        </w:rPr>
        <w:t xml:space="preserve">Professional interest in and motivation for field instruction. </w:t>
      </w:r>
    </w:p>
    <w:p w14:paraId="2D43E18D" w14:textId="77777777" w:rsidR="00AB2E04" w:rsidRDefault="003A0E2D" w:rsidP="00121522">
      <w:pPr>
        <w:pStyle w:val="ListParagraph"/>
        <w:numPr>
          <w:ilvl w:val="0"/>
          <w:numId w:val="88"/>
        </w:numPr>
        <w:spacing w:after="12" w:line="248" w:lineRule="auto"/>
        <w:ind w:right="9"/>
      </w:pPr>
      <w:r w:rsidRPr="00121522">
        <w:rPr>
          <w:rFonts w:ascii="Times New Roman" w:eastAsia="Times New Roman" w:hAnsi="Times New Roman" w:cs="Times New Roman"/>
          <w:sz w:val="24"/>
        </w:rPr>
        <w:t xml:space="preserve">Ability to conceptualize, analyze, synthesize, generalize, and communicate. </w:t>
      </w:r>
    </w:p>
    <w:p w14:paraId="2030B54B" w14:textId="77777777" w:rsidR="00AB2E04" w:rsidRDefault="003A0E2D" w:rsidP="00121522">
      <w:pPr>
        <w:pStyle w:val="ListParagraph"/>
        <w:numPr>
          <w:ilvl w:val="0"/>
          <w:numId w:val="88"/>
        </w:numPr>
        <w:spacing w:after="12" w:line="248" w:lineRule="auto"/>
        <w:ind w:right="9"/>
      </w:pPr>
      <w:r w:rsidRPr="00121522">
        <w:rPr>
          <w:rFonts w:ascii="Times New Roman" w:eastAsia="Times New Roman" w:hAnsi="Times New Roman" w:cs="Times New Roman"/>
          <w:sz w:val="24"/>
        </w:rPr>
        <w:t xml:space="preserve">Potential, at least, for joy and competency in teaching. </w:t>
      </w:r>
    </w:p>
    <w:p w14:paraId="07A7B446" w14:textId="77777777" w:rsidR="00AB2E04" w:rsidRDefault="003A0E2D" w:rsidP="00121522">
      <w:pPr>
        <w:pStyle w:val="ListParagraph"/>
        <w:numPr>
          <w:ilvl w:val="0"/>
          <w:numId w:val="88"/>
        </w:numPr>
        <w:spacing w:after="12" w:line="248" w:lineRule="auto"/>
        <w:ind w:right="9"/>
      </w:pPr>
      <w:r w:rsidRPr="00121522">
        <w:rPr>
          <w:rFonts w:ascii="Times New Roman" w:eastAsia="Times New Roman" w:hAnsi="Times New Roman" w:cs="Times New Roman"/>
          <w:sz w:val="24"/>
        </w:rPr>
        <w:t>Acceptance of ed</w:t>
      </w:r>
      <w:r w:rsidRPr="00121522">
        <w:rPr>
          <w:rFonts w:ascii="Times New Roman" w:eastAsia="Times New Roman" w:hAnsi="Times New Roman" w:cs="Times New Roman"/>
          <w:sz w:val="24"/>
        </w:rPr>
        <w:t xml:space="preserve">ucational responsibility, including the proper use of authority, the ability to evaluate, and willingness to collaborate with the school. </w:t>
      </w:r>
    </w:p>
    <w:p w14:paraId="47BB937B" w14:textId="77777777" w:rsidR="00AB2E04" w:rsidRDefault="003A0E2D" w:rsidP="00121522">
      <w:pPr>
        <w:pStyle w:val="ListParagraph"/>
        <w:numPr>
          <w:ilvl w:val="0"/>
          <w:numId w:val="88"/>
        </w:numPr>
        <w:spacing w:after="12" w:line="248" w:lineRule="auto"/>
        <w:ind w:right="9"/>
      </w:pPr>
      <w:r w:rsidRPr="00121522">
        <w:rPr>
          <w:rFonts w:ascii="Times New Roman" w:eastAsia="Times New Roman" w:hAnsi="Times New Roman" w:cs="Times New Roman"/>
          <w:sz w:val="24"/>
        </w:rPr>
        <w:t xml:space="preserve">Personality that will provide an acceptable role model for students. </w:t>
      </w:r>
    </w:p>
    <w:p w14:paraId="0215BC6A" w14:textId="77777777" w:rsidR="00AB2E04" w:rsidRDefault="003A0E2D" w:rsidP="00121522">
      <w:pPr>
        <w:pStyle w:val="ListParagraph"/>
        <w:numPr>
          <w:ilvl w:val="0"/>
          <w:numId w:val="88"/>
        </w:numPr>
        <w:spacing w:after="12" w:line="248" w:lineRule="auto"/>
        <w:ind w:right="9"/>
      </w:pPr>
      <w:r w:rsidRPr="00121522">
        <w:rPr>
          <w:rFonts w:ascii="Times New Roman" w:eastAsia="Times New Roman" w:hAnsi="Times New Roman" w:cs="Times New Roman"/>
          <w:sz w:val="24"/>
        </w:rPr>
        <w:t>Adequacy of time available for field instructio</w:t>
      </w:r>
      <w:r w:rsidRPr="00121522">
        <w:rPr>
          <w:rFonts w:ascii="Times New Roman" w:eastAsia="Times New Roman" w:hAnsi="Times New Roman" w:cs="Times New Roman"/>
          <w:sz w:val="24"/>
        </w:rPr>
        <w:t xml:space="preserve">n. </w:t>
      </w:r>
    </w:p>
    <w:p w14:paraId="16E9E31C" w14:textId="77777777" w:rsidR="00AB2E04" w:rsidRDefault="003A0E2D" w:rsidP="00121522">
      <w:pPr>
        <w:pStyle w:val="ListParagraph"/>
        <w:numPr>
          <w:ilvl w:val="0"/>
          <w:numId w:val="88"/>
        </w:numPr>
        <w:spacing w:after="12" w:line="248" w:lineRule="auto"/>
        <w:ind w:right="9"/>
      </w:pPr>
      <w:r w:rsidRPr="00121522">
        <w:rPr>
          <w:rFonts w:ascii="Times New Roman" w:eastAsia="Times New Roman" w:hAnsi="Times New Roman" w:cs="Times New Roman"/>
          <w:sz w:val="24"/>
        </w:rPr>
        <w:lastRenderedPageBreak/>
        <w:t xml:space="preserve">Belief that students who satisfactorily complete the baccalaureate social work degree have beginning competence in working with client, target, and action systems.  </w:t>
      </w:r>
    </w:p>
    <w:p w14:paraId="25BA7048" w14:textId="77777777" w:rsidR="00AB2E04" w:rsidRDefault="003A0E2D" w:rsidP="00121522">
      <w:pPr>
        <w:pStyle w:val="ListParagraph"/>
        <w:numPr>
          <w:ilvl w:val="0"/>
          <w:numId w:val="88"/>
        </w:numPr>
        <w:spacing w:after="12" w:line="248" w:lineRule="auto"/>
        <w:ind w:right="9"/>
      </w:pPr>
      <w:r w:rsidRPr="00121522">
        <w:rPr>
          <w:rFonts w:ascii="Times New Roman" w:eastAsia="Times New Roman" w:hAnsi="Times New Roman" w:cs="Times New Roman"/>
          <w:sz w:val="24"/>
        </w:rPr>
        <w:t xml:space="preserve">Ability to relate to students from varying backgrounds and to understand them. </w:t>
      </w:r>
    </w:p>
    <w:p w14:paraId="7C725318" w14:textId="77777777" w:rsidR="00AB2E04" w:rsidRDefault="003A0E2D" w:rsidP="00121522">
      <w:pPr>
        <w:pStyle w:val="ListParagraph"/>
        <w:numPr>
          <w:ilvl w:val="0"/>
          <w:numId w:val="88"/>
        </w:numPr>
        <w:spacing w:after="12" w:line="248" w:lineRule="auto"/>
        <w:ind w:right="9"/>
      </w:pPr>
      <w:r w:rsidRPr="00121522">
        <w:rPr>
          <w:rFonts w:ascii="Times New Roman" w:eastAsia="Times New Roman" w:hAnsi="Times New Roman" w:cs="Times New Roman"/>
          <w:sz w:val="24"/>
        </w:rPr>
        <w:t>Strong</w:t>
      </w:r>
      <w:r w:rsidRPr="00121522">
        <w:rPr>
          <w:rFonts w:ascii="Times New Roman" w:eastAsia="Times New Roman" w:hAnsi="Times New Roman" w:cs="Times New Roman"/>
          <w:sz w:val="24"/>
        </w:rPr>
        <w:t xml:space="preserve"> identification with social work and concern about social issues. </w:t>
      </w:r>
    </w:p>
    <w:p w14:paraId="48EAB0DC" w14:textId="4A78A1F3" w:rsidR="00AB2E04" w:rsidRDefault="00AB2E04" w:rsidP="00121522">
      <w:pPr>
        <w:spacing w:after="0"/>
        <w:ind w:left="781"/>
      </w:pPr>
    </w:p>
    <w:p w14:paraId="6E8FCC8C" w14:textId="77777777" w:rsidR="00AB2E04" w:rsidRDefault="003A0E2D">
      <w:pPr>
        <w:spacing w:after="12" w:line="248" w:lineRule="auto"/>
        <w:ind w:left="10" w:right="9" w:hanging="10"/>
      </w:pPr>
      <w:r>
        <w:rPr>
          <w:rFonts w:ascii="Times New Roman" w:eastAsia="Times New Roman" w:hAnsi="Times New Roman" w:cs="Times New Roman"/>
          <w:sz w:val="24"/>
        </w:rPr>
        <w:t>In the event a Field Instructor is selected who does not possess a social work degree from a CSWE accredited social work program (BSW or MSW) or does not meet the CSWE standard of two years post BSW or MSW practice experience, supplemental supervision is r</w:t>
      </w:r>
      <w:r>
        <w:rPr>
          <w:rFonts w:ascii="Times New Roman" w:eastAsia="Times New Roman" w:hAnsi="Times New Roman" w:cs="Times New Roman"/>
          <w:sz w:val="24"/>
        </w:rPr>
        <w:t>equired.  To ensure a social work focus of field instruction where the Field Instructor is not a qualified social worker, the student is assigned supplemental supervision with a social worker who has a minimum of two years post BSW practice experience.  Th</w:t>
      </w:r>
      <w:r>
        <w:rPr>
          <w:rFonts w:ascii="Times New Roman" w:eastAsia="Times New Roman" w:hAnsi="Times New Roman" w:cs="Times New Roman"/>
          <w:sz w:val="24"/>
        </w:rPr>
        <w:t xml:space="preserve">e Field Director or Field Liaison may become more involved with the student and the Field Instructor during the field experience. </w:t>
      </w:r>
    </w:p>
    <w:p w14:paraId="1DA714E4" w14:textId="77777777" w:rsidR="00AB2E04" w:rsidRDefault="003A0E2D">
      <w:pPr>
        <w:spacing w:after="0"/>
      </w:pPr>
      <w:r>
        <w:rPr>
          <w:rFonts w:ascii="Times New Roman" w:eastAsia="Times New Roman" w:hAnsi="Times New Roman" w:cs="Times New Roman"/>
          <w:sz w:val="24"/>
        </w:rPr>
        <w:t xml:space="preserve"> </w:t>
      </w:r>
    </w:p>
    <w:p w14:paraId="2DD93663" w14:textId="77777777" w:rsidR="00AB2E04" w:rsidRDefault="003A0E2D">
      <w:pPr>
        <w:pStyle w:val="Heading2"/>
        <w:ind w:left="-5" w:right="0"/>
      </w:pPr>
      <w:r>
        <w:t xml:space="preserve">Procedures for Faculty Monitoring of the Practicum </w:t>
      </w:r>
    </w:p>
    <w:p w14:paraId="0108395A" w14:textId="17D3E013" w:rsidR="00AB2E04" w:rsidRDefault="003A0E2D">
      <w:pPr>
        <w:spacing w:after="12" w:line="248" w:lineRule="auto"/>
        <w:ind w:left="10" w:right="9" w:hanging="10"/>
      </w:pPr>
      <w:r>
        <w:rPr>
          <w:rFonts w:ascii="Times New Roman" w:eastAsia="Times New Roman" w:hAnsi="Times New Roman" w:cs="Times New Roman"/>
          <w:sz w:val="24"/>
        </w:rPr>
        <w:t>The degree of faculty involvement in Field Practicum depends upon sever</w:t>
      </w:r>
      <w:r>
        <w:rPr>
          <w:rFonts w:ascii="Times New Roman" w:eastAsia="Times New Roman" w:hAnsi="Times New Roman" w:cs="Times New Roman"/>
          <w:sz w:val="24"/>
        </w:rPr>
        <w:t>al factors including: experience with the agency and instructors providing practicum, individual needs of students and unforeseen circumstances. The specific role and responsibilities of Field Director and Field Liaison are described in this field instruct</w:t>
      </w:r>
      <w:r>
        <w:rPr>
          <w:rFonts w:ascii="Times New Roman" w:eastAsia="Times New Roman" w:hAnsi="Times New Roman" w:cs="Times New Roman"/>
          <w:sz w:val="24"/>
        </w:rPr>
        <w:t xml:space="preserve">ion manual. Agency and telephone visits are utilized by the Field Liaison to coordinate and facilitate the educational needs of the student. </w:t>
      </w:r>
      <w:r w:rsidR="00570DB3">
        <w:rPr>
          <w:rFonts w:ascii="Times New Roman" w:eastAsia="Times New Roman" w:hAnsi="Times New Roman" w:cs="Times New Roman"/>
          <w:sz w:val="24"/>
        </w:rPr>
        <w:t>Field integrating</w:t>
      </w:r>
      <w:r>
        <w:rPr>
          <w:rFonts w:ascii="Times New Roman" w:eastAsia="Times New Roman" w:hAnsi="Times New Roman" w:cs="Times New Roman"/>
          <w:sz w:val="24"/>
        </w:rPr>
        <w:t xml:space="preserve"> seminars are scheduled throughout the semester to provide the student access to other students’ e</w:t>
      </w:r>
      <w:r>
        <w:rPr>
          <w:rFonts w:ascii="Times New Roman" w:eastAsia="Times New Roman" w:hAnsi="Times New Roman" w:cs="Times New Roman"/>
          <w:sz w:val="24"/>
        </w:rPr>
        <w:t xml:space="preserve">xperiences, to share mutual concerns and to assist in the integration of practice with theory. </w:t>
      </w:r>
    </w:p>
    <w:p w14:paraId="338CECD1" w14:textId="77777777" w:rsidR="00AB2E04" w:rsidRDefault="003A0E2D">
      <w:pPr>
        <w:spacing w:after="12"/>
      </w:pPr>
      <w:r>
        <w:rPr>
          <w:rFonts w:ascii="Times New Roman" w:eastAsia="Times New Roman" w:hAnsi="Times New Roman" w:cs="Times New Roman"/>
          <w:sz w:val="24"/>
        </w:rPr>
        <w:t xml:space="preserve"> </w:t>
      </w:r>
    </w:p>
    <w:p w14:paraId="4065CD77" w14:textId="77777777" w:rsidR="00AB2E04" w:rsidRDefault="003A0E2D">
      <w:pPr>
        <w:pStyle w:val="Heading2"/>
        <w:ind w:left="-5" w:right="0"/>
      </w:pPr>
      <w:r>
        <w:t xml:space="preserve">Mechanisms for Obtaining Field Instructors’ Input into the Program </w:t>
      </w:r>
    </w:p>
    <w:p w14:paraId="1C8834C6" w14:textId="77777777" w:rsidR="00AB2E04" w:rsidRDefault="003A0E2D">
      <w:pPr>
        <w:spacing w:after="12" w:line="248" w:lineRule="auto"/>
        <w:ind w:left="10" w:right="9" w:hanging="10"/>
      </w:pPr>
      <w:r>
        <w:rPr>
          <w:rFonts w:ascii="Times New Roman" w:eastAsia="Times New Roman" w:hAnsi="Times New Roman" w:cs="Times New Roman"/>
          <w:sz w:val="24"/>
        </w:rPr>
        <w:t>Agency Field Instructors are given opportunities to provide input into the program through</w:t>
      </w:r>
      <w:r>
        <w:rPr>
          <w:rFonts w:ascii="Times New Roman" w:eastAsia="Times New Roman" w:hAnsi="Times New Roman" w:cs="Times New Roman"/>
          <w:sz w:val="24"/>
        </w:rPr>
        <w:t xml:space="preserve"> both formal and informal channels. Optimum benefits from a Field Practicum can be achieved only when there is a partnership approach between the agency and school to provide the student with individualized experiences suited to the student’s needs and des</w:t>
      </w:r>
      <w:r>
        <w:rPr>
          <w:rFonts w:ascii="Times New Roman" w:eastAsia="Times New Roman" w:hAnsi="Times New Roman" w:cs="Times New Roman"/>
          <w:sz w:val="24"/>
        </w:rPr>
        <w:t xml:space="preserve">ires. Through this relationship, input from agency supervisors and students is encouraged. Formal input is provided by an advisory council that consists of agency representatives. Written evaluations are conducted by the students and the Field Instructors </w:t>
      </w:r>
      <w:r>
        <w:rPr>
          <w:rFonts w:ascii="Times New Roman" w:eastAsia="Times New Roman" w:hAnsi="Times New Roman" w:cs="Times New Roman"/>
          <w:sz w:val="24"/>
        </w:rPr>
        <w:t xml:space="preserve">at the completion of each practicum experience. </w:t>
      </w:r>
    </w:p>
    <w:p w14:paraId="305D4654" w14:textId="77777777" w:rsidR="00AB2E04" w:rsidRDefault="003A0E2D">
      <w:pPr>
        <w:spacing w:after="0"/>
      </w:pPr>
      <w:r>
        <w:rPr>
          <w:rFonts w:ascii="Times New Roman" w:eastAsia="Times New Roman" w:hAnsi="Times New Roman" w:cs="Times New Roman"/>
          <w:sz w:val="24"/>
        </w:rPr>
        <w:t xml:space="preserve"> </w:t>
      </w:r>
    </w:p>
    <w:p w14:paraId="055FD96A" w14:textId="77777777" w:rsidR="00AB2E04" w:rsidRDefault="003A0E2D">
      <w:pPr>
        <w:pStyle w:val="Heading2"/>
        <w:ind w:left="-5" w:right="0"/>
      </w:pPr>
      <w:r>
        <w:t xml:space="preserve">Orientation Sessions and Seminars for Field Instructors </w:t>
      </w:r>
    </w:p>
    <w:p w14:paraId="49246344" w14:textId="77777777" w:rsidR="00AB2E04" w:rsidRDefault="003A0E2D">
      <w:pPr>
        <w:spacing w:after="12" w:line="248" w:lineRule="auto"/>
        <w:ind w:left="10" w:right="9" w:hanging="10"/>
      </w:pPr>
      <w:r>
        <w:rPr>
          <w:rFonts w:ascii="Times New Roman" w:eastAsia="Times New Roman" w:hAnsi="Times New Roman" w:cs="Times New Roman"/>
          <w:sz w:val="24"/>
        </w:rPr>
        <w:t>Each agency Field Instructor is provided a copy of the Field Instruction Manual which includes a detailed description of the field instruction compo</w:t>
      </w:r>
      <w:r>
        <w:rPr>
          <w:rFonts w:ascii="Times New Roman" w:eastAsia="Times New Roman" w:hAnsi="Times New Roman" w:cs="Times New Roman"/>
          <w:sz w:val="24"/>
        </w:rPr>
        <w:t>nent. Orientation for new agency Field Instructors is primarily an individualized process provided by the Field Director. A workshop is scheduled at least once each year where students, agency Field Instructors and faculty work together in an effort to str</w:t>
      </w:r>
      <w:r>
        <w:rPr>
          <w:rFonts w:ascii="Times New Roman" w:eastAsia="Times New Roman" w:hAnsi="Times New Roman" w:cs="Times New Roman"/>
          <w:sz w:val="24"/>
        </w:rPr>
        <w:t xml:space="preserve">engthen the field instruction component. Ongoing communication between faculty and agency Field Instructors provides a continuity of the field instruction effort.  </w:t>
      </w:r>
    </w:p>
    <w:p w14:paraId="1401048B" w14:textId="77777777" w:rsidR="00AB2E04" w:rsidRDefault="003A0E2D">
      <w:pPr>
        <w:spacing w:after="0"/>
      </w:pPr>
      <w:r>
        <w:rPr>
          <w:rFonts w:ascii="Times New Roman" w:eastAsia="Times New Roman" w:hAnsi="Times New Roman" w:cs="Times New Roman"/>
          <w:b/>
          <w:sz w:val="24"/>
        </w:rPr>
        <w:t xml:space="preserve"> </w:t>
      </w:r>
    </w:p>
    <w:p w14:paraId="0617FE00" w14:textId="77777777" w:rsidR="00AB2E04" w:rsidRDefault="003A0E2D">
      <w:pPr>
        <w:spacing w:after="0"/>
      </w:pPr>
      <w:r>
        <w:rPr>
          <w:rFonts w:ascii="Times New Roman" w:eastAsia="Times New Roman" w:hAnsi="Times New Roman" w:cs="Times New Roman"/>
          <w:b/>
          <w:sz w:val="24"/>
        </w:rPr>
        <w:t xml:space="preserve"> </w:t>
      </w:r>
    </w:p>
    <w:p w14:paraId="6177EDA3" w14:textId="77777777" w:rsidR="00AB2E04" w:rsidRDefault="003A0E2D">
      <w:pPr>
        <w:pStyle w:val="Heading2"/>
        <w:ind w:left="-5" w:right="0"/>
      </w:pPr>
      <w:r>
        <w:lastRenderedPageBreak/>
        <w:t xml:space="preserve">Roles and Responsibilities </w:t>
      </w:r>
    </w:p>
    <w:p w14:paraId="50E4636D" w14:textId="77777777" w:rsidR="00AB2E04" w:rsidRDefault="003A0E2D">
      <w:pPr>
        <w:spacing w:after="12" w:line="248" w:lineRule="auto"/>
        <w:ind w:left="10" w:right="9" w:hanging="10"/>
      </w:pPr>
      <w:r>
        <w:rPr>
          <w:rFonts w:ascii="Times New Roman" w:eastAsia="Times New Roman" w:hAnsi="Times New Roman" w:cs="Times New Roman"/>
          <w:sz w:val="24"/>
        </w:rPr>
        <w:t>A formal contractual agreement between all field instruction agencies and West Texas A&amp;M University is required. The responsibility for the proper training and education offered the student in his field placement rests jointly with the Field Instructor, Fi</w:t>
      </w:r>
      <w:r>
        <w:rPr>
          <w:rFonts w:ascii="Times New Roman" w:eastAsia="Times New Roman" w:hAnsi="Times New Roman" w:cs="Times New Roman"/>
          <w:sz w:val="24"/>
        </w:rPr>
        <w:t xml:space="preserve">eld Director, and the Field </w:t>
      </w:r>
    </w:p>
    <w:p w14:paraId="64C724F0" w14:textId="77777777" w:rsidR="00AB2E04" w:rsidRDefault="003A0E2D">
      <w:pPr>
        <w:spacing w:after="12" w:line="248" w:lineRule="auto"/>
        <w:ind w:left="10" w:right="9" w:hanging="10"/>
      </w:pPr>
      <w:r>
        <w:rPr>
          <w:rFonts w:ascii="Times New Roman" w:eastAsia="Times New Roman" w:hAnsi="Times New Roman" w:cs="Times New Roman"/>
          <w:sz w:val="24"/>
        </w:rPr>
        <w:t>Liaison. The student has the responsibility to make the best possible use of the opportunity provided. The following lists of responsibilities are intended to be used as a guide, keeping in mind the goals and objectives of Fiel</w:t>
      </w:r>
      <w:r>
        <w:rPr>
          <w:rFonts w:ascii="Times New Roman" w:eastAsia="Times New Roman" w:hAnsi="Times New Roman" w:cs="Times New Roman"/>
          <w:sz w:val="24"/>
        </w:rPr>
        <w:t xml:space="preserve">d Instruction.  </w:t>
      </w:r>
    </w:p>
    <w:p w14:paraId="46E0EAF2" w14:textId="77777777" w:rsidR="00AB2E04" w:rsidRDefault="003A0E2D">
      <w:pPr>
        <w:spacing w:after="0"/>
      </w:pPr>
      <w:r>
        <w:rPr>
          <w:rFonts w:ascii="Times New Roman" w:eastAsia="Times New Roman" w:hAnsi="Times New Roman" w:cs="Times New Roman"/>
          <w:sz w:val="24"/>
        </w:rPr>
        <w:t xml:space="preserve"> </w:t>
      </w:r>
    </w:p>
    <w:p w14:paraId="3DA22500" w14:textId="77777777" w:rsidR="00AB2E04" w:rsidRDefault="003A0E2D">
      <w:pPr>
        <w:spacing w:after="0"/>
      </w:pPr>
      <w:r>
        <w:rPr>
          <w:rFonts w:ascii="Times New Roman" w:eastAsia="Times New Roman" w:hAnsi="Times New Roman" w:cs="Times New Roman"/>
          <w:sz w:val="24"/>
        </w:rPr>
        <w:t xml:space="preserve"> </w:t>
      </w:r>
    </w:p>
    <w:p w14:paraId="107237BC" w14:textId="77777777" w:rsidR="00AB2E04" w:rsidRDefault="003A0E2D">
      <w:pPr>
        <w:pStyle w:val="Heading2"/>
        <w:ind w:left="-5" w:right="0"/>
      </w:pPr>
      <w:r>
        <w:t xml:space="preserve">Field Instruction Agency </w:t>
      </w:r>
    </w:p>
    <w:p w14:paraId="08D0ECC2" w14:textId="77777777" w:rsidR="00AB2E04" w:rsidRDefault="003A0E2D">
      <w:pPr>
        <w:spacing w:after="12" w:line="248" w:lineRule="auto"/>
        <w:ind w:left="10" w:right="9" w:hanging="10"/>
      </w:pPr>
      <w:r>
        <w:rPr>
          <w:rFonts w:ascii="Times New Roman" w:eastAsia="Times New Roman" w:hAnsi="Times New Roman" w:cs="Times New Roman"/>
          <w:sz w:val="24"/>
        </w:rPr>
        <w:t>In order for the Field Instructor to carry out these responsibilities effectively, it is assumed that the field placement agency or institution will provide an environment conducive to the student’s profession</w:t>
      </w:r>
      <w:r>
        <w:rPr>
          <w:rFonts w:ascii="Times New Roman" w:eastAsia="Times New Roman" w:hAnsi="Times New Roman" w:cs="Times New Roman"/>
          <w:sz w:val="24"/>
        </w:rPr>
        <w:t xml:space="preserve">al development and will: </w:t>
      </w:r>
    </w:p>
    <w:p w14:paraId="52179090" w14:textId="77777777" w:rsidR="00AB2E04" w:rsidRDefault="003A0E2D">
      <w:pPr>
        <w:numPr>
          <w:ilvl w:val="0"/>
          <w:numId w:val="19"/>
        </w:numPr>
        <w:spacing w:after="12" w:line="248" w:lineRule="auto"/>
        <w:ind w:right="9" w:hanging="360"/>
      </w:pPr>
      <w:r>
        <w:rPr>
          <w:rFonts w:ascii="Times New Roman" w:eastAsia="Times New Roman" w:hAnsi="Times New Roman" w:cs="Times New Roman"/>
          <w:sz w:val="24"/>
        </w:rPr>
        <w:t xml:space="preserve">Accept the student in the spirit of a staff member rather than a volunteer in the agency. </w:t>
      </w:r>
    </w:p>
    <w:p w14:paraId="6D11C617" w14:textId="77777777" w:rsidR="00AB2E04" w:rsidRDefault="003A0E2D">
      <w:pPr>
        <w:numPr>
          <w:ilvl w:val="0"/>
          <w:numId w:val="19"/>
        </w:numPr>
        <w:spacing w:after="12" w:line="248" w:lineRule="auto"/>
        <w:ind w:right="9" w:hanging="360"/>
      </w:pPr>
      <w:r>
        <w:rPr>
          <w:rFonts w:ascii="Times New Roman" w:eastAsia="Times New Roman" w:hAnsi="Times New Roman" w:cs="Times New Roman"/>
          <w:sz w:val="24"/>
        </w:rPr>
        <w:t xml:space="preserve">Provide the student with adequate physical facilities and needed work items. </w:t>
      </w:r>
    </w:p>
    <w:p w14:paraId="5DE96221" w14:textId="77777777" w:rsidR="00AB2E04" w:rsidRDefault="003A0E2D">
      <w:pPr>
        <w:numPr>
          <w:ilvl w:val="0"/>
          <w:numId w:val="19"/>
        </w:numPr>
        <w:spacing w:after="12" w:line="248" w:lineRule="auto"/>
        <w:ind w:right="9" w:hanging="360"/>
      </w:pPr>
      <w:r>
        <w:rPr>
          <w:rFonts w:ascii="Times New Roman" w:eastAsia="Times New Roman" w:hAnsi="Times New Roman" w:cs="Times New Roman"/>
          <w:sz w:val="24"/>
        </w:rPr>
        <w:t>Provide sufficient time for the Field Instructor to carry out</w:t>
      </w:r>
      <w:r>
        <w:rPr>
          <w:rFonts w:ascii="Times New Roman" w:eastAsia="Times New Roman" w:hAnsi="Times New Roman" w:cs="Times New Roman"/>
          <w:sz w:val="24"/>
        </w:rPr>
        <w:t xml:space="preserve"> his or her responsibilities to the student and the university. </w:t>
      </w:r>
    </w:p>
    <w:p w14:paraId="5D667CE7" w14:textId="77777777" w:rsidR="00AB2E04" w:rsidRDefault="003A0E2D">
      <w:pPr>
        <w:spacing w:after="0"/>
      </w:pPr>
      <w:r>
        <w:rPr>
          <w:rFonts w:ascii="Times New Roman" w:eastAsia="Times New Roman" w:hAnsi="Times New Roman" w:cs="Times New Roman"/>
          <w:sz w:val="24"/>
        </w:rPr>
        <w:t xml:space="preserve"> </w:t>
      </w:r>
    </w:p>
    <w:p w14:paraId="3FD29FDB" w14:textId="77777777" w:rsidR="00AB2E04" w:rsidRDefault="003A0E2D">
      <w:pPr>
        <w:pStyle w:val="Heading2"/>
        <w:ind w:left="-5" w:right="0"/>
      </w:pPr>
      <w:r>
        <w:t xml:space="preserve">Field Instructor  </w:t>
      </w:r>
    </w:p>
    <w:p w14:paraId="0E4B6AA8" w14:textId="77777777" w:rsidR="00AB2E04" w:rsidRDefault="003A0E2D">
      <w:pPr>
        <w:spacing w:after="12" w:line="248" w:lineRule="auto"/>
        <w:ind w:left="10" w:right="9" w:hanging="10"/>
      </w:pPr>
      <w:r>
        <w:rPr>
          <w:rFonts w:ascii="Times New Roman" w:eastAsia="Times New Roman" w:hAnsi="Times New Roman" w:cs="Times New Roman"/>
          <w:sz w:val="24"/>
        </w:rPr>
        <w:t xml:space="preserve">Once the student arrives at the agency, the Field Instructor coordinates the student’s orientation to the agency and the initiation of field assignments. Regular supervisory conferences, held no less than twice monthly, may be supplemented with additional </w:t>
      </w:r>
      <w:r>
        <w:rPr>
          <w:rFonts w:ascii="Times New Roman" w:eastAsia="Times New Roman" w:hAnsi="Times New Roman" w:cs="Times New Roman"/>
          <w:sz w:val="24"/>
        </w:rPr>
        <w:t xml:space="preserve">brief supervisory contacts, depending on the student’s needs.  </w:t>
      </w:r>
    </w:p>
    <w:p w14:paraId="7E475730" w14:textId="77777777" w:rsidR="00AB2E04" w:rsidRDefault="003A0E2D">
      <w:pPr>
        <w:spacing w:after="0"/>
      </w:pPr>
      <w:r>
        <w:rPr>
          <w:rFonts w:ascii="Times New Roman" w:eastAsia="Times New Roman" w:hAnsi="Times New Roman" w:cs="Times New Roman"/>
          <w:sz w:val="24"/>
        </w:rPr>
        <w:t xml:space="preserve"> </w:t>
      </w:r>
    </w:p>
    <w:p w14:paraId="11E8DA6E" w14:textId="77777777" w:rsidR="00AB2E04" w:rsidRDefault="003A0E2D">
      <w:pPr>
        <w:spacing w:after="12" w:line="248" w:lineRule="auto"/>
        <w:ind w:left="10" w:right="9" w:hanging="10"/>
      </w:pPr>
      <w:r>
        <w:rPr>
          <w:rFonts w:ascii="Times New Roman" w:eastAsia="Times New Roman" w:hAnsi="Times New Roman" w:cs="Times New Roman"/>
          <w:sz w:val="24"/>
        </w:rPr>
        <w:t>Educational issues, as well as administrative issues, encountered in the supervision of students must be identified as early as possible and, when necessary, a remedial plan of action will b</w:t>
      </w:r>
      <w:r>
        <w:rPr>
          <w:rFonts w:ascii="Times New Roman" w:eastAsia="Times New Roman" w:hAnsi="Times New Roman" w:cs="Times New Roman"/>
          <w:sz w:val="24"/>
        </w:rPr>
        <w:t>e developed with the student and Field Liaison. Whenever the Field Instructor is uncertain about the gravity of her/his observations, the Field Liaison should be consulted as soon as possible. Unethical conduct on the part of the student should be reported</w:t>
      </w:r>
      <w:r>
        <w:rPr>
          <w:rFonts w:ascii="Times New Roman" w:eastAsia="Times New Roman" w:hAnsi="Times New Roman" w:cs="Times New Roman"/>
          <w:sz w:val="24"/>
        </w:rPr>
        <w:t xml:space="preserve"> immediately. (Please refer to policy on removal of student from field placement.) </w:t>
      </w:r>
    </w:p>
    <w:p w14:paraId="2D106988" w14:textId="77777777" w:rsidR="00AB2E04" w:rsidRDefault="003A0E2D">
      <w:pPr>
        <w:spacing w:after="0"/>
      </w:pPr>
      <w:r>
        <w:rPr>
          <w:rFonts w:ascii="Times New Roman" w:eastAsia="Times New Roman" w:hAnsi="Times New Roman" w:cs="Times New Roman"/>
          <w:b/>
          <w:sz w:val="24"/>
        </w:rPr>
        <w:t xml:space="preserve"> </w:t>
      </w:r>
    </w:p>
    <w:p w14:paraId="69AD4964" w14:textId="77777777" w:rsidR="00AB2E04" w:rsidRDefault="003A0E2D">
      <w:pPr>
        <w:spacing w:after="0" w:line="266" w:lineRule="auto"/>
        <w:ind w:left="-5" w:hanging="10"/>
      </w:pPr>
      <w:r>
        <w:rPr>
          <w:rFonts w:ascii="Times New Roman" w:eastAsia="Times New Roman" w:hAnsi="Times New Roman" w:cs="Times New Roman"/>
          <w:b/>
          <w:sz w:val="24"/>
        </w:rPr>
        <w:t xml:space="preserve">Responsibilities include: </w:t>
      </w:r>
    </w:p>
    <w:p w14:paraId="37E56A01" w14:textId="77777777" w:rsidR="00AB2E04" w:rsidRDefault="003A0E2D">
      <w:pPr>
        <w:spacing w:after="6"/>
        <w:ind w:left="-30" w:right="-44"/>
      </w:pPr>
      <w:r>
        <w:rPr>
          <w:noProof/>
        </w:rPr>
        <mc:AlternateContent>
          <mc:Choice Requires="wpg">
            <w:drawing>
              <wp:inline distT="0" distB="0" distL="0" distR="0" wp14:anchorId="6096B0B2" wp14:editId="100592C1">
                <wp:extent cx="5984241" cy="9525"/>
                <wp:effectExtent l="0" t="0" r="0" b="0"/>
                <wp:docPr id="88109" name="Group 88109"/>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110020" name="Shape 110020"/>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88109" style="width:471.2pt;height:0.75pt;mso-position-horizontal-relative:char;mso-position-vertical-relative:line" coordsize="59842,95">
                <v:shape id="Shape 110021" style="position:absolute;width:59842;height:95;left:0;top:0;" coordsize="5984241,9525" path="m0,0l5984241,0l5984241,9525l0,9525l0,0">
                  <v:stroke weight="0pt" endcap="flat" joinstyle="miter" miterlimit="10" on="false" color="#000000" opacity="0"/>
                  <v:fill on="true" color="#000000"/>
                </v:shape>
              </v:group>
            </w:pict>
          </mc:Fallback>
        </mc:AlternateContent>
      </w:r>
    </w:p>
    <w:p w14:paraId="772078AF" w14:textId="77777777" w:rsidR="00AB2E04" w:rsidRDefault="003A0E2D">
      <w:pPr>
        <w:spacing w:after="51"/>
      </w:pPr>
      <w:r>
        <w:rPr>
          <w:rFonts w:ascii="Times New Roman" w:eastAsia="Times New Roman" w:hAnsi="Times New Roman" w:cs="Times New Roman"/>
          <w:sz w:val="19"/>
        </w:rPr>
        <w:t xml:space="preserve">See Student Placement Contract in the Appendix.  </w:t>
      </w:r>
    </w:p>
    <w:p w14:paraId="33C2C6FD" w14:textId="77777777" w:rsidR="00AB2E04" w:rsidRDefault="003A0E2D">
      <w:pPr>
        <w:numPr>
          <w:ilvl w:val="0"/>
          <w:numId w:val="20"/>
        </w:numPr>
        <w:spacing w:after="24" w:line="238" w:lineRule="auto"/>
        <w:ind w:right="9" w:hanging="360"/>
      </w:pPr>
      <w:r>
        <w:rPr>
          <w:rFonts w:ascii="Times New Roman" w:eastAsia="Times New Roman" w:hAnsi="Times New Roman" w:cs="Times New Roman"/>
          <w:sz w:val="24"/>
        </w:rPr>
        <w:t xml:space="preserve">To orient the student to the agency, staff, and field instruction staff. This includes all </w:t>
      </w:r>
      <w:r>
        <w:rPr>
          <w:rFonts w:ascii="Times New Roman" w:eastAsia="Times New Roman" w:hAnsi="Times New Roman" w:cs="Times New Roman"/>
          <w:sz w:val="24"/>
        </w:rPr>
        <w:t xml:space="preserve">relevant personnel policies and procedures, dress code, record keeping, agency documentation, etc.  </w:t>
      </w:r>
    </w:p>
    <w:p w14:paraId="5258A3A9" w14:textId="77777777" w:rsidR="00AB2E04" w:rsidRDefault="003A0E2D">
      <w:pPr>
        <w:numPr>
          <w:ilvl w:val="0"/>
          <w:numId w:val="20"/>
        </w:numPr>
        <w:spacing w:after="12" w:line="248" w:lineRule="auto"/>
        <w:ind w:right="9" w:hanging="360"/>
      </w:pPr>
      <w:r>
        <w:rPr>
          <w:rFonts w:ascii="Times New Roman" w:eastAsia="Times New Roman" w:hAnsi="Times New Roman" w:cs="Times New Roman"/>
          <w:sz w:val="24"/>
        </w:rPr>
        <w:t xml:space="preserve">To identify for the student the parameters of her or his role and responsibilities within the agency.  </w:t>
      </w:r>
    </w:p>
    <w:p w14:paraId="2D8B7CBD" w14:textId="77777777" w:rsidR="00AB2E04" w:rsidRDefault="003A0E2D">
      <w:pPr>
        <w:numPr>
          <w:ilvl w:val="0"/>
          <w:numId w:val="20"/>
        </w:numPr>
        <w:spacing w:after="59" w:line="248" w:lineRule="auto"/>
        <w:ind w:right="9" w:hanging="360"/>
      </w:pPr>
      <w:r>
        <w:rPr>
          <w:rFonts w:ascii="Times New Roman" w:eastAsia="Times New Roman" w:hAnsi="Times New Roman" w:cs="Times New Roman"/>
          <w:sz w:val="24"/>
        </w:rPr>
        <w:t>To actively collaborate with the student in the dev</w:t>
      </w:r>
      <w:r>
        <w:rPr>
          <w:rFonts w:ascii="Times New Roman" w:eastAsia="Times New Roman" w:hAnsi="Times New Roman" w:cs="Times New Roman"/>
          <w:sz w:val="24"/>
        </w:rPr>
        <w:t xml:space="preserve">elopment, implementation, and ongoing use of educational contract. </w:t>
      </w:r>
    </w:p>
    <w:p w14:paraId="5B3D192E" w14:textId="77777777" w:rsidR="00AB2E04" w:rsidRDefault="003A0E2D">
      <w:pPr>
        <w:numPr>
          <w:ilvl w:val="0"/>
          <w:numId w:val="20"/>
        </w:numPr>
        <w:spacing w:after="12" w:line="248" w:lineRule="auto"/>
        <w:ind w:right="9" w:hanging="360"/>
      </w:pPr>
      <w:r>
        <w:rPr>
          <w:rFonts w:ascii="Times New Roman" w:eastAsia="Times New Roman" w:hAnsi="Times New Roman" w:cs="Times New Roman"/>
          <w:sz w:val="24"/>
        </w:rPr>
        <w:lastRenderedPageBreak/>
        <w:t xml:space="preserve">To take overall responsibility for the student’s educational experience in the agency and coordinate any experience delegated to other staff members. </w:t>
      </w:r>
    </w:p>
    <w:p w14:paraId="51FBCE3B" w14:textId="77777777" w:rsidR="00AB2E04" w:rsidRDefault="003A0E2D">
      <w:pPr>
        <w:numPr>
          <w:ilvl w:val="0"/>
          <w:numId w:val="20"/>
        </w:numPr>
        <w:spacing w:after="12" w:line="248" w:lineRule="auto"/>
        <w:ind w:right="9" w:hanging="360"/>
      </w:pPr>
      <w:r>
        <w:rPr>
          <w:rFonts w:ascii="Times New Roman" w:eastAsia="Times New Roman" w:hAnsi="Times New Roman" w:cs="Times New Roman"/>
          <w:sz w:val="24"/>
        </w:rPr>
        <w:t xml:space="preserve">To provide the necessary experiences </w:t>
      </w:r>
      <w:r>
        <w:rPr>
          <w:rFonts w:ascii="Times New Roman" w:eastAsia="Times New Roman" w:hAnsi="Times New Roman" w:cs="Times New Roman"/>
          <w:sz w:val="24"/>
        </w:rPr>
        <w:t>to meet the educational goals, such as selecting appropriate cases or groups for instructional purpose and to selecting other meaningful learning experiences, such as participation in staff meetings, conferences, visits to other agencies, assigned readings</w:t>
      </w:r>
      <w:r>
        <w:rPr>
          <w:rFonts w:ascii="Times New Roman" w:eastAsia="Times New Roman" w:hAnsi="Times New Roman" w:cs="Times New Roman"/>
          <w:sz w:val="24"/>
        </w:rPr>
        <w:t xml:space="preserve">, etc. </w:t>
      </w:r>
    </w:p>
    <w:p w14:paraId="44238314" w14:textId="77777777" w:rsidR="00AB2E04" w:rsidRDefault="003A0E2D">
      <w:pPr>
        <w:numPr>
          <w:ilvl w:val="0"/>
          <w:numId w:val="20"/>
        </w:numPr>
        <w:spacing w:after="12" w:line="248" w:lineRule="auto"/>
        <w:ind w:right="9" w:hanging="360"/>
      </w:pPr>
      <w:r>
        <w:rPr>
          <w:rFonts w:ascii="Times New Roman" w:eastAsia="Times New Roman" w:hAnsi="Times New Roman" w:cs="Times New Roman"/>
          <w:sz w:val="24"/>
        </w:rPr>
        <w:t xml:space="preserve">To serve as a professional role model. </w:t>
      </w:r>
    </w:p>
    <w:p w14:paraId="21686159" w14:textId="77777777" w:rsidR="00AB2E04" w:rsidRDefault="003A0E2D">
      <w:pPr>
        <w:numPr>
          <w:ilvl w:val="0"/>
          <w:numId w:val="20"/>
        </w:numPr>
        <w:spacing w:after="12" w:line="248" w:lineRule="auto"/>
        <w:ind w:right="9" w:hanging="360"/>
      </w:pPr>
      <w:r>
        <w:rPr>
          <w:rFonts w:ascii="Times New Roman" w:eastAsia="Times New Roman" w:hAnsi="Times New Roman" w:cs="Times New Roman"/>
          <w:sz w:val="24"/>
        </w:rPr>
        <w:t xml:space="preserve">To help the student understand and appropriately use the network of human services available to the agency and its clients. </w:t>
      </w:r>
    </w:p>
    <w:p w14:paraId="3C6B46F5" w14:textId="77777777" w:rsidR="00AB2E04" w:rsidRDefault="003A0E2D">
      <w:pPr>
        <w:spacing w:after="12" w:line="248" w:lineRule="auto"/>
        <w:ind w:left="731" w:right="9" w:hanging="10"/>
      </w:pPr>
      <w:r>
        <w:rPr>
          <w:rFonts w:ascii="Times New Roman" w:eastAsia="Times New Roman" w:hAnsi="Times New Roman" w:cs="Times New Roman"/>
          <w:sz w:val="24"/>
        </w:rPr>
        <w:t xml:space="preserve">To formally evaluate, with the student, the progress of the student at mid-term and at the semester’s end. </w:t>
      </w:r>
    </w:p>
    <w:p w14:paraId="7A8E049C" w14:textId="77777777" w:rsidR="00AB2E04" w:rsidRDefault="003A0E2D">
      <w:pPr>
        <w:spacing w:after="57" w:line="248" w:lineRule="auto"/>
        <w:ind w:left="731" w:right="9" w:hanging="10"/>
      </w:pPr>
      <w:r>
        <w:rPr>
          <w:rFonts w:ascii="Times New Roman" w:eastAsia="Times New Roman" w:hAnsi="Times New Roman" w:cs="Times New Roman"/>
          <w:sz w:val="24"/>
        </w:rPr>
        <w:t>To provide regularly scheduled and uninterrupted supervisory conferences for the purpose of enhancing the student’s educational learning and practic</w:t>
      </w:r>
      <w:r>
        <w:rPr>
          <w:rFonts w:ascii="Times New Roman" w:eastAsia="Times New Roman" w:hAnsi="Times New Roman" w:cs="Times New Roman"/>
          <w:sz w:val="24"/>
        </w:rPr>
        <w:t xml:space="preserve">e skills, and to offer the student on-going feedback on his/her performance. </w:t>
      </w:r>
    </w:p>
    <w:p w14:paraId="3553CC2F" w14:textId="77777777" w:rsidR="00AB2E04" w:rsidRDefault="003A0E2D">
      <w:pPr>
        <w:numPr>
          <w:ilvl w:val="0"/>
          <w:numId w:val="20"/>
        </w:numPr>
        <w:spacing w:after="12" w:line="248" w:lineRule="auto"/>
        <w:ind w:right="9" w:hanging="360"/>
      </w:pPr>
      <w:r>
        <w:rPr>
          <w:rFonts w:ascii="Times New Roman" w:eastAsia="Times New Roman" w:hAnsi="Times New Roman" w:cs="Times New Roman"/>
          <w:sz w:val="24"/>
        </w:rPr>
        <w:t>To provide necessary training and monitoring of student’s compliance with safety policies and procedures for conducting home visits, interacting with potentially difficult client</w:t>
      </w:r>
      <w:r>
        <w:rPr>
          <w:rFonts w:ascii="Times New Roman" w:eastAsia="Times New Roman" w:hAnsi="Times New Roman" w:cs="Times New Roman"/>
          <w:sz w:val="24"/>
        </w:rPr>
        <w:t xml:space="preserve">s, and handling emergencies. Students and Field Instructors should work out a plan, in advance, for what to do and how to get help if a student feels unsafe.  </w:t>
      </w:r>
    </w:p>
    <w:p w14:paraId="6ACCF61F" w14:textId="77777777" w:rsidR="00AB2E04" w:rsidRDefault="003A0E2D">
      <w:pPr>
        <w:numPr>
          <w:ilvl w:val="0"/>
          <w:numId w:val="20"/>
        </w:numPr>
        <w:spacing w:after="12" w:line="248" w:lineRule="auto"/>
        <w:ind w:right="9" w:hanging="360"/>
      </w:pPr>
      <w:r>
        <w:rPr>
          <w:rFonts w:ascii="Times New Roman" w:eastAsia="Times New Roman" w:hAnsi="Times New Roman" w:cs="Times New Roman"/>
          <w:sz w:val="24"/>
        </w:rPr>
        <w:t>To notify the Field Liaison as soon as possible should problems regarding the student arise in t</w:t>
      </w:r>
      <w:r>
        <w:rPr>
          <w:rFonts w:ascii="Times New Roman" w:eastAsia="Times New Roman" w:hAnsi="Times New Roman" w:cs="Times New Roman"/>
          <w:sz w:val="24"/>
        </w:rPr>
        <w:t xml:space="preserve">he field setting. </w:t>
      </w:r>
    </w:p>
    <w:p w14:paraId="540AF54D" w14:textId="77777777" w:rsidR="00AB2E04" w:rsidRDefault="003A0E2D">
      <w:pPr>
        <w:numPr>
          <w:ilvl w:val="0"/>
          <w:numId w:val="20"/>
        </w:numPr>
        <w:spacing w:after="12" w:line="248" w:lineRule="auto"/>
        <w:ind w:right="9" w:hanging="360"/>
      </w:pPr>
      <w:r>
        <w:rPr>
          <w:rFonts w:ascii="Times New Roman" w:eastAsia="Times New Roman" w:hAnsi="Times New Roman" w:cs="Times New Roman"/>
          <w:sz w:val="24"/>
        </w:rPr>
        <w:t xml:space="preserve">To participate with the Social Work Program in a continuing mutual effort to upgrade and enhance the Field Program and to attend seminars held for Field Instructors.  </w:t>
      </w:r>
    </w:p>
    <w:p w14:paraId="4371767F" w14:textId="77777777" w:rsidR="00AB2E04" w:rsidRDefault="003A0E2D">
      <w:pPr>
        <w:numPr>
          <w:ilvl w:val="0"/>
          <w:numId w:val="20"/>
        </w:numPr>
        <w:spacing w:after="12" w:line="248" w:lineRule="auto"/>
        <w:ind w:right="9" w:hanging="360"/>
      </w:pPr>
      <w:r>
        <w:rPr>
          <w:rFonts w:ascii="Times New Roman" w:eastAsia="Times New Roman" w:hAnsi="Times New Roman" w:cs="Times New Roman"/>
          <w:sz w:val="24"/>
        </w:rPr>
        <w:t>To participate with the Social Work Program as faculty whenever possi</w:t>
      </w:r>
      <w:r>
        <w:rPr>
          <w:rFonts w:ascii="Times New Roman" w:eastAsia="Times New Roman" w:hAnsi="Times New Roman" w:cs="Times New Roman"/>
          <w:sz w:val="24"/>
        </w:rPr>
        <w:t xml:space="preserve">ble by sharing with them their expertise in specific areas. </w:t>
      </w:r>
    </w:p>
    <w:p w14:paraId="72DBB2B6" w14:textId="77777777" w:rsidR="00AB2E04" w:rsidRDefault="003A0E2D">
      <w:pPr>
        <w:numPr>
          <w:ilvl w:val="0"/>
          <w:numId w:val="20"/>
        </w:numPr>
        <w:spacing w:after="12" w:line="248" w:lineRule="auto"/>
        <w:ind w:right="9" w:hanging="360"/>
      </w:pPr>
      <w:r>
        <w:rPr>
          <w:rFonts w:ascii="Times New Roman" w:eastAsia="Times New Roman" w:hAnsi="Times New Roman" w:cs="Times New Roman"/>
          <w:sz w:val="24"/>
        </w:rPr>
        <w:t>To facilitate a positive, cooperative working relationship between the agency and the Social Work Program, including communicating to the Field Director any planned or unexpected changes which wo</w:t>
      </w:r>
      <w:r>
        <w:rPr>
          <w:rFonts w:ascii="Times New Roman" w:eastAsia="Times New Roman" w:hAnsi="Times New Roman" w:cs="Times New Roman"/>
          <w:sz w:val="24"/>
        </w:rPr>
        <w:t xml:space="preserve">uld impact actual or future supervision of students. </w:t>
      </w:r>
    </w:p>
    <w:p w14:paraId="7163E261" w14:textId="77777777" w:rsidR="00AB2E04" w:rsidRDefault="003A0E2D">
      <w:pPr>
        <w:spacing w:after="0"/>
      </w:pPr>
      <w:r>
        <w:rPr>
          <w:rFonts w:ascii="Times New Roman" w:eastAsia="Times New Roman" w:hAnsi="Times New Roman" w:cs="Times New Roman"/>
          <w:sz w:val="24"/>
        </w:rPr>
        <w:t xml:space="preserve"> </w:t>
      </w:r>
    </w:p>
    <w:p w14:paraId="1FF0A398" w14:textId="77777777" w:rsidR="00AB2E04" w:rsidRDefault="003A0E2D">
      <w:pPr>
        <w:pStyle w:val="Heading2"/>
        <w:ind w:left="-5" w:right="0"/>
      </w:pPr>
      <w:r>
        <w:t xml:space="preserve">Field Director Responsibilities and Duties </w:t>
      </w:r>
    </w:p>
    <w:p w14:paraId="6DC0B789" w14:textId="77777777" w:rsidR="00AB2E04" w:rsidRDefault="003A0E2D">
      <w:pPr>
        <w:spacing w:after="12" w:line="248" w:lineRule="auto"/>
        <w:ind w:left="10" w:right="9" w:hanging="10"/>
      </w:pPr>
      <w:r>
        <w:rPr>
          <w:rFonts w:ascii="Times New Roman" w:eastAsia="Times New Roman" w:hAnsi="Times New Roman" w:cs="Times New Roman"/>
          <w:sz w:val="24"/>
        </w:rPr>
        <w:t>The Field Director is responsible for the overall design and implementation of the field practicum experience. The Field Director works closely with the Fie</w:t>
      </w:r>
      <w:r>
        <w:rPr>
          <w:rFonts w:ascii="Times New Roman" w:eastAsia="Times New Roman" w:hAnsi="Times New Roman" w:cs="Times New Roman"/>
          <w:sz w:val="24"/>
        </w:rPr>
        <w:t xml:space="preserve">ld Liaison to provide professional social work education. The Field Director evaluates the field curriculum and monitors all aspects of the practicum experience. Responsibilities include:  </w:t>
      </w:r>
    </w:p>
    <w:p w14:paraId="154E0140" w14:textId="77777777" w:rsidR="00AB2E04" w:rsidRDefault="003A0E2D">
      <w:pPr>
        <w:numPr>
          <w:ilvl w:val="0"/>
          <w:numId w:val="21"/>
        </w:numPr>
        <w:spacing w:after="12" w:line="248" w:lineRule="auto"/>
        <w:ind w:right="9" w:hanging="360"/>
      </w:pPr>
      <w:r>
        <w:rPr>
          <w:rFonts w:ascii="Times New Roman" w:eastAsia="Times New Roman" w:hAnsi="Times New Roman" w:cs="Times New Roman"/>
          <w:sz w:val="24"/>
        </w:rPr>
        <w:t>To orient the field agencies, Field Instructors, the Field Liaison</w:t>
      </w:r>
      <w:r>
        <w:rPr>
          <w:rFonts w:ascii="Times New Roman" w:eastAsia="Times New Roman" w:hAnsi="Times New Roman" w:cs="Times New Roman"/>
          <w:sz w:val="24"/>
        </w:rPr>
        <w:t xml:space="preserve">, and students to the goals and objectives of the Social Work Program, specifically the Field Practicum objectives. </w:t>
      </w:r>
    </w:p>
    <w:p w14:paraId="6C92BF1A" w14:textId="77777777" w:rsidR="00AB2E04" w:rsidRDefault="003A0E2D">
      <w:pPr>
        <w:numPr>
          <w:ilvl w:val="0"/>
          <w:numId w:val="21"/>
        </w:numPr>
        <w:spacing w:after="12" w:line="248" w:lineRule="auto"/>
        <w:ind w:right="9" w:hanging="360"/>
      </w:pPr>
      <w:r>
        <w:rPr>
          <w:rFonts w:ascii="Times New Roman" w:eastAsia="Times New Roman" w:hAnsi="Times New Roman" w:cs="Times New Roman"/>
          <w:sz w:val="24"/>
        </w:rPr>
        <w:t xml:space="preserve">To establish and monitor Field Practicum policies, procedures, and evaluation processes.  </w:t>
      </w:r>
    </w:p>
    <w:p w14:paraId="54BA33E4" w14:textId="77777777" w:rsidR="00AB2E04" w:rsidRDefault="003A0E2D">
      <w:pPr>
        <w:numPr>
          <w:ilvl w:val="0"/>
          <w:numId w:val="21"/>
        </w:numPr>
        <w:spacing w:after="12" w:line="248" w:lineRule="auto"/>
        <w:ind w:right="9" w:hanging="360"/>
      </w:pPr>
      <w:r>
        <w:rPr>
          <w:rFonts w:ascii="Times New Roman" w:eastAsia="Times New Roman" w:hAnsi="Times New Roman" w:cs="Times New Roman"/>
          <w:sz w:val="24"/>
        </w:rPr>
        <w:t>To prepare the student for Field Instruction and</w:t>
      </w:r>
      <w:r>
        <w:rPr>
          <w:rFonts w:ascii="Times New Roman" w:eastAsia="Times New Roman" w:hAnsi="Times New Roman" w:cs="Times New Roman"/>
          <w:sz w:val="24"/>
        </w:rPr>
        <w:t xml:space="preserve"> assign and give final approval for student placement. </w:t>
      </w:r>
    </w:p>
    <w:p w14:paraId="06659DF4" w14:textId="77777777" w:rsidR="00AB2E04" w:rsidRDefault="003A0E2D">
      <w:pPr>
        <w:spacing w:after="0"/>
      </w:pPr>
      <w:r>
        <w:rPr>
          <w:rFonts w:ascii="Times New Roman" w:eastAsia="Times New Roman" w:hAnsi="Times New Roman" w:cs="Times New Roman"/>
          <w:sz w:val="24"/>
        </w:rPr>
        <w:t xml:space="preserve"> </w:t>
      </w:r>
    </w:p>
    <w:p w14:paraId="0369513E" w14:textId="77777777" w:rsidR="00AB2E04" w:rsidRDefault="003A0E2D">
      <w:pPr>
        <w:pStyle w:val="Heading2"/>
        <w:ind w:left="-5" w:right="0"/>
      </w:pPr>
      <w:r>
        <w:t xml:space="preserve">Field Liaison Responsibilities and Duties </w:t>
      </w:r>
    </w:p>
    <w:p w14:paraId="7A5E6274" w14:textId="77777777" w:rsidR="00AB2E04" w:rsidRDefault="003A0E2D">
      <w:pPr>
        <w:spacing w:after="12" w:line="248" w:lineRule="auto"/>
        <w:ind w:left="10" w:right="9" w:hanging="10"/>
      </w:pPr>
      <w:r>
        <w:rPr>
          <w:rFonts w:ascii="Times New Roman" w:eastAsia="Times New Roman" w:hAnsi="Times New Roman" w:cs="Times New Roman"/>
          <w:sz w:val="24"/>
        </w:rPr>
        <w:t xml:space="preserve">The school, the agency, and the student collaborate in the process of integrating classroom theory with learning experiences. The Field Liaison is primarily responsible for the monitoring </w:t>
      </w:r>
      <w:r>
        <w:rPr>
          <w:rFonts w:ascii="Times New Roman" w:eastAsia="Times New Roman" w:hAnsi="Times New Roman" w:cs="Times New Roman"/>
          <w:sz w:val="24"/>
        </w:rPr>
        <w:lastRenderedPageBreak/>
        <w:t>of the student’s placement experience and supporting the Field Direc</w:t>
      </w:r>
      <w:r>
        <w:rPr>
          <w:rFonts w:ascii="Times New Roman" w:eastAsia="Times New Roman" w:hAnsi="Times New Roman" w:cs="Times New Roman"/>
          <w:sz w:val="24"/>
        </w:rPr>
        <w:t xml:space="preserve">tor. Responsibilities includes: </w:t>
      </w:r>
    </w:p>
    <w:p w14:paraId="11F3FF6B" w14:textId="77777777" w:rsidR="00AB2E04" w:rsidRDefault="003A0E2D" w:rsidP="00121522">
      <w:pPr>
        <w:pStyle w:val="ListParagraph"/>
        <w:numPr>
          <w:ilvl w:val="0"/>
          <w:numId w:val="90"/>
        </w:numPr>
        <w:spacing w:after="12" w:line="248" w:lineRule="auto"/>
        <w:ind w:right="9"/>
      </w:pPr>
      <w:r w:rsidRPr="00121522">
        <w:rPr>
          <w:rFonts w:ascii="Times New Roman" w:eastAsia="Times New Roman" w:hAnsi="Times New Roman" w:cs="Times New Roman"/>
          <w:sz w:val="24"/>
        </w:rPr>
        <w:t xml:space="preserve">Participation in the integrative seminar. </w:t>
      </w:r>
    </w:p>
    <w:p w14:paraId="589A6856" w14:textId="77777777" w:rsidR="00AB2E04" w:rsidRDefault="003A0E2D" w:rsidP="00121522">
      <w:pPr>
        <w:pStyle w:val="ListParagraph"/>
        <w:numPr>
          <w:ilvl w:val="0"/>
          <w:numId w:val="90"/>
        </w:numPr>
        <w:spacing w:after="12" w:line="248" w:lineRule="auto"/>
        <w:ind w:right="9"/>
      </w:pPr>
      <w:r w:rsidRPr="00121522">
        <w:rPr>
          <w:rFonts w:ascii="Times New Roman" w:eastAsia="Times New Roman" w:hAnsi="Times New Roman" w:cs="Times New Roman"/>
          <w:sz w:val="24"/>
        </w:rPr>
        <w:t xml:space="preserve">To conduct a formal evaluation of the student at the end of the placement experience. </w:t>
      </w:r>
    </w:p>
    <w:p w14:paraId="36A19B7C" w14:textId="77777777" w:rsidR="00AB2E04" w:rsidRDefault="003A0E2D" w:rsidP="00121522">
      <w:pPr>
        <w:pStyle w:val="ListParagraph"/>
        <w:numPr>
          <w:ilvl w:val="0"/>
          <w:numId w:val="90"/>
        </w:numPr>
        <w:spacing w:after="12" w:line="248" w:lineRule="auto"/>
        <w:ind w:right="9"/>
      </w:pPr>
      <w:r w:rsidRPr="00121522">
        <w:rPr>
          <w:rFonts w:ascii="Times New Roman" w:eastAsia="Times New Roman" w:hAnsi="Times New Roman" w:cs="Times New Roman"/>
          <w:sz w:val="24"/>
        </w:rPr>
        <w:t xml:space="preserve">Aid in the reviewing of student journals and assignments as specified in the syllabus. </w:t>
      </w:r>
    </w:p>
    <w:p w14:paraId="70D6C1A1" w14:textId="77777777" w:rsidR="00AB2E04" w:rsidRDefault="003A0E2D" w:rsidP="00121522">
      <w:pPr>
        <w:pStyle w:val="ListParagraph"/>
        <w:numPr>
          <w:ilvl w:val="0"/>
          <w:numId w:val="90"/>
        </w:numPr>
        <w:spacing w:after="12" w:line="248" w:lineRule="auto"/>
        <w:ind w:right="9"/>
      </w:pPr>
      <w:r w:rsidRPr="00121522">
        <w:rPr>
          <w:rFonts w:ascii="Times New Roman" w:eastAsia="Times New Roman" w:hAnsi="Times New Roman" w:cs="Times New Roman"/>
          <w:sz w:val="24"/>
        </w:rPr>
        <w:t xml:space="preserve">To aid in assigning the student’ </w:t>
      </w:r>
    </w:p>
    <w:p w14:paraId="79CF38AB" w14:textId="77777777" w:rsidR="00AB2E04" w:rsidRDefault="003A0E2D" w:rsidP="00121522">
      <w:pPr>
        <w:pStyle w:val="ListParagraph"/>
        <w:numPr>
          <w:ilvl w:val="0"/>
          <w:numId w:val="90"/>
        </w:numPr>
        <w:spacing w:after="12" w:line="248" w:lineRule="auto"/>
        <w:ind w:right="9"/>
      </w:pPr>
      <w:r w:rsidRPr="00121522">
        <w:rPr>
          <w:rFonts w:ascii="Times New Roman" w:eastAsia="Times New Roman" w:hAnsi="Times New Roman" w:cs="Times New Roman"/>
          <w:sz w:val="24"/>
        </w:rPr>
        <w:t xml:space="preserve">To jointly review the student’s progress with the Field Instructor. </w:t>
      </w:r>
    </w:p>
    <w:p w14:paraId="1DBDE9A4" w14:textId="77777777" w:rsidR="00AB2E04" w:rsidRDefault="003A0E2D" w:rsidP="00121522">
      <w:pPr>
        <w:pStyle w:val="ListParagraph"/>
        <w:numPr>
          <w:ilvl w:val="0"/>
          <w:numId w:val="90"/>
        </w:numPr>
        <w:spacing w:after="12" w:line="248" w:lineRule="auto"/>
        <w:ind w:right="9"/>
      </w:pPr>
      <w:r w:rsidRPr="00121522">
        <w:rPr>
          <w:rFonts w:ascii="Times New Roman" w:eastAsia="Times New Roman" w:hAnsi="Times New Roman" w:cs="Times New Roman"/>
          <w:sz w:val="24"/>
        </w:rPr>
        <w:t xml:space="preserve">To act as liaison or mediator between the student and the agency. </w:t>
      </w:r>
    </w:p>
    <w:p w14:paraId="19B8F340" w14:textId="77777777" w:rsidR="00AB2E04" w:rsidRDefault="003A0E2D" w:rsidP="00121522">
      <w:pPr>
        <w:pStyle w:val="ListParagraph"/>
        <w:numPr>
          <w:ilvl w:val="0"/>
          <w:numId w:val="90"/>
        </w:numPr>
        <w:spacing w:after="44" w:line="248" w:lineRule="auto"/>
        <w:ind w:right="9"/>
      </w:pPr>
      <w:r w:rsidRPr="00121522">
        <w:rPr>
          <w:rFonts w:ascii="Times New Roman" w:eastAsia="Times New Roman" w:hAnsi="Times New Roman" w:cs="Times New Roman"/>
          <w:sz w:val="24"/>
        </w:rPr>
        <w:t>To respond quickly to concerns of the agency or student regarding the suitability of t</w:t>
      </w:r>
      <w:r w:rsidRPr="00121522">
        <w:rPr>
          <w:rFonts w:ascii="Times New Roman" w:eastAsia="Times New Roman" w:hAnsi="Times New Roman" w:cs="Times New Roman"/>
          <w:sz w:val="24"/>
        </w:rPr>
        <w:t xml:space="preserve">he placement. </w:t>
      </w:r>
    </w:p>
    <w:p w14:paraId="616CBD23" w14:textId="77777777" w:rsidR="00AB2E04" w:rsidRPr="00121522" w:rsidRDefault="003A0E2D" w:rsidP="00121522">
      <w:pPr>
        <w:pStyle w:val="ListParagraph"/>
        <w:numPr>
          <w:ilvl w:val="0"/>
          <w:numId w:val="90"/>
        </w:numPr>
        <w:spacing w:after="12" w:line="248" w:lineRule="auto"/>
        <w:ind w:right="9"/>
      </w:pPr>
      <w:r w:rsidRPr="00121522">
        <w:rPr>
          <w:rFonts w:ascii="Times New Roman" w:eastAsia="Times New Roman" w:hAnsi="Times New Roman" w:cs="Times New Roman"/>
          <w:sz w:val="24"/>
        </w:rPr>
        <w:t>To keep the Field Director apprised of all relevant developments in the student’s placement.</w:t>
      </w:r>
    </w:p>
    <w:p w14:paraId="6D7E0498" w14:textId="77777777" w:rsidR="00121522" w:rsidRDefault="00121522" w:rsidP="00121522">
      <w:pPr>
        <w:spacing w:after="12" w:line="248" w:lineRule="auto"/>
        <w:ind w:right="9"/>
      </w:pPr>
    </w:p>
    <w:p w14:paraId="16833162" w14:textId="77777777" w:rsidR="00121522" w:rsidRDefault="00121522" w:rsidP="00121522">
      <w:pPr>
        <w:pStyle w:val="ListParagraph"/>
        <w:numPr>
          <w:ilvl w:val="0"/>
          <w:numId w:val="90"/>
        </w:numPr>
        <w:spacing w:after="12" w:line="248" w:lineRule="auto"/>
        <w:ind w:right="9"/>
      </w:pPr>
      <w:r w:rsidRPr="00121522">
        <w:rPr>
          <w:rFonts w:ascii="Times New Roman" w:eastAsia="Times New Roman" w:hAnsi="Times New Roman" w:cs="Times New Roman"/>
          <w:sz w:val="24"/>
        </w:rPr>
        <w:t xml:space="preserve">To meet with the Field Instructor and the student two times during the semester; once at mid-term and once near the end of the student’s placement.  </w:t>
      </w:r>
    </w:p>
    <w:p w14:paraId="4D25EF5F" w14:textId="1CD56B9D" w:rsidR="00121522" w:rsidRDefault="00121522" w:rsidP="00121522">
      <w:pPr>
        <w:spacing w:after="12" w:line="248" w:lineRule="auto"/>
        <w:ind w:right="9"/>
        <w:sectPr w:rsidR="00121522">
          <w:headerReference w:type="even" r:id="rId16"/>
          <w:headerReference w:type="default" r:id="rId17"/>
          <w:footerReference w:type="even" r:id="rId18"/>
          <w:footerReference w:type="default" r:id="rId19"/>
          <w:headerReference w:type="first" r:id="rId20"/>
          <w:footerReference w:type="first" r:id="rId21"/>
          <w:pgSz w:w="12240" w:h="15840"/>
          <w:pgMar w:top="1452" w:right="1450" w:bottom="1534" w:left="1441" w:header="720" w:footer="716" w:gutter="0"/>
          <w:cols w:space="720"/>
        </w:sectPr>
      </w:pPr>
    </w:p>
    <w:p w14:paraId="5C576B8D" w14:textId="0F0B8302" w:rsidR="00AB2E04" w:rsidRDefault="00AB2E04">
      <w:pPr>
        <w:spacing w:after="0"/>
      </w:pPr>
    </w:p>
    <w:p w14:paraId="20C5DCFC" w14:textId="77777777" w:rsidR="00AB2E04" w:rsidRDefault="003A0E2D">
      <w:pPr>
        <w:pStyle w:val="Heading2"/>
        <w:ind w:left="-5" w:right="0"/>
      </w:pPr>
      <w:r>
        <w:t xml:space="preserve">Student Responsibilities and Duties </w:t>
      </w:r>
    </w:p>
    <w:p w14:paraId="61BB8470" w14:textId="77777777" w:rsidR="00AB2E04" w:rsidRDefault="003A0E2D">
      <w:pPr>
        <w:spacing w:after="12" w:line="248" w:lineRule="auto"/>
        <w:ind w:left="10" w:right="9" w:hanging="10"/>
      </w:pPr>
      <w:r>
        <w:rPr>
          <w:rFonts w:ascii="Times New Roman" w:eastAsia="Times New Roman" w:hAnsi="Times New Roman" w:cs="Times New Roman"/>
          <w:sz w:val="24"/>
        </w:rPr>
        <w:t xml:space="preserve">Although the role expectations of the student will differ in some respects considering the diversity of agencies and individual characteristics of each student, all students are expected to meet the following responsibilities: </w:t>
      </w:r>
    </w:p>
    <w:p w14:paraId="71D4B52B" w14:textId="77777777" w:rsidR="00AB2E04" w:rsidRDefault="003A0E2D">
      <w:pPr>
        <w:numPr>
          <w:ilvl w:val="0"/>
          <w:numId w:val="23"/>
        </w:numPr>
        <w:spacing w:after="12" w:line="248" w:lineRule="auto"/>
        <w:ind w:right="9" w:hanging="360"/>
      </w:pPr>
      <w:r>
        <w:rPr>
          <w:rFonts w:ascii="Times New Roman" w:eastAsia="Times New Roman" w:hAnsi="Times New Roman" w:cs="Times New Roman"/>
          <w:sz w:val="24"/>
        </w:rPr>
        <w:t>To satisfy the application a</w:t>
      </w:r>
      <w:r>
        <w:rPr>
          <w:rFonts w:ascii="Times New Roman" w:eastAsia="Times New Roman" w:hAnsi="Times New Roman" w:cs="Times New Roman"/>
          <w:sz w:val="24"/>
        </w:rPr>
        <w:t xml:space="preserve">nd screening procedures as outlined in Section VI of the guide. </w:t>
      </w:r>
    </w:p>
    <w:p w14:paraId="083735D3" w14:textId="77777777" w:rsidR="00AB2E04" w:rsidRDefault="003A0E2D">
      <w:pPr>
        <w:numPr>
          <w:ilvl w:val="0"/>
          <w:numId w:val="23"/>
        </w:numPr>
        <w:spacing w:after="12" w:line="248" w:lineRule="auto"/>
        <w:ind w:right="9" w:hanging="360"/>
      </w:pPr>
      <w:r>
        <w:rPr>
          <w:rFonts w:ascii="Times New Roman" w:eastAsia="Times New Roman" w:hAnsi="Times New Roman" w:cs="Times New Roman"/>
          <w:sz w:val="24"/>
        </w:rPr>
        <w:t xml:space="preserve">To arrange and participate in a preliminary program for Field Instruction prior to placement in the agency. </w:t>
      </w:r>
    </w:p>
    <w:p w14:paraId="4918953A" w14:textId="77777777" w:rsidR="00AB2E04" w:rsidRDefault="003A0E2D">
      <w:pPr>
        <w:numPr>
          <w:ilvl w:val="0"/>
          <w:numId w:val="23"/>
        </w:numPr>
        <w:spacing w:after="12" w:line="248" w:lineRule="auto"/>
        <w:ind w:right="9" w:hanging="360"/>
      </w:pPr>
      <w:r>
        <w:rPr>
          <w:rFonts w:ascii="Times New Roman" w:eastAsia="Times New Roman" w:hAnsi="Times New Roman" w:cs="Times New Roman"/>
          <w:sz w:val="24"/>
        </w:rPr>
        <w:t>To adhere to professional social work ethics and to conform to usual standards and</w:t>
      </w:r>
      <w:r>
        <w:rPr>
          <w:rFonts w:ascii="Times New Roman" w:eastAsia="Times New Roman" w:hAnsi="Times New Roman" w:cs="Times New Roman"/>
          <w:sz w:val="24"/>
        </w:rPr>
        <w:t xml:space="preserve"> practices of the agency. </w:t>
      </w:r>
    </w:p>
    <w:p w14:paraId="4F21A70A" w14:textId="77777777" w:rsidR="00AB2E04" w:rsidRDefault="003A0E2D">
      <w:pPr>
        <w:numPr>
          <w:ilvl w:val="0"/>
          <w:numId w:val="23"/>
        </w:numPr>
        <w:spacing w:after="12" w:line="248" w:lineRule="auto"/>
        <w:ind w:right="9" w:hanging="360"/>
      </w:pPr>
      <w:r>
        <w:rPr>
          <w:rFonts w:ascii="Times New Roman" w:eastAsia="Times New Roman" w:hAnsi="Times New Roman" w:cs="Times New Roman"/>
          <w:sz w:val="24"/>
        </w:rPr>
        <w:t xml:space="preserve">To meet work requirements as scheduled with the agency and as required by the University for satisfactory completion of Field Instruction. </w:t>
      </w:r>
    </w:p>
    <w:p w14:paraId="591203B9" w14:textId="77777777" w:rsidR="00AB2E04" w:rsidRDefault="003A0E2D">
      <w:pPr>
        <w:numPr>
          <w:ilvl w:val="0"/>
          <w:numId w:val="23"/>
        </w:numPr>
        <w:spacing w:after="12" w:line="248" w:lineRule="auto"/>
        <w:ind w:right="9" w:hanging="360"/>
      </w:pPr>
      <w:r>
        <w:rPr>
          <w:rFonts w:ascii="Times New Roman" w:eastAsia="Times New Roman" w:hAnsi="Times New Roman" w:cs="Times New Roman"/>
          <w:sz w:val="24"/>
        </w:rPr>
        <w:t xml:space="preserve">To take initiative in utilizing the field instruction experience for the development and </w:t>
      </w:r>
      <w:r>
        <w:rPr>
          <w:rFonts w:ascii="Times New Roman" w:eastAsia="Times New Roman" w:hAnsi="Times New Roman" w:cs="Times New Roman"/>
          <w:sz w:val="24"/>
        </w:rPr>
        <w:t xml:space="preserve">strengthening of Social Work knowledge and skills. </w:t>
      </w:r>
    </w:p>
    <w:p w14:paraId="2325A8ED" w14:textId="77777777" w:rsidR="00AB2E04" w:rsidRDefault="003A0E2D">
      <w:pPr>
        <w:numPr>
          <w:ilvl w:val="0"/>
          <w:numId w:val="23"/>
        </w:numPr>
        <w:spacing w:after="12" w:line="248" w:lineRule="auto"/>
        <w:ind w:right="9" w:hanging="360"/>
      </w:pPr>
      <w:r>
        <w:rPr>
          <w:rFonts w:ascii="Times New Roman" w:eastAsia="Times New Roman" w:hAnsi="Times New Roman" w:cs="Times New Roman"/>
          <w:sz w:val="24"/>
        </w:rPr>
        <w:t xml:space="preserve">To discuss with the Field Instructor, as a first step, any conflict developing in the placement.  </w:t>
      </w:r>
    </w:p>
    <w:p w14:paraId="76CE41F8" w14:textId="77777777" w:rsidR="00AB2E04" w:rsidRDefault="003A0E2D">
      <w:pPr>
        <w:numPr>
          <w:ilvl w:val="0"/>
          <w:numId w:val="23"/>
        </w:numPr>
        <w:spacing w:after="12" w:line="248" w:lineRule="auto"/>
        <w:ind w:right="9" w:hanging="360"/>
      </w:pPr>
      <w:r>
        <w:rPr>
          <w:rFonts w:ascii="Times New Roman" w:eastAsia="Times New Roman" w:hAnsi="Times New Roman" w:cs="Times New Roman"/>
          <w:sz w:val="24"/>
        </w:rPr>
        <w:t xml:space="preserve">STUDENTS ARE NOT ALLOWED TO TRANSPORT CLIENTS AT ANY TIME!  </w:t>
      </w:r>
    </w:p>
    <w:p w14:paraId="61C5B7EF" w14:textId="77777777" w:rsidR="00AB2E04" w:rsidRDefault="003A0E2D">
      <w:pPr>
        <w:spacing w:after="0"/>
      </w:pPr>
      <w:r>
        <w:rPr>
          <w:rFonts w:ascii="Times New Roman" w:eastAsia="Times New Roman" w:hAnsi="Times New Roman" w:cs="Times New Roman"/>
          <w:b/>
          <w:sz w:val="24"/>
        </w:rPr>
        <w:t xml:space="preserve"> </w:t>
      </w:r>
    </w:p>
    <w:p w14:paraId="792E3AF1" w14:textId="77777777" w:rsidR="00AB2E04" w:rsidRDefault="003A0E2D">
      <w:pPr>
        <w:pStyle w:val="Heading2"/>
        <w:ind w:left="-5" w:right="0"/>
      </w:pPr>
      <w:r>
        <w:t xml:space="preserve">Application and Screening Procedures </w:t>
      </w:r>
    </w:p>
    <w:p w14:paraId="7D9817B3" w14:textId="77777777" w:rsidR="00AB2E04" w:rsidRDefault="003A0E2D">
      <w:pPr>
        <w:spacing w:after="12" w:line="248" w:lineRule="auto"/>
        <w:ind w:left="10" w:right="9" w:hanging="10"/>
      </w:pPr>
      <w:r>
        <w:rPr>
          <w:rFonts w:ascii="Times New Roman" w:eastAsia="Times New Roman" w:hAnsi="Times New Roman" w:cs="Times New Roman"/>
          <w:sz w:val="24"/>
        </w:rPr>
        <w:t xml:space="preserve">Field Instruction is provided for the Social Work major at two levels. </w:t>
      </w:r>
    </w:p>
    <w:p w14:paraId="4ED21A73" w14:textId="77777777" w:rsidR="00AB2E04" w:rsidRDefault="003A0E2D">
      <w:pPr>
        <w:spacing w:after="0"/>
      </w:pPr>
      <w:r>
        <w:rPr>
          <w:rFonts w:ascii="Times New Roman" w:eastAsia="Times New Roman" w:hAnsi="Times New Roman" w:cs="Times New Roman"/>
          <w:sz w:val="24"/>
        </w:rPr>
        <w:t xml:space="preserve"> </w:t>
      </w:r>
    </w:p>
    <w:p w14:paraId="6D4D8152" w14:textId="77777777" w:rsidR="00AB2E04" w:rsidRDefault="003A0E2D">
      <w:pPr>
        <w:spacing w:after="12" w:line="248" w:lineRule="auto"/>
        <w:ind w:left="10" w:right="9" w:hanging="10"/>
      </w:pPr>
      <w:r>
        <w:rPr>
          <w:rFonts w:ascii="Times New Roman" w:eastAsia="Times New Roman" w:hAnsi="Times New Roman" w:cs="Times New Roman"/>
          <w:sz w:val="24"/>
          <w:u w:val="single" w:color="000000"/>
        </w:rPr>
        <w:t>Field Instruction I</w:t>
      </w:r>
      <w:r>
        <w:rPr>
          <w:rFonts w:ascii="Times New Roman" w:eastAsia="Times New Roman" w:hAnsi="Times New Roman" w:cs="Times New Roman"/>
          <w:sz w:val="24"/>
        </w:rPr>
        <w:t xml:space="preserve"> (SOCW 4688) is designed to provide basic fundamental knowledge to the field of Social Work with the goals and expectation of giving the student a “feel” of what S</w:t>
      </w:r>
      <w:r>
        <w:rPr>
          <w:rFonts w:ascii="Times New Roman" w:eastAsia="Times New Roman" w:hAnsi="Times New Roman" w:cs="Times New Roman"/>
          <w:sz w:val="24"/>
        </w:rPr>
        <w:t xml:space="preserve">ocial Work is all about, to give perspective, and to provide experiential development of social work skills.  </w:t>
      </w:r>
    </w:p>
    <w:p w14:paraId="516714EF" w14:textId="77777777" w:rsidR="00AB2E04" w:rsidRDefault="003A0E2D">
      <w:pPr>
        <w:spacing w:after="0"/>
      </w:pPr>
      <w:r>
        <w:rPr>
          <w:rFonts w:ascii="Times New Roman" w:eastAsia="Times New Roman" w:hAnsi="Times New Roman" w:cs="Times New Roman"/>
          <w:sz w:val="24"/>
        </w:rPr>
        <w:t xml:space="preserve"> </w:t>
      </w:r>
    </w:p>
    <w:p w14:paraId="7A9AEF42" w14:textId="77777777" w:rsidR="00AB2E04" w:rsidRDefault="003A0E2D">
      <w:pPr>
        <w:spacing w:after="12" w:line="248" w:lineRule="auto"/>
        <w:ind w:left="10" w:right="9" w:hanging="10"/>
      </w:pPr>
      <w:r>
        <w:rPr>
          <w:rFonts w:ascii="Times New Roman" w:eastAsia="Times New Roman" w:hAnsi="Times New Roman" w:cs="Times New Roman"/>
          <w:sz w:val="24"/>
          <w:u w:val="single" w:color="000000"/>
        </w:rPr>
        <w:t>Field Instruction II</w:t>
      </w:r>
      <w:r>
        <w:rPr>
          <w:rFonts w:ascii="Times New Roman" w:eastAsia="Times New Roman" w:hAnsi="Times New Roman" w:cs="Times New Roman"/>
          <w:sz w:val="24"/>
        </w:rPr>
        <w:t xml:space="preserve"> (SOCW 4698) provides performance opportunities designed to offer major integrative experiences in the application of knowledge of himself/herself, people, resources, and methods within the value system of social work. Field Instruction II is a time for th</w:t>
      </w:r>
      <w:r>
        <w:rPr>
          <w:rFonts w:ascii="Times New Roman" w:eastAsia="Times New Roman" w:hAnsi="Times New Roman" w:cs="Times New Roman"/>
          <w:sz w:val="24"/>
        </w:rPr>
        <w:t xml:space="preserve">e student to test his/her ability to translate knowledge, values, and skills into fundamental professional service to clients, which ultimately includes direct work with individuals and the use of resources. </w:t>
      </w:r>
    </w:p>
    <w:p w14:paraId="24D9C066" w14:textId="77777777" w:rsidR="00AB2E04" w:rsidRDefault="003A0E2D">
      <w:pPr>
        <w:spacing w:after="0"/>
      </w:pPr>
      <w:r>
        <w:rPr>
          <w:rFonts w:ascii="Times New Roman" w:eastAsia="Times New Roman" w:hAnsi="Times New Roman" w:cs="Times New Roman"/>
          <w:sz w:val="24"/>
        </w:rPr>
        <w:t xml:space="preserve"> </w:t>
      </w:r>
    </w:p>
    <w:p w14:paraId="50B6C1A0" w14:textId="77777777" w:rsidR="00AB2E04" w:rsidRDefault="003A0E2D">
      <w:pPr>
        <w:spacing w:after="0"/>
      </w:pPr>
      <w:r>
        <w:rPr>
          <w:rFonts w:ascii="Times New Roman" w:eastAsia="Times New Roman" w:hAnsi="Times New Roman" w:cs="Times New Roman"/>
          <w:sz w:val="18"/>
        </w:rPr>
        <w:t xml:space="preserve"> </w:t>
      </w:r>
    </w:p>
    <w:p w14:paraId="0E2EF64A" w14:textId="77777777" w:rsidR="00AB2E04" w:rsidRDefault="003A0E2D">
      <w:pPr>
        <w:spacing w:after="5"/>
        <w:ind w:left="-30" w:right="-35"/>
      </w:pPr>
      <w:r>
        <w:rPr>
          <w:noProof/>
        </w:rPr>
        <mc:AlternateContent>
          <mc:Choice Requires="wpg">
            <w:drawing>
              <wp:inline distT="0" distB="0" distL="0" distR="0" wp14:anchorId="40DBB3C8" wp14:editId="478CC5F0">
                <wp:extent cx="5984241" cy="9525"/>
                <wp:effectExtent l="0" t="0" r="0" b="0"/>
                <wp:docPr id="85856" name="Group 85856"/>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110022" name="Shape 110022"/>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85856" style="width:471.2pt;height:0.75pt;mso-position-horizontal-relative:char;mso-position-vertical-relative:line" coordsize="59842,95">
                <v:shape id="Shape 110023" style="position:absolute;width:59842;height:95;left:0;top:0;" coordsize="5984241,9525" path="m0,0l5984241,0l5984241,9525l0,9525l0,0">
                  <v:stroke weight="0pt" endcap="flat" joinstyle="miter" miterlimit="10" on="false" color="#000000" opacity="0"/>
                  <v:fill on="true" color="#000000"/>
                </v:shape>
              </v:group>
            </w:pict>
          </mc:Fallback>
        </mc:AlternateContent>
      </w:r>
    </w:p>
    <w:p w14:paraId="3AAB1C39" w14:textId="77777777" w:rsidR="00AB2E04" w:rsidRDefault="003A0E2D">
      <w:pPr>
        <w:spacing w:after="0"/>
        <w:ind w:left="-5" w:hanging="10"/>
      </w:pPr>
      <w:r>
        <w:rPr>
          <w:rFonts w:ascii="Times New Roman" w:eastAsia="Times New Roman" w:hAnsi="Times New Roman" w:cs="Times New Roman"/>
          <w:sz w:val="18"/>
        </w:rPr>
        <w:t xml:space="preserve">See NASW Code of Ethics in the Appendix. </w:t>
      </w:r>
    </w:p>
    <w:p w14:paraId="5166780B" w14:textId="77777777" w:rsidR="00AB2E04" w:rsidRDefault="003A0E2D">
      <w:pPr>
        <w:spacing w:after="0"/>
        <w:ind w:left="-5" w:hanging="10"/>
      </w:pPr>
      <w:r>
        <w:rPr>
          <w:rFonts w:ascii="Times New Roman" w:eastAsia="Times New Roman" w:hAnsi="Times New Roman" w:cs="Times New Roman"/>
          <w:sz w:val="18"/>
        </w:rPr>
        <w:t xml:space="preserve">See Sample Course Outline in the Appendix. </w:t>
      </w:r>
    </w:p>
    <w:p w14:paraId="631826D2" w14:textId="77777777" w:rsidR="00AB2E04" w:rsidRDefault="003A0E2D">
      <w:pPr>
        <w:spacing w:after="40"/>
      </w:pPr>
      <w:r>
        <w:rPr>
          <w:rFonts w:ascii="Times New Roman" w:eastAsia="Times New Roman" w:hAnsi="Times New Roman" w:cs="Times New Roman"/>
          <w:sz w:val="18"/>
        </w:rPr>
        <w:t xml:space="preserve"> </w:t>
      </w:r>
    </w:p>
    <w:p w14:paraId="3096248D" w14:textId="77777777" w:rsidR="00AB2E04" w:rsidRDefault="003A0E2D">
      <w:pPr>
        <w:spacing w:after="0"/>
      </w:pPr>
      <w:r>
        <w:rPr>
          <w:rFonts w:ascii="Times New Roman" w:eastAsia="Times New Roman" w:hAnsi="Times New Roman" w:cs="Times New Roman"/>
          <w:sz w:val="24"/>
        </w:rPr>
        <w:t xml:space="preserve"> </w:t>
      </w:r>
    </w:p>
    <w:p w14:paraId="0B04FC09" w14:textId="77777777" w:rsidR="00AB2E04" w:rsidRDefault="003A0E2D" w:rsidP="00121522">
      <w:pPr>
        <w:spacing w:after="12" w:line="248" w:lineRule="auto"/>
        <w:ind w:right="9"/>
      </w:pPr>
      <w:r>
        <w:rPr>
          <w:rFonts w:ascii="Times New Roman" w:eastAsia="Times New Roman" w:hAnsi="Times New Roman" w:cs="Times New Roman"/>
          <w:sz w:val="24"/>
        </w:rPr>
        <w:t xml:space="preserve">For the purpose of evaluating potential candidates for entry into Field Instruction, the procedures will focus on the following: </w:t>
      </w:r>
    </w:p>
    <w:p w14:paraId="59458B55" w14:textId="77777777" w:rsidR="00AB2E04" w:rsidRDefault="003A0E2D">
      <w:pPr>
        <w:spacing w:after="12" w:line="248" w:lineRule="auto"/>
        <w:ind w:left="706" w:right="9" w:hanging="36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Protecting the client served by the student from unwitting and unintentiona</w:t>
      </w:r>
      <w:r>
        <w:rPr>
          <w:rFonts w:ascii="Times New Roman" w:eastAsia="Times New Roman" w:hAnsi="Times New Roman" w:cs="Times New Roman"/>
          <w:sz w:val="24"/>
        </w:rPr>
        <w:t xml:space="preserve">l abuse or harm. </w:t>
      </w:r>
    </w:p>
    <w:p w14:paraId="5BFF2035" w14:textId="77777777" w:rsidR="00AB2E04" w:rsidRDefault="003A0E2D" w:rsidP="00121522">
      <w:pPr>
        <w:pStyle w:val="ListParagraph"/>
        <w:numPr>
          <w:ilvl w:val="0"/>
          <w:numId w:val="91"/>
        </w:numPr>
        <w:spacing w:after="12" w:line="248" w:lineRule="auto"/>
        <w:ind w:right="9"/>
      </w:pPr>
      <w:r w:rsidRPr="00121522">
        <w:rPr>
          <w:rFonts w:ascii="Times New Roman" w:eastAsia="Times New Roman" w:hAnsi="Times New Roman" w:cs="Times New Roman"/>
          <w:sz w:val="24"/>
        </w:rPr>
        <w:lastRenderedPageBreak/>
        <w:t xml:space="preserve">Promoting student success. </w:t>
      </w:r>
    </w:p>
    <w:p w14:paraId="65837368" w14:textId="77777777" w:rsidR="00AB2E04" w:rsidRDefault="003A0E2D" w:rsidP="00121522">
      <w:pPr>
        <w:pStyle w:val="ListParagraph"/>
        <w:numPr>
          <w:ilvl w:val="0"/>
          <w:numId w:val="91"/>
        </w:numPr>
        <w:spacing w:after="12" w:line="248" w:lineRule="auto"/>
        <w:ind w:right="9"/>
      </w:pPr>
      <w:r w:rsidRPr="00121522">
        <w:rPr>
          <w:rFonts w:ascii="Times New Roman" w:eastAsia="Times New Roman" w:hAnsi="Times New Roman" w:cs="Times New Roman"/>
          <w:sz w:val="24"/>
        </w:rPr>
        <w:t xml:space="preserve">Assurance that the Social Work Program at West Texas A&amp;M University and the Social Work profession are well represented. </w:t>
      </w:r>
    </w:p>
    <w:p w14:paraId="7EEF5B08" w14:textId="77777777" w:rsidR="00AB2E04" w:rsidRDefault="003A0E2D">
      <w:pPr>
        <w:spacing w:after="0"/>
      </w:pPr>
      <w:r>
        <w:rPr>
          <w:rFonts w:ascii="Times New Roman" w:eastAsia="Times New Roman" w:hAnsi="Times New Roman" w:cs="Times New Roman"/>
          <w:sz w:val="24"/>
        </w:rPr>
        <w:t xml:space="preserve"> </w:t>
      </w:r>
    </w:p>
    <w:p w14:paraId="3F844495" w14:textId="77777777" w:rsidR="00AB2E04" w:rsidRDefault="003A0E2D">
      <w:pPr>
        <w:pStyle w:val="Heading2"/>
        <w:ind w:left="-5" w:right="0"/>
      </w:pPr>
      <w:r>
        <w:t xml:space="preserve">Field Placement Time-Frame </w:t>
      </w:r>
    </w:p>
    <w:p w14:paraId="5047D993" w14:textId="77777777" w:rsidR="00AB2E04" w:rsidRDefault="003A0E2D">
      <w:pPr>
        <w:spacing w:after="12" w:line="248" w:lineRule="auto"/>
        <w:ind w:left="10" w:right="9" w:hanging="10"/>
      </w:pPr>
      <w:r>
        <w:rPr>
          <w:rFonts w:ascii="Times New Roman" w:eastAsia="Times New Roman" w:hAnsi="Times New Roman" w:cs="Times New Roman"/>
          <w:sz w:val="24"/>
        </w:rPr>
        <w:t>If all prerequisites have been completed, the student shou</w:t>
      </w:r>
      <w:r>
        <w:rPr>
          <w:rFonts w:ascii="Times New Roman" w:eastAsia="Times New Roman" w:hAnsi="Times New Roman" w:cs="Times New Roman"/>
          <w:sz w:val="24"/>
        </w:rPr>
        <w:t xml:space="preserve">ld begin the process of obtaining a field instruction placement mid-term of the semester prior to going into field. </w:t>
      </w:r>
    </w:p>
    <w:p w14:paraId="6F72C73F" w14:textId="77777777" w:rsidR="00AB2E04" w:rsidRDefault="003A0E2D">
      <w:pPr>
        <w:spacing w:after="0"/>
      </w:pPr>
      <w:r>
        <w:rPr>
          <w:rFonts w:ascii="Times New Roman" w:eastAsia="Times New Roman" w:hAnsi="Times New Roman" w:cs="Times New Roman"/>
          <w:sz w:val="24"/>
        </w:rPr>
        <w:t xml:space="preserve"> </w:t>
      </w:r>
    </w:p>
    <w:p w14:paraId="2152BCD7" w14:textId="77777777" w:rsidR="00AB2E04" w:rsidRDefault="003A0E2D">
      <w:pPr>
        <w:pStyle w:val="Heading2"/>
        <w:ind w:left="-5" w:right="0"/>
      </w:pPr>
      <w:r>
        <w:t xml:space="preserve">Forms and Resources Utilized in the Selection Process </w:t>
      </w:r>
    </w:p>
    <w:p w14:paraId="7E234ECE" w14:textId="77777777" w:rsidR="00AB2E04" w:rsidRDefault="003A0E2D">
      <w:pPr>
        <w:numPr>
          <w:ilvl w:val="0"/>
          <w:numId w:val="24"/>
        </w:numPr>
        <w:spacing w:after="12" w:line="248" w:lineRule="auto"/>
        <w:ind w:right="9" w:hanging="360"/>
      </w:pPr>
      <w:r>
        <w:rPr>
          <w:rFonts w:ascii="Times New Roman" w:eastAsia="Times New Roman" w:hAnsi="Times New Roman" w:cs="Times New Roman"/>
          <w:sz w:val="24"/>
        </w:rPr>
        <w:t xml:space="preserve">Application form for Social Work Field Instruction. </w:t>
      </w:r>
    </w:p>
    <w:p w14:paraId="2B9338B6" w14:textId="77777777" w:rsidR="00AB2E04" w:rsidRDefault="003A0E2D">
      <w:pPr>
        <w:numPr>
          <w:ilvl w:val="0"/>
          <w:numId w:val="24"/>
        </w:numPr>
        <w:spacing w:after="12" w:line="248" w:lineRule="auto"/>
        <w:ind w:right="9" w:hanging="360"/>
      </w:pPr>
      <w:r>
        <w:rPr>
          <w:rFonts w:ascii="Times New Roman" w:eastAsia="Times New Roman" w:hAnsi="Times New Roman" w:cs="Times New Roman"/>
          <w:sz w:val="24"/>
        </w:rPr>
        <w:t xml:space="preserve">Academic record supporting adequate preparation and capacity. </w:t>
      </w:r>
    </w:p>
    <w:p w14:paraId="49F36BF8" w14:textId="77777777" w:rsidR="00AB2E04" w:rsidRDefault="003A0E2D">
      <w:pPr>
        <w:numPr>
          <w:ilvl w:val="0"/>
          <w:numId w:val="24"/>
        </w:numPr>
        <w:spacing w:after="12" w:line="248" w:lineRule="auto"/>
        <w:ind w:right="9" w:hanging="360"/>
      </w:pPr>
      <w:r>
        <w:rPr>
          <w:rFonts w:ascii="Times New Roman" w:eastAsia="Times New Roman" w:hAnsi="Times New Roman" w:cs="Times New Roman"/>
          <w:sz w:val="24"/>
        </w:rPr>
        <w:t xml:space="preserve">Acceptance of the student by an approval Field Instruction Agency. </w:t>
      </w:r>
    </w:p>
    <w:p w14:paraId="1A81D85F" w14:textId="77777777" w:rsidR="00AB2E04" w:rsidRDefault="003A0E2D" w:rsidP="00121522">
      <w:pPr>
        <w:numPr>
          <w:ilvl w:val="0"/>
          <w:numId w:val="24"/>
        </w:numPr>
        <w:spacing w:after="0" w:line="248" w:lineRule="auto"/>
        <w:ind w:right="9" w:hanging="360"/>
      </w:pPr>
      <w:r>
        <w:rPr>
          <w:rFonts w:ascii="Times New Roman" w:eastAsia="Times New Roman" w:hAnsi="Times New Roman" w:cs="Times New Roman"/>
          <w:sz w:val="24"/>
        </w:rPr>
        <w:t xml:space="preserve">Malpractice Insurance- Release and Waiver of Liability Form. </w:t>
      </w:r>
    </w:p>
    <w:p w14:paraId="02566EBC" w14:textId="77777777" w:rsidR="00AB2E04" w:rsidRDefault="003A0E2D" w:rsidP="00121522">
      <w:pPr>
        <w:spacing w:after="0"/>
      </w:pPr>
      <w:r>
        <w:rPr>
          <w:rFonts w:ascii="Times New Roman" w:eastAsia="Times New Roman" w:hAnsi="Times New Roman" w:cs="Times New Roman"/>
          <w:sz w:val="24"/>
        </w:rPr>
        <w:t xml:space="preserve"> </w:t>
      </w:r>
    </w:p>
    <w:p w14:paraId="48E2DAF1" w14:textId="77777777" w:rsidR="00AB2E04" w:rsidRDefault="003A0E2D" w:rsidP="00121522">
      <w:pPr>
        <w:pStyle w:val="Heading2"/>
        <w:ind w:left="-5" w:right="0"/>
      </w:pPr>
      <w:r>
        <w:t xml:space="preserve">Screening Criteria </w:t>
      </w:r>
    </w:p>
    <w:p w14:paraId="41F635AE" w14:textId="77777777" w:rsidR="00AB2E04" w:rsidRDefault="003A0E2D">
      <w:pPr>
        <w:spacing w:after="12" w:line="248" w:lineRule="auto"/>
        <w:ind w:left="10" w:right="9" w:hanging="10"/>
      </w:pPr>
      <w:r>
        <w:rPr>
          <w:rFonts w:ascii="Times New Roman" w:eastAsia="Times New Roman" w:hAnsi="Times New Roman" w:cs="Times New Roman"/>
          <w:sz w:val="24"/>
        </w:rPr>
        <w:t xml:space="preserve">Student selection and assignment includes meeting the minimum standards and requirements for admission for Field Instruction as set out below. </w:t>
      </w:r>
    </w:p>
    <w:p w14:paraId="1D7634CC" w14:textId="77777777" w:rsidR="00AB2E04" w:rsidRDefault="003A0E2D">
      <w:pPr>
        <w:numPr>
          <w:ilvl w:val="0"/>
          <w:numId w:val="25"/>
        </w:numPr>
        <w:spacing w:after="12" w:line="248" w:lineRule="auto"/>
        <w:ind w:right="9" w:hanging="360"/>
      </w:pPr>
      <w:r>
        <w:rPr>
          <w:rFonts w:ascii="Times New Roman" w:eastAsia="Times New Roman" w:hAnsi="Times New Roman" w:cs="Times New Roman"/>
          <w:sz w:val="24"/>
        </w:rPr>
        <w:t>The student must have satisfactorily completed all academic prerequisites for Field Instruction. An overall cumu</w:t>
      </w:r>
      <w:r>
        <w:rPr>
          <w:rFonts w:ascii="Times New Roman" w:eastAsia="Times New Roman" w:hAnsi="Times New Roman" w:cs="Times New Roman"/>
          <w:sz w:val="24"/>
        </w:rPr>
        <w:t xml:space="preserve">lative GPA of 2.50 is required on all course work. </w:t>
      </w:r>
    </w:p>
    <w:p w14:paraId="5AD42EC1" w14:textId="77777777" w:rsidR="00AB2E04" w:rsidRDefault="003A0E2D">
      <w:pPr>
        <w:spacing w:after="12" w:line="248" w:lineRule="auto"/>
        <w:ind w:left="731" w:right="9" w:hanging="10"/>
      </w:pPr>
      <w:r>
        <w:rPr>
          <w:rFonts w:ascii="Times New Roman" w:eastAsia="Times New Roman" w:hAnsi="Times New Roman" w:cs="Times New Roman"/>
          <w:sz w:val="24"/>
        </w:rPr>
        <w:t>Exceptions to this requirement are made by the social work program faculty on a case-</w:t>
      </w:r>
      <w:proofErr w:type="spellStart"/>
      <w:r>
        <w:rPr>
          <w:rFonts w:ascii="Times New Roman" w:eastAsia="Times New Roman" w:hAnsi="Times New Roman" w:cs="Times New Roman"/>
          <w:sz w:val="24"/>
        </w:rPr>
        <w:t>bycase</w:t>
      </w:r>
      <w:proofErr w:type="spellEnd"/>
      <w:r>
        <w:rPr>
          <w:rFonts w:ascii="Times New Roman" w:eastAsia="Times New Roman" w:hAnsi="Times New Roman" w:cs="Times New Roman"/>
          <w:sz w:val="24"/>
        </w:rPr>
        <w:t xml:space="preserve"> basis. </w:t>
      </w:r>
    </w:p>
    <w:p w14:paraId="1912883E" w14:textId="77777777" w:rsidR="00AB2E04" w:rsidRDefault="003A0E2D">
      <w:pPr>
        <w:numPr>
          <w:ilvl w:val="0"/>
          <w:numId w:val="25"/>
        </w:numPr>
        <w:spacing w:after="12" w:line="248" w:lineRule="auto"/>
        <w:ind w:right="9" w:hanging="360"/>
      </w:pPr>
      <w:r>
        <w:rPr>
          <w:rFonts w:ascii="Times New Roman" w:eastAsia="Times New Roman" w:hAnsi="Times New Roman" w:cs="Times New Roman"/>
          <w:sz w:val="24"/>
        </w:rPr>
        <w:t xml:space="preserve">The student must have been accepted into the Social Work Program. </w:t>
      </w:r>
    </w:p>
    <w:p w14:paraId="0F02D986" w14:textId="0F02873E" w:rsidR="00AB2E04" w:rsidRPr="00520583" w:rsidRDefault="003A0E2D" w:rsidP="00A5420B">
      <w:pPr>
        <w:numPr>
          <w:ilvl w:val="0"/>
          <w:numId w:val="25"/>
        </w:numPr>
        <w:spacing w:after="12" w:line="248" w:lineRule="auto"/>
        <w:ind w:right="9" w:hanging="360"/>
      </w:pPr>
      <w:r>
        <w:rPr>
          <w:rFonts w:ascii="Times New Roman" w:eastAsia="Times New Roman" w:hAnsi="Times New Roman" w:cs="Times New Roman"/>
          <w:sz w:val="24"/>
        </w:rPr>
        <w:t>An appraisal of the student’s motivation and capacity to meet the goals and objectives of the Social Work Program will be assessed by the Field Instructor and the Admission Committee. Whenever questions arise as to the suitability of a given student for fi</w:t>
      </w:r>
      <w:r>
        <w:rPr>
          <w:rFonts w:ascii="Times New Roman" w:eastAsia="Times New Roman" w:hAnsi="Times New Roman" w:cs="Times New Roman"/>
          <w:sz w:val="24"/>
        </w:rPr>
        <w:t>eld placement, the issue will be resolved by a majority evaluation of the Admission Committee, with consultation, if necessary from the Department Head. A recommendation of denial of admittance into Field Practice will be briefly prepared in writing for co</w:t>
      </w:r>
      <w:r>
        <w:rPr>
          <w:rFonts w:ascii="Times New Roman" w:eastAsia="Times New Roman" w:hAnsi="Times New Roman" w:cs="Times New Roman"/>
          <w:sz w:val="24"/>
        </w:rPr>
        <w:t xml:space="preserve">nfidential inclusion into the student’s file.  </w:t>
      </w:r>
    </w:p>
    <w:p w14:paraId="1AB91A2B" w14:textId="77777777" w:rsidR="00520583" w:rsidRPr="00A5420B" w:rsidRDefault="00520583" w:rsidP="00520583">
      <w:pPr>
        <w:spacing w:after="12" w:line="248" w:lineRule="auto"/>
        <w:ind w:left="706" w:right="9"/>
      </w:pPr>
    </w:p>
    <w:p w14:paraId="5FAA11B0" w14:textId="77777777" w:rsidR="00A5420B" w:rsidRPr="00A5420B" w:rsidRDefault="00A5420B" w:rsidP="00520583">
      <w:pPr>
        <w:spacing w:after="0" w:line="240" w:lineRule="auto"/>
        <w:divId w:val="1332299432"/>
        <w:rPr>
          <w:rFonts w:ascii="Times New Roman" w:eastAsiaTheme="minorEastAsia" w:hAnsi="Times New Roman" w:cs="Times New Roman"/>
          <w:kern w:val="0"/>
          <w:sz w:val="24"/>
          <w:lang w:bidi="ar-SA"/>
          <w14:ligatures w14:val="none"/>
        </w:rPr>
      </w:pPr>
      <w:r w:rsidRPr="00A5420B">
        <w:rPr>
          <w:rFonts w:ascii="Times New Roman" w:eastAsiaTheme="minorEastAsia" w:hAnsi="Times New Roman" w:cs="Times New Roman"/>
          <w:b/>
          <w:bCs/>
          <w:kern w:val="0"/>
          <w:sz w:val="24"/>
          <w:lang w:bidi="ar-SA"/>
          <w14:ligatures w14:val="none"/>
        </w:rPr>
        <w:t>Academic Standing and Field Eligibility</w:t>
      </w:r>
    </w:p>
    <w:p w14:paraId="7C24DD76" w14:textId="527FB2D5" w:rsidR="00121522" w:rsidRPr="00121522" w:rsidRDefault="00A5420B" w:rsidP="00520583">
      <w:pPr>
        <w:spacing w:after="0" w:line="240" w:lineRule="auto"/>
        <w:divId w:val="1332299432"/>
        <w:rPr>
          <w:rFonts w:ascii="Times New Roman" w:eastAsiaTheme="minorEastAsia" w:hAnsi="Times New Roman" w:cs="Times New Roman"/>
          <w:i/>
          <w:iCs/>
          <w:kern w:val="0"/>
          <w:sz w:val="24"/>
          <w:lang w:bidi="ar-SA"/>
          <w14:ligatures w14:val="none"/>
        </w:rPr>
      </w:pPr>
      <w:r w:rsidRPr="00A5420B">
        <w:rPr>
          <w:rFonts w:ascii="Times New Roman" w:eastAsiaTheme="minorEastAsia" w:hAnsi="Times New Roman" w:cs="Times New Roman"/>
          <w:kern w:val="0"/>
          <w:sz w:val="24"/>
          <w:lang w:bidi="ar-SA"/>
          <w14:ligatures w14:val="none"/>
        </w:rPr>
        <w:t>Students must demonstrate satisfactory academic progress in the semester immediately preceding field placement. If a student fails two or more </w:t>
      </w:r>
      <w:r w:rsidRPr="00A5420B">
        <w:rPr>
          <w:rFonts w:ascii="Times New Roman" w:eastAsiaTheme="minorEastAsia" w:hAnsi="Times New Roman" w:cs="Times New Roman"/>
          <w:b/>
          <w:bCs/>
          <w:kern w:val="0"/>
          <w:sz w:val="24"/>
          <w:lang w:bidi="ar-SA"/>
          <w14:ligatures w14:val="none"/>
        </w:rPr>
        <w:t>social work courses</w:t>
      </w:r>
      <w:r w:rsidRPr="00A5420B">
        <w:rPr>
          <w:rFonts w:ascii="Times New Roman" w:eastAsiaTheme="minorEastAsia" w:hAnsi="Times New Roman" w:cs="Times New Roman"/>
          <w:kern w:val="0"/>
          <w:sz w:val="24"/>
          <w:lang w:bidi="ar-SA"/>
          <w14:ligatures w14:val="none"/>
        </w:rPr>
        <w:t> in the semester prior to their scheduled field internship, they will be ineligible to begin placement. This decision reflects concerns about readiness and the ability to meet the rigorous expectations of field education. Students in this situation will be referred to academic advising and must meet with the Field Director and designated faculty to determine a pathway forward. Re-application for field may be considered on a case-by-case basis but is not guaranteed.</w:t>
      </w:r>
      <w:r w:rsidR="00121522">
        <w:rPr>
          <w:rFonts w:ascii="Times New Roman" w:eastAsiaTheme="minorEastAsia" w:hAnsi="Times New Roman" w:cs="Times New Roman"/>
          <w:kern w:val="0"/>
          <w:sz w:val="24"/>
          <w:lang w:bidi="ar-SA"/>
          <w14:ligatures w14:val="none"/>
        </w:rPr>
        <w:t xml:space="preserve"> </w:t>
      </w:r>
      <w:r w:rsidR="00121522" w:rsidRPr="00121522">
        <w:rPr>
          <w:rFonts w:ascii="Times New Roman" w:hAnsi="Times New Roman" w:cs="Times New Roman"/>
          <w:i/>
          <w:iCs/>
          <w:sz w:val="24"/>
        </w:rPr>
        <w:t>Students who have failed two or more core social work courses will not be permitted to enter field practicum until the failed courses have been successfully repeated and passed, and the student is returned to good academic standing.</w:t>
      </w:r>
    </w:p>
    <w:p w14:paraId="2FF6FD72" w14:textId="77777777" w:rsidR="00865DA1" w:rsidRDefault="00865DA1">
      <w:pPr>
        <w:spacing w:after="0"/>
      </w:pPr>
    </w:p>
    <w:p w14:paraId="7B5FA8B1" w14:textId="77777777" w:rsidR="00AB2E04" w:rsidRDefault="003A0E2D">
      <w:pPr>
        <w:pStyle w:val="Heading2"/>
        <w:ind w:left="-5" w:right="0"/>
      </w:pPr>
      <w:r>
        <w:lastRenderedPageBreak/>
        <w:t xml:space="preserve">Agency Selection </w:t>
      </w:r>
    </w:p>
    <w:p w14:paraId="1FD7854A" w14:textId="77777777" w:rsidR="00AB2E04" w:rsidRDefault="003A0E2D">
      <w:pPr>
        <w:numPr>
          <w:ilvl w:val="0"/>
          <w:numId w:val="26"/>
        </w:numPr>
        <w:spacing w:after="12" w:line="248" w:lineRule="auto"/>
        <w:ind w:right="9" w:hanging="360"/>
      </w:pPr>
      <w:r>
        <w:rPr>
          <w:rFonts w:ascii="Times New Roman" w:eastAsia="Times New Roman" w:hAnsi="Times New Roman" w:cs="Times New Roman"/>
          <w:sz w:val="24"/>
        </w:rPr>
        <w:t xml:space="preserve">The student is responsible for and will attend the </w:t>
      </w:r>
      <w:r>
        <w:rPr>
          <w:rFonts w:ascii="Times New Roman" w:eastAsia="Times New Roman" w:hAnsi="Times New Roman" w:cs="Times New Roman"/>
          <w:sz w:val="24"/>
        </w:rPr>
        <w:t xml:space="preserve">Field Fair organized by the Field Director. </w:t>
      </w:r>
    </w:p>
    <w:p w14:paraId="2A212C72" w14:textId="77777777" w:rsidR="00AB2E04" w:rsidRDefault="003A0E2D">
      <w:pPr>
        <w:numPr>
          <w:ilvl w:val="0"/>
          <w:numId w:val="26"/>
        </w:numPr>
        <w:spacing w:after="12" w:line="248" w:lineRule="auto"/>
        <w:ind w:right="9" w:hanging="360"/>
      </w:pPr>
      <w:r>
        <w:rPr>
          <w:rFonts w:ascii="Times New Roman" w:eastAsia="Times New Roman" w:hAnsi="Times New Roman" w:cs="Times New Roman"/>
          <w:sz w:val="24"/>
        </w:rPr>
        <w:t xml:space="preserve">The student schedules interviews with a minimum of three Field Instructors for consideration of field placement. </w:t>
      </w:r>
    </w:p>
    <w:p w14:paraId="55B2CC9B" w14:textId="77777777" w:rsidR="00AB2E04" w:rsidRDefault="003A0E2D">
      <w:pPr>
        <w:numPr>
          <w:ilvl w:val="0"/>
          <w:numId w:val="26"/>
        </w:numPr>
        <w:spacing w:after="12" w:line="248" w:lineRule="auto"/>
        <w:ind w:right="9" w:hanging="360"/>
      </w:pPr>
      <w:r>
        <w:rPr>
          <w:rFonts w:ascii="Times New Roman" w:eastAsia="Times New Roman" w:hAnsi="Times New Roman" w:cs="Times New Roman"/>
          <w:sz w:val="24"/>
        </w:rPr>
        <w:t>The agency informs the Field Director of the results of the student’s interview in writing by ema</w:t>
      </w:r>
      <w:r>
        <w:rPr>
          <w:rFonts w:ascii="Times New Roman" w:eastAsia="Times New Roman" w:hAnsi="Times New Roman" w:cs="Times New Roman"/>
          <w:sz w:val="24"/>
        </w:rPr>
        <w:t xml:space="preserve">iling the Interview Verification Form. </w:t>
      </w:r>
    </w:p>
    <w:p w14:paraId="4760432E" w14:textId="77777777" w:rsidR="00AB2E04" w:rsidRDefault="003A0E2D">
      <w:pPr>
        <w:numPr>
          <w:ilvl w:val="0"/>
          <w:numId w:val="26"/>
        </w:numPr>
        <w:spacing w:after="12" w:line="248" w:lineRule="auto"/>
        <w:ind w:right="9" w:hanging="360"/>
      </w:pPr>
      <w:r>
        <w:rPr>
          <w:rFonts w:ascii="Times New Roman" w:eastAsia="Times New Roman" w:hAnsi="Times New Roman" w:cs="Times New Roman"/>
          <w:sz w:val="24"/>
        </w:rPr>
        <w:t xml:space="preserve">The student attends a field orientation, scheduled by the Field Director, to learn the process of beginning field work. </w:t>
      </w:r>
    </w:p>
    <w:p w14:paraId="52FE12A0" w14:textId="77777777" w:rsidR="00AB2E04" w:rsidRDefault="003A0E2D">
      <w:pPr>
        <w:numPr>
          <w:ilvl w:val="0"/>
          <w:numId w:val="26"/>
        </w:numPr>
        <w:spacing w:after="12" w:line="248" w:lineRule="auto"/>
        <w:ind w:right="9" w:hanging="360"/>
      </w:pPr>
      <w:r>
        <w:rPr>
          <w:rFonts w:ascii="Times New Roman" w:eastAsia="Times New Roman" w:hAnsi="Times New Roman" w:cs="Times New Roman"/>
          <w:sz w:val="24"/>
        </w:rPr>
        <w:t>A joint decision by the student and agency Field Instructor determines final acceptance or reje</w:t>
      </w:r>
      <w:r>
        <w:rPr>
          <w:rFonts w:ascii="Times New Roman" w:eastAsia="Times New Roman" w:hAnsi="Times New Roman" w:cs="Times New Roman"/>
          <w:sz w:val="24"/>
        </w:rPr>
        <w:t xml:space="preserve">ction. The student who is not accepted repeats the process. </w:t>
      </w:r>
    </w:p>
    <w:p w14:paraId="781D78EF" w14:textId="77777777" w:rsidR="00AB2E04" w:rsidRDefault="003A0E2D">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62641CE" w14:textId="77777777" w:rsidR="00570535" w:rsidRPr="00570535" w:rsidRDefault="00570535" w:rsidP="00570535">
      <w:pPr>
        <w:spacing w:after="0" w:line="240" w:lineRule="auto"/>
        <w:rPr>
          <w:rFonts w:ascii="Times New Roman" w:eastAsia="Times New Roman" w:hAnsi="Times New Roman" w:cs="Times New Roman"/>
          <w:color w:val="auto"/>
          <w:kern w:val="0"/>
          <w:sz w:val="24"/>
          <w:lang w:bidi="ar-SA"/>
          <w14:ligatures w14:val="none"/>
        </w:rPr>
      </w:pPr>
      <w:r w:rsidRPr="00570535">
        <w:rPr>
          <w:rFonts w:ascii="Times New Roman" w:eastAsia="Times New Roman" w:hAnsi="Times New Roman" w:cs="Times New Roman"/>
          <w:b/>
          <w:bCs/>
          <w:color w:val="auto"/>
          <w:kern w:val="0"/>
          <w:sz w:val="24"/>
          <w:lang w:bidi="ar-SA"/>
          <w14:ligatures w14:val="none"/>
        </w:rPr>
        <w:t>Field Interview Expectations and Matching Process</w:t>
      </w:r>
    </w:p>
    <w:p w14:paraId="64B7773E" w14:textId="77777777" w:rsidR="00570535" w:rsidRPr="00570535" w:rsidRDefault="00570535" w:rsidP="00570535">
      <w:pPr>
        <w:spacing w:after="0" w:line="240" w:lineRule="auto"/>
        <w:rPr>
          <w:rFonts w:ascii="Times New Roman" w:eastAsia="Times New Roman" w:hAnsi="Times New Roman" w:cs="Times New Roman"/>
          <w:color w:val="auto"/>
          <w:kern w:val="0"/>
          <w:sz w:val="24"/>
          <w:lang w:bidi="ar-SA"/>
          <w14:ligatures w14:val="none"/>
        </w:rPr>
      </w:pPr>
      <w:r w:rsidRPr="00570535">
        <w:rPr>
          <w:rFonts w:ascii="Times New Roman" w:eastAsia="Times New Roman" w:hAnsi="Times New Roman" w:cs="Times New Roman"/>
          <w:color w:val="auto"/>
          <w:kern w:val="0"/>
          <w:sz w:val="24"/>
          <w:lang w:bidi="ar-SA"/>
          <w14:ligatures w14:val="none"/>
        </w:rPr>
        <w:t>Students are required to interview with a minimum of three (3) approved field agencies during the initial placement matching process. While students may interview with more than three agencies, three is the minimum required.</w:t>
      </w:r>
    </w:p>
    <w:p w14:paraId="6D666594" w14:textId="77777777" w:rsidR="00570535" w:rsidRPr="00570535" w:rsidRDefault="00570535" w:rsidP="00570535">
      <w:pPr>
        <w:spacing w:before="100" w:beforeAutospacing="1" w:after="100" w:afterAutospacing="1" w:line="240" w:lineRule="auto"/>
        <w:rPr>
          <w:rFonts w:ascii="Times New Roman" w:eastAsia="Times New Roman" w:hAnsi="Times New Roman" w:cs="Times New Roman"/>
          <w:color w:val="auto"/>
          <w:kern w:val="0"/>
          <w:sz w:val="24"/>
          <w:lang w:bidi="ar-SA"/>
          <w14:ligatures w14:val="none"/>
        </w:rPr>
      </w:pPr>
      <w:r w:rsidRPr="00570535">
        <w:rPr>
          <w:rFonts w:ascii="Times New Roman" w:eastAsia="Times New Roman" w:hAnsi="Times New Roman" w:cs="Times New Roman"/>
          <w:color w:val="auto"/>
          <w:kern w:val="0"/>
          <w:sz w:val="24"/>
          <w:lang w:bidi="ar-SA"/>
          <w14:ligatures w14:val="none"/>
        </w:rPr>
        <w:t>If, after completing the initial round of interviews, the student does not secure a mutual match with any agency, the Field Director and Field Liaison will assign an additional two to three agencies for the student to interview with as part of a second round of placement efforts.</w:t>
      </w:r>
    </w:p>
    <w:p w14:paraId="0C53D9BA" w14:textId="77777777" w:rsidR="00570535" w:rsidRPr="00570535" w:rsidRDefault="00570535" w:rsidP="00570535">
      <w:pPr>
        <w:spacing w:before="100" w:beforeAutospacing="1" w:after="100" w:afterAutospacing="1" w:line="240" w:lineRule="auto"/>
        <w:rPr>
          <w:rFonts w:ascii="Times New Roman" w:eastAsia="Times New Roman" w:hAnsi="Times New Roman" w:cs="Times New Roman"/>
          <w:color w:val="auto"/>
          <w:kern w:val="0"/>
          <w:sz w:val="24"/>
          <w:lang w:bidi="ar-SA"/>
          <w14:ligatures w14:val="none"/>
        </w:rPr>
      </w:pPr>
      <w:r w:rsidRPr="00570535">
        <w:rPr>
          <w:rFonts w:ascii="Times New Roman" w:eastAsia="Times New Roman" w:hAnsi="Times New Roman" w:cs="Times New Roman"/>
          <w:color w:val="auto"/>
          <w:kern w:val="0"/>
          <w:sz w:val="24"/>
          <w:lang w:bidi="ar-SA"/>
          <w14:ligatures w14:val="none"/>
        </w:rPr>
        <w:t>If the student does not match with an agency after the second round of interviews, this may indicate a misalignment between the student's readiness or professional conduct and the expectations of the field program. In such cases, the student will be removed from the field placement process for the current semester. The student may be referred to academic advising or student support services for further guidance. Re-entry to the field program at a later date will be considered on a case-by-case basis and is not guaranteed.</w:t>
      </w:r>
    </w:p>
    <w:p w14:paraId="181F6DCD" w14:textId="77777777" w:rsidR="00570535" w:rsidRDefault="00570535">
      <w:pPr>
        <w:spacing w:after="0"/>
      </w:pPr>
    </w:p>
    <w:p w14:paraId="1DB56FD9" w14:textId="77777777" w:rsidR="00AB2E04" w:rsidRDefault="003A0E2D">
      <w:pPr>
        <w:pStyle w:val="Heading2"/>
        <w:ind w:left="-5" w:right="0"/>
      </w:pPr>
      <w:r>
        <w:t xml:space="preserve">Field Placement Entry Process </w:t>
      </w:r>
    </w:p>
    <w:p w14:paraId="54909798" w14:textId="77777777" w:rsidR="00AB2E04" w:rsidRDefault="003A0E2D">
      <w:pPr>
        <w:spacing w:after="12" w:line="248" w:lineRule="auto"/>
        <w:ind w:left="10" w:right="9" w:hanging="10"/>
      </w:pPr>
      <w:r>
        <w:rPr>
          <w:rFonts w:ascii="Times New Roman" w:eastAsia="Times New Roman" w:hAnsi="Times New Roman" w:cs="Times New Roman"/>
          <w:sz w:val="24"/>
        </w:rPr>
        <w:t xml:space="preserve">Successful field experience benefits everyone involved: the students, the agencies, the University and the client who probably have received more intensive, closely supervised service than would have been otherwise available. Since success more frequently </w:t>
      </w:r>
      <w:r>
        <w:rPr>
          <w:rFonts w:ascii="Times New Roman" w:eastAsia="Times New Roman" w:hAnsi="Times New Roman" w:cs="Times New Roman"/>
          <w:sz w:val="24"/>
        </w:rPr>
        <w:t xml:space="preserve">follows careful planning, the following suggestions for the agency and the student are given for consideration. </w:t>
      </w:r>
    </w:p>
    <w:p w14:paraId="4A149229" w14:textId="77777777" w:rsidR="00AB2E04" w:rsidRDefault="003A0E2D">
      <w:pPr>
        <w:spacing w:after="0"/>
      </w:pPr>
      <w:r>
        <w:rPr>
          <w:rFonts w:ascii="Times New Roman" w:eastAsia="Times New Roman" w:hAnsi="Times New Roman" w:cs="Times New Roman"/>
          <w:sz w:val="24"/>
        </w:rPr>
        <w:t xml:space="preserve"> </w:t>
      </w:r>
    </w:p>
    <w:p w14:paraId="123816F9" w14:textId="77777777" w:rsidR="00AB2E04" w:rsidRDefault="003A0E2D">
      <w:pPr>
        <w:pStyle w:val="Heading2"/>
        <w:ind w:left="-5" w:right="0"/>
      </w:pPr>
      <w:r>
        <w:t xml:space="preserve">Agency Responsibilities </w:t>
      </w:r>
    </w:p>
    <w:p w14:paraId="0CD60D66" w14:textId="77777777" w:rsidR="00AB2E04" w:rsidRDefault="003A0E2D">
      <w:pPr>
        <w:pStyle w:val="Heading3"/>
      </w:pPr>
      <w:r>
        <w:t>Orientation to the Agency</w:t>
      </w:r>
      <w:r>
        <w:rPr>
          <w:u w:val="none"/>
        </w:rPr>
        <w:t xml:space="preserve"> </w:t>
      </w:r>
    </w:p>
    <w:p w14:paraId="0ACCCBB6" w14:textId="77777777" w:rsidR="00AB2E04" w:rsidRDefault="003A0E2D">
      <w:pPr>
        <w:spacing w:after="12" w:line="248" w:lineRule="auto"/>
        <w:ind w:left="10" w:right="9" w:hanging="10"/>
      </w:pPr>
      <w:r>
        <w:rPr>
          <w:rFonts w:ascii="Times New Roman" w:eastAsia="Times New Roman" w:hAnsi="Times New Roman" w:cs="Times New Roman"/>
          <w:sz w:val="24"/>
        </w:rPr>
        <w:t>Although the student will have visited with the Field Instructor and have prior knowledge</w:t>
      </w:r>
      <w:r>
        <w:rPr>
          <w:rFonts w:ascii="Times New Roman" w:eastAsia="Times New Roman" w:hAnsi="Times New Roman" w:cs="Times New Roman"/>
          <w:sz w:val="24"/>
        </w:rPr>
        <w:t xml:space="preserve"> of the agency, there is still a certain strangeness the first few days in a new setting that may be partially alleviated with a complete orientation to the agency. Some orientation procedures are quite informal, while some agencies have a structured, rout</w:t>
      </w:r>
      <w:r>
        <w:rPr>
          <w:rFonts w:ascii="Times New Roman" w:eastAsia="Times New Roman" w:hAnsi="Times New Roman" w:cs="Times New Roman"/>
          <w:sz w:val="24"/>
        </w:rPr>
        <w:t xml:space="preserve">ine orientation process that all employees are required to complete prior to any “on the job” activities.  </w:t>
      </w:r>
    </w:p>
    <w:p w14:paraId="6DAFCDCC" w14:textId="77777777" w:rsidR="00AB2E04" w:rsidRDefault="003A0E2D">
      <w:pPr>
        <w:spacing w:after="0"/>
      </w:pPr>
      <w:r>
        <w:rPr>
          <w:rFonts w:ascii="Times New Roman" w:eastAsia="Times New Roman" w:hAnsi="Times New Roman" w:cs="Times New Roman"/>
          <w:sz w:val="24"/>
        </w:rPr>
        <w:t xml:space="preserve"> </w:t>
      </w:r>
    </w:p>
    <w:p w14:paraId="0C76EC4B" w14:textId="77777777" w:rsidR="00AB2E04" w:rsidRDefault="003A0E2D">
      <w:pPr>
        <w:spacing w:after="12" w:line="248" w:lineRule="auto"/>
        <w:ind w:left="10" w:right="9" w:hanging="10"/>
      </w:pPr>
      <w:r>
        <w:rPr>
          <w:rFonts w:ascii="Times New Roman" w:eastAsia="Times New Roman" w:hAnsi="Times New Roman" w:cs="Times New Roman"/>
          <w:sz w:val="24"/>
        </w:rPr>
        <w:lastRenderedPageBreak/>
        <w:t>It is important for the students to receive a thorough orientation to the agency or institution. The student should become familiar with the essen</w:t>
      </w:r>
      <w:r>
        <w:rPr>
          <w:rFonts w:ascii="Times New Roman" w:eastAsia="Times New Roman" w:hAnsi="Times New Roman" w:cs="Times New Roman"/>
          <w:sz w:val="24"/>
        </w:rPr>
        <w:t>tial details of the history of the organization, any legal aspects of services performed, and what people are served and why. Students particularly need to know how they will be treated and any limitations they may be confronted with as students. Another i</w:t>
      </w:r>
      <w:r>
        <w:rPr>
          <w:rFonts w:ascii="Times New Roman" w:eastAsia="Times New Roman" w:hAnsi="Times New Roman" w:cs="Times New Roman"/>
          <w:sz w:val="24"/>
        </w:rPr>
        <w:t>tem of importance to the student is to have a physical location of his/her own. Although space availability varies depending upon the agency, they type of service provided, etc., optimally a room, a desk, or a table somewhere for administrative tasks, stud</w:t>
      </w:r>
      <w:r>
        <w:rPr>
          <w:rFonts w:ascii="Times New Roman" w:eastAsia="Times New Roman" w:hAnsi="Times New Roman" w:cs="Times New Roman"/>
          <w:sz w:val="24"/>
        </w:rPr>
        <w:t xml:space="preserve">y, and relaxation should be provided. </w:t>
      </w:r>
    </w:p>
    <w:p w14:paraId="4953C35A" w14:textId="77777777" w:rsidR="00AB2E04" w:rsidRDefault="003A0E2D">
      <w:pPr>
        <w:spacing w:after="0"/>
      </w:pPr>
      <w:r>
        <w:rPr>
          <w:rFonts w:ascii="Times New Roman" w:eastAsia="Times New Roman" w:hAnsi="Times New Roman" w:cs="Times New Roman"/>
          <w:sz w:val="24"/>
        </w:rPr>
        <w:t xml:space="preserve"> </w:t>
      </w:r>
    </w:p>
    <w:p w14:paraId="2D7A1FD3" w14:textId="77777777" w:rsidR="00AB2E04" w:rsidRDefault="003A0E2D">
      <w:pPr>
        <w:spacing w:after="12" w:line="248" w:lineRule="auto"/>
        <w:ind w:left="10" w:right="9" w:hanging="10"/>
      </w:pPr>
      <w:r>
        <w:rPr>
          <w:rFonts w:ascii="Times New Roman" w:eastAsia="Times New Roman" w:hAnsi="Times New Roman" w:cs="Times New Roman"/>
          <w:sz w:val="24"/>
        </w:rPr>
        <w:t>Field experience objectives will be reviewed with the student periodically to determine the extent to which the student has become familiar or competent in relation to the objectives. A comparison of earlier case ex</w:t>
      </w:r>
      <w:r>
        <w:rPr>
          <w:rFonts w:ascii="Times New Roman" w:eastAsia="Times New Roman" w:hAnsi="Times New Roman" w:cs="Times New Roman"/>
          <w:sz w:val="24"/>
        </w:rPr>
        <w:t xml:space="preserve">periences and written work should reflect tangible evidence of the learning that has taken place.  </w:t>
      </w:r>
    </w:p>
    <w:p w14:paraId="4123AA1C" w14:textId="77777777" w:rsidR="00AB2E04" w:rsidRDefault="003A0E2D">
      <w:pPr>
        <w:spacing w:after="0"/>
      </w:pPr>
      <w:r>
        <w:rPr>
          <w:rFonts w:ascii="Times New Roman" w:eastAsia="Times New Roman" w:hAnsi="Times New Roman" w:cs="Times New Roman"/>
          <w:sz w:val="24"/>
        </w:rPr>
        <w:t xml:space="preserve"> </w:t>
      </w:r>
    </w:p>
    <w:p w14:paraId="1041C074" w14:textId="77777777" w:rsidR="00AB2E04" w:rsidRDefault="003A0E2D">
      <w:pPr>
        <w:spacing w:after="12" w:line="248" w:lineRule="auto"/>
        <w:ind w:left="10" w:right="9" w:hanging="10"/>
      </w:pPr>
      <w:r>
        <w:rPr>
          <w:rFonts w:ascii="Times New Roman" w:eastAsia="Times New Roman" w:hAnsi="Times New Roman" w:cs="Times New Roman"/>
          <w:sz w:val="24"/>
        </w:rPr>
        <w:t xml:space="preserve">Student goals and objectives, outlined in learning agreement, will be reviewed with the student at mid-term and at the end of the semester, </w:t>
      </w:r>
      <w:r>
        <w:rPr>
          <w:rFonts w:ascii="Times New Roman" w:eastAsia="Times New Roman" w:hAnsi="Times New Roman" w:cs="Times New Roman"/>
          <w:sz w:val="24"/>
          <w:u w:val="single" w:color="000000"/>
        </w:rPr>
        <w:t>prior to the F</w:t>
      </w:r>
      <w:r>
        <w:rPr>
          <w:rFonts w:ascii="Times New Roman" w:eastAsia="Times New Roman" w:hAnsi="Times New Roman" w:cs="Times New Roman"/>
          <w:sz w:val="24"/>
          <w:u w:val="single" w:color="000000"/>
        </w:rPr>
        <w:t>ield Liaison’s or Field Director’s visit.</w:t>
      </w:r>
      <w:r>
        <w:rPr>
          <w:rFonts w:ascii="Times New Roman" w:eastAsia="Times New Roman" w:hAnsi="Times New Roman" w:cs="Times New Roman"/>
          <w:sz w:val="24"/>
        </w:rPr>
        <w:t xml:space="preserve">  </w:t>
      </w:r>
    </w:p>
    <w:p w14:paraId="4580D22B" w14:textId="77777777" w:rsidR="00AB2E04" w:rsidRDefault="003A0E2D">
      <w:pPr>
        <w:spacing w:after="0"/>
      </w:pPr>
      <w:r>
        <w:rPr>
          <w:rFonts w:ascii="Times New Roman" w:eastAsia="Times New Roman" w:hAnsi="Times New Roman" w:cs="Times New Roman"/>
          <w:sz w:val="24"/>
        </w:rPr>
        <w:t xml:space="preserve"> </w:t>
      </w:r>
    </w:p>
    <w:p w14:paraId="7A0BA604" w14:textId="77777777" w:rsidR="00AB2E04" w:rsidRDefault="003A0E2D">
      <w:pPr>
        <w:pStyle w:val="Heading3"/>
      </w:pPr>
      <w:r>
        <w:t>Student</w:t>
      </w:r>
      <w:r>
        <w:rPr>
          <w:u w:val="none"/>
        </w:rPr>
        <w:t xml:space="preserve"> </w:t>
      </w:r>
    </w:p>
    <w:p w14:paraId="2BECE4F6" w14:textId="77777777" w:rsidR="00AB2E04" w:rsidRDefault="003A0E2D">
      <w:pPr>
        <w:spacing w:after="12" w:line="248" w:lineRule="auto"/>
        <w:ind w:left="10" w:right="9" w:hanging="10"/>
      </w:pPr>
      <w:r>
        <w:rPr>
          <w:rFonts w:ascii="Times New Roman" w:eastAsia="Times New Roman" w:hAnsi="Times New Roman" w:cs="Times New Roman"/>
          <w:sz w:val="24"/>
        </w:rPr>
        <w:t xml:space="preserve">The student must recognize the need to assume responsibility for maximum utilization of the field experience. The Social Work student should develop his/her individual learning pattern to help achieve </w:t>
      </w:r>
      <w:r>
        <w:rPr>
          <w:rFonts w:ascii="Times New Roman" w:eastAsia="Times New Roman" w:hAnsi="Times New Roman" w:cs="Times New Roman"/>
          <w:sz w:val="24"/>
        </w:rPr>
        <w:t>fundamental competence in self-awareness and the use of self in the delivery of social services. The student should soon recognize the need for review of academic work completed and the need for further study as appropriate to the field experiences: case a</w:t>
      </w:r>
      <w:r>
        <w:rPr>
          <w:rFonts w:ascii="Times New Roman" w:eastAsia="Times New Roman" w:hAnsi="Times New Roman" w:cs="Times New Roman"/>
          <w:sz w:val="24"/>
        </w:rPr>
        <w:t xml:space="preserve">ssignments, etc. Organization of work is essential.  Information (data gathering) is necessary for both the client and the resources available for use. A plan of operation is needed and the following items should serve as a framework for operation: </w:t>
      </w:r>
    </w:p>
    <w:p w14:paraId="3A186E6F" w14:textId="77777777" w:rsidR="00AB2E04" w:rsidRDefault="003A0E2D">
      <w:pPr>
        <w:numPr>
          <w:ilvl w:val="0"/>
          <w:numId w:val="27"/>
        </w:numPr>
        <w:spacing w:after="12" w:line="248" w:lineRule="auto"/>
        <w:ind w:right="9" w:hanging="360"/>
      </w:pPr>
      <w:r>
        <w:rPr>
          <w:rFonts w:ascii="Times New Roman" w:eastAsia="Times New Roman" w:hAnsi="Times New Roman" w:cs="Times New Roman"/>
          <w:sz w:val="24"/>
        </w:rPr>
        <w:t>Commun</w:t>
      </w:r>
      <w:r>
        <w:rPr>
          <w:rFonts w:ascii="Times New Roman" w:eastAsia="Times New Roman" w:hAnsi="Times New Roman" w:cs="Times New Roman"/>
          <w:sz w:val="24"/>
        </w:rPr>
        <w:t xml:space="preserve">ity orientation is one of the tools of the profession. </w:t>
      </w:r>
    </w:p>
    <w:p w14:paraId="56517396" w14:textId="77777777" w:rsidR="00AB2E04" w:rsidRDefault="003A0E2D">
      <w:pPr>
        <w:numPr>
          <w:ilvl w:val="0"/>
          <w:numId w:val="27"/>
        </w:numPr>
        <w:spacing w:after="12" w:line="248" w:lineRule="auto"/>
        <w:ind w:right="9" w:hanging="360"/>
      </w:pPr>
      <w:r>
        <w:rPr>
          <w:rFonts w:ascii="Times New Roman" w:eastAsia="Times New Roman" w:hAnsi="Times New Roman" w:cs="Times New Roman"/>
          <w:sz w:val="24"/>
        </w:rPr>
        <w:t xml:space="preserve">The student must work within the framework of the agency and its services.  </w:t>
      </w:r>
    </w:p>
    <w:p w14:paraId="0DCC247A" w14:textId="77777777" w:rsidR="00AB2E04" w:rsidRDefault="003A0E2D">
      <w:pPr>
        <w:numPr>
          <w:ilvl w:val="0"/>
          <w:numId w:val="27"/>
        </w:numPr>
        <w:spacing w:after="41" w:line="248" w:lineRule="auto"/>
        <w:ind w:right="9" w:hanging="360"/>
      </w:pPr>
      <w:r>
        <w:rPr>
          <w:rFonts w:ascii="Times New Roman" w:eastAsia="Times New Roman" w:hAnsi="Times New Roman" w:cs="Times New Roman"/>
          <w:sz w:val="24"/>
        </w:rPr>
        <w:t xml:space="preserve">The student must work within his/her own limitations and should seek to expand his/her abilities.  </w:t>
      </w:r>
    </w:p>
    <w:p w14:paraId="6BA00DC5" w14:textId="77777777" w:rsidR="00AB2E04" w:rsidRDefault="003A0E2D">
      <w:pPr>
        <w:numPr>
          <w:ilvl w:val="0"/>
          <w:numId w:val="27"/>
        </w:numPr>
        <w:spacing w:after="12" w:line="248" w:lineRule="auto"/>
        <w:ind w:right="9" w:hanging="360"/>
      </w:pPr>
      <w:r>
        <w:rPr>
          <w:rFonts w:ascii="Times New Roman" w:eastAsia="Times New Roman" w:hAnsi="Times New Roman" w:cs="Times New Roman"/>
          <w:sz w:val="24"/>
        </w:rPr>
        <w:t>The client deserves the</w:t>
      </w:r>
      <w:r>
        <w:rPr>
          <w:rFonts w:ascii="Times New Roman" w:eastAsia="Times New Roman" w:hAnsi="Times New Roman" w:cs="Times New Roman"/>
          <w:sz w:val="24"/>
        </w:rPr>
        <w:t xml:space="preserve"> student’s best effort. </w:t>
      </w:r>
    </w:p>
    <w:p w14:paraId="763D3A45" w14:textId="77777777" w:rsidR="00AB2E04" w:rsidRDefault="003A0E2D">
      <w:pPr>
        <w:numPr>
          <w:ilvl w:val="0"/>
          <w:numId w:val="27"/>
        </w:numPr>
        <w:spacing w:after="12" w:line="248" w:lineRule="auto"/>
        <w:ind w:right="9" w:hanging="360"/>
      </w:pPr>
      <w:r>
        <w:rPr>
          <w:rFonts w:ascii="Times New Roman" w:eastAsia="Times New Roman" w:hAnsi="Times New Roman" w:cs="Times New Roman"/>
          <w:sz w:val="24"/>
        </w:rPr>
        <w:t xml:space="preserve">Referral of a client to a community resources is not always a simple task. </w:t>
      </w:r>
    </w:p>
    <w:p w14:paraId="25F16513" w14:textId="77777777" w:rsidR="00AB2E04" w:rsidRDefault="003A0E2D">
      <w:pPr>
        <w:numPr>
          <w:ilvl w:val="0"/>
          <w:numId w:val="27"/>
        </w:numPr>
        <w:spacing w:after="12" w:line="248" w:lineRule="auto"/>
        <w:ind w:right="9" w:hanging="360"/>
      </w:pPr>
      <w:r>
        <w:rPr>
          <w:rFonts w:ascii="Times New Roman" w:eastAsia="Times New Roman" w:hAnsi="Times New Roman" w:cs="Times New Roman"/>
          <w:sz w:val="24"/>
        </w:rPr>
        <w:t xml:space="preserve">Use of supervision is a skill that must be nurtured and developed as any other skill.  </w:t>
      </w:r>
    </w:p>
    <w:p w14:paraId="38BF550E" w14:textId="77777777" w:rsidR="00AB2E04" w:rsidRDefault="003A0E2D">
      <w:pPr>
        <w:spacing w:after="0"/>
      </w:pPr>
      <w:r>
        <w:rPr>
          <w:rFonts w:ascii="Times New Roman" w:eastAsia="Times New Roman" w:hAnsi="Times New Roman" w:cs="Times New Roman"/>
          <w:sz w:val="24"/>
        </w:rPr>
        <w:t xml:space="preserve"> </w:t>
      </w:r>
    </w:p>
    <w:p w14:paraId="1F2EDB0C" w14:textId="77777777" w:rsidR="00AB2E04" w:rsidRDefault="003A0E2D">
      <w:pPr>
        <w:pStyle w:val="Heading2"/>
        <w:ind w:left="-5" w:right="0"/>
      </w:pPr>
      <w:r>
        <w:t xml:space="preserve">Evaluation of Field Practice </w:t>
      </w:r>
    </w:p>
    <w:p w14:paraId="6396107B" w14:textId="77777777" w:rsidR="00AB2E04" w:rsidRDefault="003A0E2D">
      <w:pPr>
        <w:spacing w:after="12" w:line="248" w:lineRule="auto"/>
        <w:ind w:left="10" w:right="9" w:hanging="10"/>
      </w:pPr>
      <w:r>
        <w:rPr>
          <w:rFonts w:ascii="Times New Roman" w:eastAsia="Times New Roman" w:hAnsi="Times New Roman" w:cs="Times New Roman"/>
          <w:sz w:val="24"/>
        </w:rPr>
        <w:t xml:space="preserve">Evaluation of field instruction is an on-going process by Field Instructor, the Field Liaison, and the Field Director. </w:t>
      </w:r>
    </w:p>
    <w:p w14:paraId="0F033692" w14:textId="77777777" w:rsidR="00AB2E04" w:rsidRDefault="00AB2E04">
      <w:pPr>
        <w:sectPr w:rsidR="00AB2E04">
          <w:headerReference w:type="even" r:id="rId22"/>
          <w:headerReference w:type="default" r:id="rId23"/>
          <w:footerReference w:type="even" r:id="rId24"/>
          <w:footerReference w:type="default" r:id="rId25"/>
          <w:headerReference w:type="first" r:id="rId26"/>
          <w:footerReference w:type="first" r:id="rId27"/>
          <w:pgSz w:w="12240" w:h="15840"/>
          <w:pgMar w:top="1452" w:right="1441" w:bottom="1684" w:left="1441" w:header="720" w:footer="716" w:gutter="0"/>
          <w:cols w:space="720"/>
          <w:titlePg/>
        </w:sectPr>
      </w:pPr>
    </w:p>
    <w:p w14:paraId="09514A7F" w14:textId="77777777" w:rsidR="00AB2E04" w:rsidRDefault="003A0E2D">
      <w:pPr>
        <w:spacing w:after="0"/>
      </w:pPr>
      <w:r>
        <w:rPr>
          <w:rFonts w:ascii="Times New Roman" w:eastAsia="Times New Roman" w:hAnsi="Times New Roman" w:cs="Times New Roman"/>
          <w:sz w:val="24"/>
        </w:rPr>
        <w:lastRenderedPageBreak/>
        <w:t xml:space="preserve"> </w:t>
      </w:r>
    </w:p>
    <w:p w14:paraId="0EA39A3E" w14:textId="77777777" w:rsidR="00AB2E04" w:rsidRDefault="003A0E2D">
      <w:pPr>
        <w:spacing w:after="12" w:line="248" w:lineRule="auto"/>
        <w:ind w:left="10" w:right="9" w:hanging="10"/>
      </w:pPr>
      <w:r>
        <w:rPr>
          <w:rFonts w:ascii="Times New Roman" w:eastAsia="Times New Roman" w:hAnsi="Times New Roman" w:cs="Times New Roman"/>
          <w:sz w:val="24"/>
        </w:rPr>
        <w:t>The Field Instructor will be asked to conduct a formal evaluation of the student at midterm and the end of the placement experience. It is required for the student to be involved in the evaluation process. The Field Instructor, Field Liaison, and/or the Fi</w:t>
      </w:r>
      <w:r>
        <w:rPr>
          <w:rFonts w:ascii="Times New Roman" w:eastAsia="Times New Roman" w:hAnsi="Times New Roman" w:cs="Times New Roman"/>
          <w:sz w:val="24"/>
        </w:rPr>
        <w:t xml:space="preserve">eld Director will jointly review the student’s progress as appropriate. The Field Liaison has final responsibility for assignment of the student’s grade.  </w:t>
      </w:r>
    </w:p>
    <w:p w14:paraId="35610787" w14:textId="77777777" w:rsidR="00AB2E04" w:rsidRDefault="003A0E2D">
      <w:pPr>
        <w:spacing w:after="0"/>
      </w:pPr>
      <w:r>
        <w:rPr>
          <w:rFonts w:ascii="Times New Roman" w:eastAsia="Times New Roman" w:hAnsi="Times New Roman" w:cs="Times New Roman"/>
          <w:sz w:val="24"/>
        </w:rPr>
        <w:t xml:space="preserve"> </w:t>
      </w:r>
    </w:p>
    <w:p w14:paraId="666A9910" w14:textId="77777777" w:rsidR="00AB2E04" w:rsidRDefault="003A0E2D">
      <w:pPr>
        <w:spacing w:after="0"/>
      </w:pPr>
      <w:r>
        <w:rPr>
          <w:rFonts w:ascii="Times New Roman" w:eastAsia="Times New Roman" w:hAnsi="Times New Roman" w:cs="Times New Roman"/>
          <w:sz w:val="24"/>
        </w:rPr>
        <w:t xml:space="preserve"> </w:t>
      </w:r>
    </w:p>
    <w:p w14:paraId="227EDE8B" w14:textId="77777777" w:rsidR="00AB2E04" w:rsidRDefault="003A0E2D">
      <w:pPr>
        <w:pStyle w:val="Heading2"/>
        <w:ind w:left="-5" w:right="0"/>
      </w:pPr>
      <w:r>
        <w:t xml:space="preserve">General Policies </w:t>
      </w:r>
    </w:p>
    <w:p w14:paraId="782C4B44" w14:textId="77777777" w:rsidR="00AB2E04" w:rsidRDefault="003A0E2D">
      <w:pPr>
        <w:spacing w:after="0" w:line="266" w:lineRule="auto"/>
        <w:ind w:left="-5" w:hanging="10"/>
      </w:pPr>
      <w:r>
        <w:rPr>
          <w:rFonts w:ascii="Times New Roman" w:eastAsia="Times New Roman" w:hAnsi="Times New Roman" w:cs="Times New Roman"/>
          <w:b/>
          <w:sz w:val="24"/>
        </w:rPr>
        <w:t xml:space="preserve">Completion of Hours and Absence from Field Placement </w:t>
      </w:r>
    </w:p>
    <w:p w14:paraId="56506890" w14:textId="77777777" w:rsidR="00AB2E04" w:rsidRDefault="003A0E2D">
      <w:pPr>
        <w:numPr>
          <w:ilvl w:val="0"/>
          <w:numId w:val="28"/>
        </w:numPr>
        <w:spacing w:after="12" w:line="248" w:lineRule="auto"/>
        <w:ind w:right="9" w:hanging="360"/>
      </w:pPr>
      <w:r>
        <w:rPr>
          <w:rFonts w:ascii="Times New Roman" w:eastAsia="Times New Roman" w:hAnsi="Times New Roman" w:cs="Times New Roman"/>
          <w:sz w:val="24"/>
        </w:rPr>
        <w:t>All students are expected to complete the requisite number of hours in field. If this is not going to be accomplished within the time frame of a semester, the Field Liaison and the Field Director must be notified immediately to discuss possible arrangement</w:t>
      </w:r>
      <w:r>
        <w:rPr>
          <w:rFonts w:ascii="Times New Roman" w:eastAsia="Times New Roman" w:hAnsi="Times New Roman" w:cs="Times New Roman"/>
          <w:sz w:val="24"/>
        </w:rPr>
        <w:t xml:space="preserve">s. </w:t>
      </w:r>
    </w:p>
    <w:p w14:paraId="65C835B3" w14:textId="77777777" w:rsidR="00AB2E04" w:rsidRDefault="003A0E2D">
      <w:pPr>
        <w:numPr>
          <w:ilvl w:val="0"/>
          <w:numId w:val="28"/>
        </w:numPr>
        <w:spacing w:after="12" w:line="248" w:lineRule="auto"/>
        <w:ind w:right="9" w:hanging="360"/>
      </w:pPr>
      <w:r>
        <w:rPr>
          <w:rFonts w:ascii="Times New Roman" w:eastAsia="Times New Roman" w:hAnsi="Times New Roman" w:cs="Times New Roman"/>
          <w:sz w:val="24"/>
        </w:rPr>
        <w:t xml:space="preserve">If a student must be absent from field, he/she is responsible for calling the Field Instructor. The Field Instructor needs to inform the Field Liaison and/or the Field Director of any concerns regarding student absence.  </w:t>
      </w:r>
    </w:p>
    <w:p w14:paraId="4CC1089E" w14:textId="77777777" w:rsidR="00AB2E04" w:rsidRDefault="003A0E2D">
      <w:pPr>
        <w:numPr>
          <w:ilvl w:val="0"/>
          <w:numId w:val="28"/>
        </w:numPr>
        <w:spacing w:after="12" w:line="248" w:lineRule="auto"/>
        <w:ind w:right="9" w:hanging="360"/>
      </w:pPr>
      <w:r>
        <w:rPr>
          <w:rFonts w:ascii="Times New Roman" w:eastAsia="Times New Roman" w:hAnsi="Times New Roman" w:cs="Times New Roman"/>
          <w:sz w:val="24"/>
        </w:rPr>
        <w:t>If a student is absent for a s</w:t>
      </w:r>
      <w:r>
        <w:rPr>
          <w:rFonts w:ascii="Times New Roman" w:eastAsia="Times New Roman" w:hAnsi="Times New Roman" w:cs="Times New Roman"/>
          <w:sz w:val="24"/>
        </w:rPr>
        <w:t xml:space="preserve">ignificant period of time, the following options will be considered on a case by case basis: </w:t>
      </w:r>
    </w:p>
    <w:p w14:paraId="24746127" w14:textId="77777777" w:rsidR="00AB2E04" w:rsidRDefault="003A0E2D">
      <w:pPr>
        <w:numPr>
          <w:ilvl w:val="1"/>
          <w:numId w:val="28"/>
        </w:numPr>
        <w:spacing w:after="12" w:line="248" w:lineRule="auto"/>
        <w:ind w:right="9" w:hanging="360"/>
      </w:pPr>
      <w:r>
        <w:rPr>
          <w:rFonts w:ascii="Times New Roman" w:eastAsia="Times New Roman" w:hAnsi="Times New Roman" w:cs="Times New Roman"/>
          <w:sz w:val="24"/>
        </w:rPr>
        <w:t xml:space="preserve">Withdrawal from the practicum by officially dropping the course(s), with the consent of the Field Director.  </w:t>
      </w:r>
    </w:p>
    <w:p w14:paraId="1FBFE126" w14:textId="77777777" w:rsidR="00AB2E04" w:rsidRDefault="003A0E2D">
      <w:pPr>
        <w:numPr>
          <w:ilvl w:val="1"/>
          <w:numId w:val="28"/>
        </w:numPr>
        <w:spacing w:after="12" w:line="248" w:lineRule="auto"/>
        <w:ind w:right="9" w:hanging="360"/>
      </w:pPr>
      <w:r>
        <w:rPr>
          <w:rFonts w:ascii="Times New Roman" w:eastAsia="Times New Roman" w:hAnsi="Times New Roman" w:cs="Times New Roman"/>
          <w:sz w:val="24"/>
        </w:rPr>
        <w:t xml:space="preserve">Taking “incomplete” and finishing the next semester </w:t>
      </w:r>
      <w:r>
        <w:rPr>
          <w:rFonts w:ascii="Times New Roman" w:eastAsia="Times New Roman" w:hAnsi="Times New Roman" w:cs="Times New Roman"/>
          <w:sz w:val="24"/>
        </w:rPr>
        <w:t xml:space="preserve">that field placement is offered. (Incompletes are only offered in rare circumstances, generally relating to circumstances beyond the student’s control.)  </w:t>
      </w:r>
    </w:p>
    <w:p w14:paraId="1F2D2953" w14:textId="77777777" w:rsidR="00AB2E04" w:rsidRDefault="003A0E2D">
      <w:pPr>
        <w:numPr>
          <w:ilvl w:val="1"/>
          <w:numId w:val="28"/>
        </w:numPr>
        <w:spacing w:after="12" w:line="248" w:lineRule="auto"/>
        <w:ind w:right="9" w:hanging="360"/>
      </w:pPr>
      <w:r>
        <w:rPr>
          <w:rFonts w:ascii="Times New Roman" w:eastAsia="Times New Roman" w:hAnsi="Times New Roman" w:cs="Times New Roman"/>
          <w:sz w:val="24"/>
        </w:rPr>
        <w:t xml:space="preserve">Earning a failing grade. </w:t>
      </w:r>
    </w:p>
    <w:p w14:paraId="229729AC" w14:textId="77777777" w:rsidR="00AB2E04" w:rsidRDefault="003A0E2D">
      <w:pPr>
        <w:numPr>
          <w:ilvl w:val="0"/>
          <w:numId w:val="28"/>
        </w:numPr>
        <w:spacing w:after="12" w:line="248" w:lineRule="auto"/>
        <w:ind w:right="9" w:hanging="360"/>
      </w:pPr>
      <w:r>
        <w:rPr>
          <w:rFonts w:ascii="Times New Roman" w:eastAsia="Times New Roman" w:hAnsi="Times New Roman" w:cs="Times New Roman"/>
          <w:sz w:val="24"/>
        </w:rPr>
        <w:t>Holidays: Students may take all school holidays and whatever holidays are o</w:t>
      </w:r>
      <w:r>
        <w:rPr>
          <w:rFonts w:ascii="Times New Roman" w:eastAsia="Times New Roman" w:hAnsi="Times New Roman" w:cs="Times New Roman"/>
          <w:sz w:val="24"/>
        </w:rPr>
        <w:t xml:space="preserve">bserved by the agency. If the student elects to work through a holiday, such as Spring Break, the hours will count toward the required clock hours. Holidays do not count toward the student’s hours unless he/she works. </w:t>
      </w:r>
    </w:p>
    <w:p w14:paraId="1C268121" w14:textId="77777777" w:rsidR="00AB2E04" w:rsidRDefault="003A0E2D">
      <w:pPr>
        <w:spacing w:after="0"/>
      </w:pPr>
      <w:r>
        <w:rPr>
          <w:rFonts w:ascii="Times New Roman" w:eastAsia="Times New Roman" w:hAnsi="Times New Roman" w:cs="Times New Roman"/>
          <w:sz w:val="24"/>
        </w:rPr>
        <w:t xml:space="preserve"> </w:t>
      </w:r>
    </w:p>
    <w:p w14:paraId="0C349A12" w14:textId="77777777" w:rsidR="00AB2E04" w:rsidRDefault="003A0E2D">
      <w:pPr>
        <w:pStyle w:val="Heading2"/>
        <w:ind w:left="-5" w:right="0"/>
      </w:pPr>
      <w:r>
        <w:t xml:space="preserve">Change of Placement </w:t>
      </w:r>
    </w:p>
    <w:p w14:paraId="5907582A" w14:textId="77777777" w:rsidR="00AB2E04" w:rsidRDefault="003A0E2D">
      <w:pPr>
        <w:spacing w:after="12" w:line="248" w:lineRule="auto"/>
        <w:ind w:left="10" w:right="9" w:hanging="10"/>
      </w:pPr>
      <w:r>
        <w:rPr>
          <w:rFonts w:ascii="Times New Roman" w:eastAsia="Times New Roman" w:hAnsi="Times New Roman" w:cs="Times New Roman"/>
          <w:sz w:val="24"/>
        </w:rPr>
        <w:t xml:space="preserve">The following </w:t>
      </w:r>
      <w:r>
        <w:rPr>
          <w:rFonts w:ascii="Times New Roman" w:eastAsia="Times New Roman" w:hAnsi="Times New Roman" w:cs="Times New Roman"/>
          <w:sz w:val="24"/>
        </w:rPr>
        <w:t xml:space="preserve">are policies regarding the change of students from an agency or organization:  </w:t>
      </w:r>
    </w:p>
    <w:p w14:paraId="09CE22DF" w14:textId="77777777" w:rsidR="00AB2E04" w:rsidRDefault="003A0E2D">
      <w:pPr>
        <w:numPr>
          <w:ilvl w:val="0"/>
          <w:numId w:val="29"/>
        </w:numPr>
        <w:spacing w:after="12" w:line="248" w:lineRule="auto"/>
        <w:ind w:right="9" w:hanging="360"/>
      </w:pPr>
      <w:r>
        <w:rPr>
          <w:rFonts w:ascii="Times New Roman" w:eastAsia="Times New Roman" w:hAnsi="Times New Roman" w:cs="Times New Roman"/>
          <w:sz w:val="24"/>
        </w:rPr>
        <w:t xml:space="preserve">If unethical behavior is observed by the student: </w:t>
      </w:r>
    </w:p>
    <w:p w14:paraId="441C6FCC" w14:textId="77777777" w:rsidR="00AB2E04" w:rsidRDefault="003A0E2D">
      <w:pPr>
        <w:numPr>
          <w:ilvl w:val="1"/>
          <w:numId w:val="29"/>
        </w:numPr>
        <w:spacing w:after="12" w:line="248" w:lineRule="auto"/>
        <w:ind w:right="9" w:hanging="360"/>
      </w:pPr>
      <w:r>
        <w:rPr>
          <w:rFonts w:ascii="Times New Roman" w:eastAsia="Times New Roman" w:hAnsi="Times New Roman" w:cs="Times New Roman"/>
          <w:sz w:val="24"/>
        </w:rPr>
        <w:t>The student must talk with the Field Liaison and the Field Director about the proposed move. The Field Liaison, Field Directo</w:t>
      </w:r>
      <w:r>
        <w:rPr>
          <w:rFonts w:ascii="Times New Roman" w:eastAsia="Times New Roman" w:hAnsi="Times New Roman" w:cs="Times New Roman"/>
          <w:sz w:val="24"/>
        </w:rPr>
        <w:t xml:space="preserve">r, student and Field Instructor will then discuss the issues involved. Attempts will be made to explore solutions that can be achieved within the agency. </w:t>
      </w:r>
    </w:p>
    <w:p w14:paraId="11F9B416" w14:textId="77777777" w:rsidR="00AB2E04" w:rsidRDefault="003A0E2D">
      <w:pPr>
        <w:numPr>
          <w:ilvl w:val="1"/>
          <w:numId w:val="29"/>
        </w:numPr>
        <w:spacing w:after="12" w:line="248" w:lineRule="auto"/>
        <w:ind w:right="9" w:hanging="360"/>
      </w:pPr>
      <w:r>
        <w:rPr>
          <w:rFonts w:ascii="Times New Roman" w:eastAsia="Times New Roman" w:hAnsi="Times New Roman" w:cs="Times New Roman"/>
          <w:sz w:val="24"/>
        </w:rPr>
        <w:t xml:space="preserve">If the decision is made to move the student arrangements for an alternative placement site. Although </w:t>
      </w:r>
      <w:r>
        <w:rPr>
          <w:rFonts w:ascii="Times New Roman" w:eastAsia="Times New Roman" w:hAnsi="Times New Roman" w:cs="Times New Roman"/>
          <w:sz w:val="24"/>
        </w:rPr>
        <w:t xml:space="preserve">this must be a thoughtful decision, the sooner it can be finalized, the better.  </w:t>
      </w:r>
    </w:p>
    <w:p w14:paraId="337E74B4" w14:textId="77777777" w:rsidR="00AB2E04" w:rsidRDefault="003A0E2D">
      <w:pPr>
        <w:numPr>
          <w:ilvl w:val="0"/>
          <w:numId w:val="29"/>
        </w:numPr>
        <w:spacing w:after="12" w:line="248" w:lineRule="auto"/>
        <w:ind w:right="9" w:hanging="360"/>
      </w:pPr>
      <w:r>
        <w:rPr>
          <w:rFonts w:ascii="Times New Roman" w:eastAsia="Times New Roman" w:hAnsi="Times New Roman" w:cs="Times New Roman"/>
          <w:sz w:val="24"/>
        </w:rPr>
        <w:t xml:space="preserve">Should an agency request the removal of a student, for whatever reason: </w:t>
      </w:r>
    </w:p>
    <w:p w14:paraId="154FE686" w14:textId="77777777" w:rsidR="00AB2E04" w:rsidRDefault="003A0E2D">
      <w:pPr>
        <w:numPr>
          <w:ilvl w:val="1"/>
          <w:numId w:val="29"/>
        </w:numPr>
        <w:spacing w:after="12" w:line="248" w:lineRule="auto"/>
        <w:ind w:right="9" w:hanging="360"/>
      </w:pPr>
      <w:r>
        <w:rPr>
          <w:rFonts w:ascii="Times New Roman" w:eastAsia="Times New Roman" w:hAnsi="Times New Roman" w:cs="Times New Roman"/>
          <w:sz w:val="24"/>
        </w:rPr>
        <w:t xml:space="preserve">The Field Director will remove the student within a time frame which is agreeable to the agency. </w:t>
      </w:r>
    </w:p>
    <w:p w14:paraId="354B60F2" w14:textId="77777777" w:rsidR="00AB2E04" w:rsidRDefault="003A0E2D">
      <w:pPr>
        <w:numPr>
          <w:ilvl w:val="1"/>
          <w:numId w:val="29"/>
        </w:numPr>
        <w:spacing w:after="12" w:line="248" w:lineRule="auto"/>
        <w:ind w:right="9" w:hanging="360"/>
      </w:pPr>
      <w:r>
        <w:rPr>
          <w:rFonts w:ascii="Times New Roman" w:eastAsia="Times New Roman" w:hAnsi="Times New Roman" w:cs="Times New Roman"/>
          <w:sz w:val="24"/>
        </w:rPr>
        <w:t xml:space="preserve">Either prior to, or after removal of a student from an agency, depending on the urgency of the removal and/or the agency concerns, the Field Director and the </w:t>
      </w:r>
      <w:r>
        <w:rPr>
          <w:rFonts w:ascii="Times New Roman" w:eastAsia="Times New Roman" w:hAnsi="Times New Roman" w:cs="Times New Roman"/>
          <w:sz w:val="24"/>
        </w:rPr>
        <w:lastRenderedPageBreak/>
        <w:t xml:space="preserve">Field Liaison must discuss with the student the circumstances which led to the agency’s request. </w:t>
      </w:r>
    </w:p>
    <w:p w14:paraId="27D2FB95" w14:textId="77777777" w:rsidR="00AB2E04" w:rsidRDefault="003A0E2D">
      <w:pPr>
        <w:numPr>
          <w:ilvl w:val="1"/>
          <w:numId w:val="29"/>
        </w:numPr>
        <w:spacing w:after="12" w:line="248" w:lineRule="auto"/>
        <w:ind w:right="9" w:hanging="360"/>
      </w:pPr>
      <w:r>
        <w:rPr>
          <w:rFonts w:ascii="Times New Roman" w:eastAsia="Times New Roman" w:hAnsi="Times New Roman" w:cs="Times New Roman"/>
          <w:sz w:val="24"/>
        </w:rPr>
        <w:t xml:space="preserve">If the agency simply wished to explore whether a student should be removed or whether the situation is remediable, the Field Liaison and/or Field Director will immediately respond with a conference. </w:t>
      </w:r>
      <w:r>
        <w:rPr>
          <w:rFonts w:ascii="Times New Roman" w:eastAsia="Times New Roman" w:hAnsi="Times New Roman" w:cs="Times New Roman"/>
          <w:b/>
          <w:sz w:val="24"/>
        </w:rPr>
        <w:t xml:space="preserve"> </w:t>
      </w:r>
    </w:p>
    <w:p w14:paraId="640A4A89" w14:textId="77777777" w:rsidR="00AB2E04" w:rsidRDefault="003A0E2D">
      <w:pPr>
        <w:spacing w:after="0"/>
        <w:ind w:left="1441"/>
      </w:pPr>
      <w:r>
        <w:rPr>
          <w:rFonts w:ascii="Times New Roman" w:eastAsia="Times New Roman" w:hAnsi="Times New Roman" w:cs="Times New Roman"/>
          <w:b/>
          <w:sz w:val="24"/>
        </w:rPr>
        <w:t xml:space="preserve"> </w:t>
      </w:r>
    </w:p>
    <w:p w14:paraId="79DA4794" w14:textId="77777777" w:rsidR="00AB2E04" w:rsidRDefault="003A0E2D">
      <w:pPr>
        <w:pStyle w:val="Heading2"/>
        <w:ind w:left="-5" w:right="0"/>
      </w:pPr>
      <w:r>
        <w:t xml:space="preserve">Removal of a Student from Field Placement </w:t>
      </w:r>
    </w:p>
    <w:p w14:paraId="45F8E27D" w14:textId="77777777" w:rsidR="00AB2E04" w:rsidRDefault="003A0E2D">
      <w:pPr>
        <w:spacing w:after="12" w:line="248" w:lineRule="auto"/>
        <w:ind w:left="10" w:right="9" w:hanging="10"/>
      </w:pPr>
      <w:r>
        <w:rPr>
          <w:rFonts w:ascii="Times New Roman" w:eastAsia="Times New Roman" w:hAnsi="Times New Roman" w:cs="Times New Roman"/>
          <w:sz w:val="24"/>
        </w:rPr>
        <w:t>The follow</w:t>
      </w:r>
      <w:r>
        <w:rPr>
          <w:rFonts w:ascii="Times New Roman" w:eastAsia="Times New Roman" w:hAnsi="Times New Roman" w:cs="Times New Roman"/>
          <w:sz w:val="24"/>
        </w:rPr>
        <w:t xml:space="preserve">ing are grounds to remove a student from field: </w:t>
      </w:r>
    </w:p>
    <w:p w14:paraId="7815BAA3" w14:textId="77777777" w:rsidR="00AB2E04" w:rsidRDefault="003A0E2D">
      <w:pPr>
        <w:numPr>
          <w:ilvl w:val="0"/>
          <w:numId w:val="30"/>
        </w:numPr>
        <w:spacing w:after="12" w:line="248" w:lineRule="auto"/>
        <w:ind w:right="9" w:hanging="360"/>
      </w:pPr>
      <w:r>
        <w:rPr>
          <w:rFonts w:ascii="Times New Roman" w:eastAsia="Times New Roman" w:hAnsi="Times New Roman" w:cs="Times New Roman"/>
          <w:sz w:val="24"/>
        </w:rPr>
        <w:t xml:space="preserve">Failure to maintain confidentiality about a client, as mandated by Agency policy and/or the NASW Code of Ethics. </w:t>
      </w:r>
    </w:p>
    <w:p w14:paraId="74A5E843" w14:textId="77777777" w:rsidR="00AB2E04" w:rsidRDefault="003A0E2D">
      <w:pPr>
        <w:numPr>
          <w:ilvl w:val="0"/>
          <w:numId w:val="30"/>
        </w:numPr>
        <w:spacing w:after="12" w:line="248" w:lineRule="auto"/>
        <w:ind w:right="9" w:hanging="360"/>
      </w:pPr>
      <w:r>
        <w:rPr>
          <w:rFonts w:ascii="Times New Roman" w:eastAsia="Times New Roman" w:hAnsi="Times New Roman" w:cs="Times New Roman"/>
          <w:sz w:val="24"/>
        </w:rPr>
        <w:t xml:space="preserve">Failure to abide by the NASW Code of Ethics. </w:t>
      </w:r>
    </w:p>
    <w:p w14:paraId="1BCC45A8" w14:textId="77777777" w:rsidR="00AB2E04" w:rsidRDefault="003A0E2D">
      <w:pPr>
        <w:numPr>
          <w:ilvl w:val="0"/>
          <w:numId w:val="30"/>
        </w:numPr>
        <w:spacing w:after="12" w:line="248" w:lineRule="auto"/>
        <w:ind w:right="9" w:hanging="360"/>
      </w:pPr>
      <w:r>
        <w:rPr>
          <w:rFonts w:ascii="Times New Roman" w:eastAsia="Times New Roman" w:hAnsi="Times New Roman" w:cs="Times New Roman"/>
          <w:sz w:val="24"/>
        </w:rPr>
        <w:t xml:space="preserve">An attempt to harm oneself. </w:t>
      </w:r>
    </w:p>
    <w:p w14:paraId="0699067E" w14:textId="77777777" w:rsidR="00AB2E04" w:rsidRDefault="003A0E2D">
      <w:pPr>
        <w:numPr>
          <w:ilvl w:val="0"/>
          <w:numId w:val="30"/>
        </w:numPr>
        <w:spacing w:after="12" w:line="248" w:lineRule="auto"/>
        <w:ind w:right="9" w:hanging="360"/>
      </w:pPr>
      <w:r>
        <w:rPr>
          <w:rFonts w:ascii="Times New Roman" w:eastAsia="Times New Roman" w:hAnsi="Times New Roman" w:cs="Times New Roman"/>
          <w:sz w:val="24"/>
        </w:rPr>
        <w:t xml:space="preserve">An attempt to harm someone else. </w:t>
      </w:r>
    </w:p>
    <w:p w14:paraId="379AB5B0" w14:textId="77777777" w:rsidR="00AB2E04" w:rsidRDefault="003A0E2D">
      <w:pPr>
        <w:numPr>
          <w:ilvl w:val="0"/>
          <w:numId w:val="30"/>
        </w:numPr>
        <w:spacing w:after="12" w:line="248" w:lineRule="auto"/>
        <w:ind w:right="9" w:hanging="360"/>
      </w:pPr>
      <w:r>
        <w:rPr>
          <w:rFonts w:ascii="Times New Roman" w:eastAsia="Times New Roman" w:hAnsi="Times New Roman" w:cs="Times New Roman"/>
          <w:sz w:val="24"/>
        </w:rPr>
        <w:t xml:space="preserve">Repeated tardiness at the agency and/or tardiness without notification. </w:t>
      </w:r>
    </w:p>
    <w:p w14:paraId="4538F754" w14:textId="77777777" w:rsidR="00AB2E04" w:rsidRDefault="003A0E2D">
      <w:pPr>
        <w:numPr>
          <w:ilvl w:val="0"/>
          <w:numId w:val="30"/>
        </w:numPr>
        <w:spacing w:after="12" w:line="248" w:lineRule="auto"/>
        <w:ind w:right="9" w:hanging="360"/>
      </w:pPr>
      <w:r>
        <w:rPr>
          <w:rFonts w:ascii="Times New Roman" w:eastAsia="Times New Roman" w:hAnsi="Times New Roman" w:cs="Times New Roman"/>
          <w:sz w:val="24"/>
        </w:rPr>
        <w:t xml:space="preserve">Repeated absences from the agency and/or absence without notification. </w:t>
      </w:r>
    </w:p>
    <w:p w14:paraId="35753BEA" w14:textId="77777777" w:rsidR="00AB2E04" w:rsidRDefault="003A0E2D">
      <w:pPr>
        <w:numPr>
          <w:ilvl w:val="0"/>
          <w:numId w:val="30"/>
        </w:numPr>
        <w:spacing w:after="12" w:line="248" w:lineRule="auto"/>
        <w:ind w:right="9" w:hanging="360"/>
      </w:pPr>
      <w:r>
        <w:rPr>
          <w:rFonts w:ascii="Times New Roman" w:eastAsia="Times New Roman" w:hAnsi="Times New Roman" w:cs="Times New Roman"/>
          <w:sz w:val="24"/>
        </w:rPr>
        <w:t xml:space="preserve">Repeated change in scheduled field hours without prior approval. </w:t>
      </w:r>
    </w:p>
    <w:p w14:paraId="6D885726" w14:textId="77777777" w:rsidR="00AB2E04" w:rsidRDefault="003A0E2D">
      <w:pPr>
        <w:numPr>
          <w:ilvl w:val="0"/>
          <w:numId w:val="30"/>
        </w:numPr>
        <w:spacing w:after="12" w:line="248" w:lineRule="auto"/>
        <w:ind w:right="9" w:hanging="360"/>
      </w:pPr>
      <w:r>
        <w:rPr>
          <w:rFonts w:ascii="Times New Roman" w:eastAsia="Times New Roman" w:hAnsi="Times New Roman" w:cs="Times New Roman"/>
          <w:sz w:val="24"/>
        </w:rPr>
        <w:t>Inappropria</w:t>
      </w:r>
      <w:r>
        <w:rPr>
          <w:rFonts w:ascii="Times New Roman" w:eastAsia="Times New Roman" w:hAnsi="Times New Roman" w:cs="Times New Roman"/>
          <w:sz w:val="24"/>
        </w:rPr>
        <w:t xml:space="preserve">te or unprofessional behavior in connection with the field placement.  </w:t>
      </w:r>
    </w:p>
    <w:p w14:paraId="22843029" w14:textId="77777777" w:rsidR="00AB2E04" w:rsidRDefault="003A0E2D">
      <w:pPr>
        <w:spacing w:after="0"/>
        <w:ind w:left="721"/>
      </w:pPr>
      <w:r>
        <w:rPr>
          <w:rFonts w:ascii="Times New Roman" w:eastAsia="Times New Roman" w:hAnsi="Times New Roman" w:cs="Times New Roman"/>
          <w:sz w:val="24"/>
        </w:rPr>
        <w:t xml:space="preserve"> </w:t>
      </w:r>
    </w:p>
    <w:p w14:paraId="44386957" w14:textId="1FF5B22C" w:rsidR="00AB2E04" w:rsidRDefault="003A0E2D">
      <w:pPr>
        <w:spacing w:after="12" w:line="248" w:lineRule="auto"/>
        <w:ind w:left="10" w:right="9" w:hanging="10"/>
      </w:pPr>
      <w:r>
        <w:rPr>
          <w:rFonts w:ascii="Times New Roman" w:eastAsia="Times New Roman" w:hAnsi="Times New Roman" w:cs="Times New Roman"/>
          <w:sz w:val="24"/>
        </w:rPr>
        <w:t>The Field Director will make the final decision regarding removal from the field, with documentation from the Field Liaison, the Field Instructor and Agency.</w:t>
      </w:r>
      <w:r w:rsidR="00FC2373" w:rsidRPr="00FC2373">
        <w:t xml:space="preserve"> </w:t>
      </w:r>
      <w:r w:rsidR="00FC2373" w:rsidRPr="00FC2373">
        <w:rPr>
          <w:rFonts w:ascii="Times New Roman" w:eastAsia="Times New Roman" w:hAnsi="Times New Roman" w:cs="Times New Roman"/>
          <w:sz w:val="24"/>
        </w:rPr>
        <w:t>The program relies on the professional assessment and supervisory authority of field agencies when determining student readiness to continue in field education.</w:t>
      </w:r>
      <w:r>
        <w:rPr>
          <w:rFonts w:ascii="Times New Roman" w:eastAsia="Times New Roman" w:hAnsi="Times New Roman" w:cs="Times New Roman"/>
          <w:sz w:val="24"/>
        </w:rPr>
        <w:t xml:space="preserve"> The student may appeal t</w:t>
      </w:r>
      <w:r>
        <w:rPr>
          <w:rFonts w:ascii="Times New Roman" w:eastAsia="Times New Roman" w:hAnsi="Times New Roman" w:cs="Times New Roman"/>
          <w:sz w:val="24"/>
        </w:rPr>
        <w:t xml:space="preserve">he decision following the guidelines in the official WTAMU student </w:t>
      </w:r>
      <w:r w:rsidR="00FC2373">
        <w:rPr>
          <w:rFonts w:ascii="Times New Roman" w:eastAsia="Times New Roman" w:hAnsi="Times New Roman" w:cs="Times New Roman"/>
          <w:sz w:val="24"/>
        </w:rPr>
        <w:t>handbook.</w:t>
      </w:r>
      <w:r>
        <w:rPr>
          <w:rFonts w:ascii="Times New Roman" w:eastAsia="Times New Roman" w:hAnsi="Times New Roman" w:cs="Times New Roman"/>
          <w:sz w:val="24"/>
        </w:rPr>
        <w:t xml:space="preserve">  </w:t>
      </w:r>
    </w:p>
    <w:p w14:paraId="432DFD48" w14:textId="77777777" w:rsidR="00AB2E04" w:rsidRDefault="003A0E2D">
      <w:pPr>
        <w:spacing w:after="0"/>
      </w:pPr>
      <w:r>
        <w:rPr>
          <w:rFonts w:ascii="Times New Roman" w:eastAsia="Times New Roman" w:hAnsi="Times New Roman" w:cs="Times New Roman"/>
          <w:sz w:val="24"/>
        </w:rPr>
        <w:t xml:space="preserve"> </w:t>
      </w:r>
    </w:p>
    <w:p w14:paraId="565A825B" w14:textId="77777777" w:rsidR="00AB2E04" w:rsidRDefault="003A0E2D">
      <w:pPr>
        <w:spacing w:after="12" w:line="248" w:lineRule="auto"/>
        <w:ind w:left="10" w:right="9" w:hanging="10"/>
      </w:pPr>
      <w:r>
        <w:rPr>
          <w:rFonts w:ascii="Times New Roman" w:eastAsia="Times New Roman" w:hAnsi="Times New Roman" w:cs="Times New Roman"/>
          <w:sz w:val="24"/>
        </w:rPr>
        <w:t>Whether the student will be allowed to return to field in the same or a different agency would depend on the seriousness of the incident and/or the ability of the student to work through the problem. It will be the Field Director’s responsibility to work w</w:t>
      </w:r>
      <w:r>
        <w:rPr>
          <w:rFonts w:ascii="Times New Roman" w:eastAsia="Times New Roman" w:hAnsi="Times New Roman" w:cs="Times New Roman"/>
          <w:sz w:val="24"/>
        </w:rPr>
        <w:t>ith the student around the issues and</w:t>
      </w:r>
      <w:r w:rsidRPr="00FC2373">
        <w:rPr>
          <w:rFonts w:ascii="Times New Roman" w:eastAsia="Times New Roman" w:hAnsi="Times New Roman" w:cs="Times New Roman"/>
          <w:i/>
          <w:sz w:val="24"/>
        </w:rPr>
        <w:t>, if possible</w:t>
      </w:r>
      <w:r>
        <w:rPr>
          <w:rFonts w:ascii="Times New Roman" w:eastAsia="Times New Roman" w:hAnsi="Times New Roman" w:cs="Times New Roman"/>
          <w:sz w:val="24"/>
        </w:rPr>
        <w:t xml:space="preserve">, to formulate conditions for a return to field. </w:t>
      </w:r>
    </w:p>
    <w:p w14:paraId="6947B6AC" w14:textId="77777777" w:rsidR="00AB2E04" w:rsidRDefault="003A0E2D">
      <w:pPr>
        <w:spacing w:after="0"/>
      </w:pPr>
      <w:r>
        <w:rPr>
          <w:rFonts w:ascii="Times New Roman" w:eastAsia="Times New Roman" w:hAnsi="Times New Roman" w:cs="Times New Roman"/>
          <w:b/>
          <w:sz w:val="24"/>
        </w:rPr>
        <w:t xml:space="preserve"> </w:t>
      </w:r>
    </w:p>
    <w:p w14:paraId="7F37C79C" w14:textId="77777777" w:rsidR="00AB2E04" w:rsidRDefault="003A0E2D">
      <w:pPr>
        <w:pStyle w:val="Heading2"/>
        <w:ind w:left="-5" w:right="0"/>
      </w:pPr>
      <w:r>
        <w:t xml:space="preserve">Unsatisfactory Progress in Field Placement </w:t>
      </w:r>
    </w:p>
    <w:p w14:paraId="19F1B7CA" w14:textId="77777777" w:rsidR="00AB2E04" w:rsidRDefault="003A0E2D">
      <w:pPr>
        <w:spacing w:after="12" w:line="248" w:lineRule="auto"/>
        <w:ind w:left="10" w:right="9" w:hanging="10"/>
      </w:pPr>
      <w:r>
        <w:rPr>
          <w:rFonts w:ascii="Times New Roman" w:eastAsia="Times New Roman" w:hAnsi="Times New Roman" w:cs="Times New Roman"/>
          <w:sz w:val="24"/>
        </w:rPr>
        <w:t xml:space="preserve">When a student is not progressing at a satisfactory rate: </w:t>
      </w:r>
    </w:p>
    <w:p w14:paraId="69248DA2" w14:textId="77777777" w:rsidR="00AB2E04" w:rsidRDefault="003A0E2D">
      <w:pPr>
        <w:numPr>
          <w:ilvl w:val="0"/>
          <w:numId w:val="31"/>
        </w:numPr>
        <w:spacing w:after="12" w:line="248" w:lineRule="auto"/>
        <w:ind w:right="9" w:hanging="360"/>
      </w:pPr>
      <w:r>
        <w:rPr>
          <w:rFonts w:ascii="Times New Roman" w:eastAsia="Times New Roman" w:hAnsi="Times New Roman" w:cs="Times New Roman"/>
          <w:sz w:val="24"/>
        </w:rPr>
        <w:t>The Field Instructor needs to notify the Field Liai</w:t>
      </w:r>
      <w:r>
        <w:rPr>
          <w:rFonts w:ascii="Times New Roman" w:eastAsia="Times New Roman" w:hAnsi="Times New Roman" w:cs="Times New Roman"/>
          <w:sz w:val="24"/>
        </w:rPr>
        <w:t xml:space="preserve">son and/or Field Director as soon as a problem is suspected.  </w:t>
      </w:r>
    </w:p>
    <w:p w14:paraId="3A5A641B" w14:textId="77777777" w:rsidR="00AB2E04" w:rsidRDefault="003A0E2D">
      <w:pPr>
        <w:numPr>
          <w:ilvl w:val="0"/>
          <w:numId w:val="31"/>
        </w:numPr>
        <w:spacing w:after="12" w:line="248" w:lineRule="auto"/>
        <w:ind w:right="9" w:hanging="360"/>
      </w:pPr>
      <w:r>
        <w:rPr>
          <w:rFonts w:ascii="Times New Roman" w:eastAsia="Times New Roman" w:hAnsi="Times New Roman" w:cs="Times New Roman"/>
          <w:sz w:val="24"/>
        </w:rPr>
        <w:t xml:space="preserve">A conference with the Field Instructor immediately. </w:t>
      </w:r>
    </w:p>
    <w:p w14:paraId="38BF3AFF" w14:textId="77777777" w:rsidR="00AB2E04" w:rsidRDefault="003A0E2D">
      <w:pPr>
        <w:numPr>
          <w:ilvl w:val="0"/>
          <w:numId w:val="31"/>
        </w:numPr>
        <w:spacing w:after="12" w:line="248" w:lineRule="auto"/>
        <w:ind w:right="9" w:hanging="360"/>
      </w:pPr>
      <w:r>
        <w:rPr>
          <w:rFonts w:ascii="Times New Roman" w:eastAsia="Times New Roman" w:hAnsi="Times New Roman" w:cs="Times New Roman"/>
          <w:sz w:val="24"/>
        </w:rPr>
        <w:t xml:space="preserve">The student, Field Instructor, Field Liaison, and Field Director will be involved in an analysis of the problem. </w:t>
      </w:r>
    </w:p>
    <w:p w14:paraId="1B4724A7" w14:textId="77777777" w:rsidR="00AB2E04" w:rsidRDefault="003A0E2D">
      <w:pPr>
        <w:numPr>
          <w:ilvl w:val="0"/>
          <w:numId w:val="31"/>
        </w:numPr>
        <w:spacing w:after="12" w:line="248" w:lineRule="auto"/>
        <w:ind w:right="9" w:hanging="360"/>
      </w:pPr>
      <w:r>
        <w:rPr>
          <w:rFonts w:ascii="Times New Roman" w:eastAsia="Times New Roman" w:hAnsi="Times New Roman" w:cs="Times New Roman"/>
          <w:sz w:val="24"/>
        </w:rPr>
        <w:t>The student is given forma</w:t>
      </w:r>
      <w:r>
        <w:rPr>
          <w:rFonts w:ascii="Times New Roman" w:eastAsia="Times New Roman" w:hAnsi="Times New Roman" w:cs="Times New Roman"/>
          <w:sz w:val="24"/>
        </w:rPr>
        <w:t xml:space="preserve">l notification that the performance is substandard. </w:t>
      </w:r>
    </w:p>
    <w:p w14:paraId="1355D03F" w14:textId="77777777" w:rsidR="00AB2E04" w:rsidRDefault="003A0E2D">
      <w:pPr>
        <w:numPr>
          <w:ilvl w:val="0"/>
          <w:numId w:val="31"/>
        </w:numPr>
        <w:spacing w:after="12" w:line="248" w:lineRule="auto"/>
        <w:ind w:right="9" w:hanging="360"/>
      </w:pPr>
      <w:r>
        <w:rPr>
          <w:rFonts w:ascii="Times New Roman" w:eastAsia="Times New Roman" w:hAnsi="Times New Roman" w:cs="Times New Roman"/>
          <w:sz w:val="24"/>
        </w:rPr>
        <w:t xml:space="preserve">A behavior modification contract will be developed for the student to improve the standard of his/her performance. Contract will be signed by the Field Instructor, Field Liaison, and the student. </w:t>
      </w:r>
    </w:p>
    <w:p w14:paraId="73B34DDC" w14:textId="53D0263F" w:rsidR="00AB2E04" w:rsidRDefault="003A0E2D" w:rsidP="00D720F7">
      <w:pPr>
        <w:spacing w:after="0"/>
        <w:ind w:left="721"/>
      </w:pPr>
      <w:r>
        <w:rPr>
          <w:rFonts w:ascii="Times New Roman" w:eastAsia="Times New Roman" w:hAnsi="Times New Roman" w:cs="Times New Roman"/>
          <w:sz w:val="24"/>
        </w:rPr>
        <w:t xml:space="preserve"> If th</w:t>
      </w:r>
      <w:r>
        <w:rPr>
          <w:rFonts w:ascii="Times New Roman" w:eastAsia="Times New Roman" w:hAnsi="Times New Roman" w:cs="Times New Roman"/>
          <w:sz w:val="24"/>
        </w:rPr>
        <w:t xml:space="preserve">e student does not meet the course requirements, a failing grade will be earned.  </w:t>
      </w:r>
    </w:p>
    <w:p w14:paraId="0D5140DB" w14:textId="77777777" w:rsidR="00FC2373" w:rsidRDefault="00FC2373" w:rsidP="00D720F7">
      <w:pPr>
        <w:spacing w:after="0"/>
        <w:jc w:val="center"/>
        <w:rPr>
          <w:rFonts w:ascii="Times New Roman" w:eastAsia="Times New Roman" w:hAnsi="Times New Roman" w:cs="Times New Roman"/>
          <w:sz w:val="24"/>
        </w:rPr>
      </w:pPr>
    </w:p>
    <w:p w14:paraId="6DDC5661" w14:textId="77777777" w:rsidR="00FC2373" w:rsidRDefault="00FC2373" w:rsidP="00D720F7">
      <w:pPr>
        <w:spacing w:after="0"/>
        <w:jc w:val="center"/>
        <w:rPr>
          <w:rFonts w:ascii="Times New Roman" w:eastAsia="Times New Roman" w:hAnsi="Times New Roman" w:cs="Times New Roman"/>
          <w:sz w:val="24"/>
        </w:rPr>
      </w:pPr>
    </w:p>
    <w:p w14:paraId="1E51A109" w14:textId="77777777" w:rsidR="00FC2373" w:rsidRDefault="00FC2373" w:rsidP="00D720F7">
      <w:pPr>
        <w:spacing w:after="0"/>
        <w:jc w:val="center"/>
        <w:rPr>
          <w:rFonts w:ascii="Times New Roman" w:eastAsia="Times New Roman" w:hAnsi="Times New Roman" w:cs="Times New Roman"/>
          <w:sz w:val="24"/>
        </w:rPr>
      </w:pPr>
    </w:p>
    <w:p w14:paraId="190E7866" w14:textId="38EAAF3E" w:rsidR="00AB2E04" w:rsidRDefault="003A0E2D" w:rsidP="00D720F7">
      <w:pPr>
        <w:spacing w:after="0"/>
        <w:jc w:val="center"/>
      </w:pPr>
      <w:r>
        <w:rPr>
          <w:rFonts w:ascii="Times New Roman" w:eastAsia="Times New Roman" w:hAnsi="Times New Roman" w:cs="Times New Roman"/>
          <w:sz w:val="24"/>
        </w:rPr>
        <w:lastRenderedPageBreak/>
        <w:t>Field Instruction I</w:t>
      </w:r>
    </w:p>
    <w:p w14:paraId="5B2D96A1" w14:textId="77777777" w:rsidR="00AB2E04" w:rsidRDefault="003A0E2D">
      <w:pPr>
        <w:spacing w:after="11" w:line="248" w:lineRule="auto"/>
        <w:ind w:left="28" w:right="4" w:hanging="10"/>
        <w:jc w:val="center"/>
      </w:pPr>
      <w:r>
        <w:rPr>
          <w:rFonts w:ascii="Times New Roman" w:eastAsia="Times New Roman" w:hAnsi="Times New Roman" w:cs="Times New Roman"/>
          <w:sz w:val="24"/>
        </w:rPr>
        <w:t xml:space="preserve">(SOCW 4688) </w:t>
      </w:r>
    </w:p>
    <w:p w14:paraId="7EF87374" w14:textId="77777777" w:rsidR="00AB2E04" w:rsidRDefault="003A0E2D">
      <w:pPr>
        <w:spacing w:after="0"/>
        <w:ind w:left="80"/>
        <w:jc w:val="center"/>
      </w:pPr>
      <w:r>
        <w:rPr>
          <w:rFonts w:ascii="Times New Roman" w:eastAsia="Times New Roman" w:hAnsi="Times New Roman" w:cs="Times New Roman"/>
          <w:sz w:val="24"/>
        </w:rPr>
        <w:t xml:space="preserve"> </w:t>
      </w:r>
    </w:p>
    <w:p w14:paraId="1C722899" w14:textId="77777777" w:rsidR="00AB2E04" w:rsidRDefault="003A0E2D">
      <w:pPr>
        <w:spacing w:after="12" w:line="248" w:lineRule="auto"/>
        <w:ind w:left="10" w:right="9" w:hanging="10"/>
      </w:pPr>
      <w:r>
        <w:rPr>
          <w:rFonts w:ascii="Times New Roman" w:eastAsia="Times New Roman" w:hAnsi="Times New Roman" w:cs="Times New Roman"/>
          <w:sz w:val="24"/>
        </w:rPr>
        <w:t xml:space="preserve">Phase I (Approximately 48 clock hours) </w:t>
      </w:r>
    </w:p>
    <w:p w14:paraId="628C2802" w14:textId="77777777" w:rsidR="00AB2E04" w:rsidRDefault="003A0E2D">
      <w:pPr>
        <w:spacing w:after="12" w:line="248" w:lineRule="auto"/>
        <w:ind w:left="10" w:right="1254" w:hanging="10"/>
      </w:pPr>
      <w:r>
        <w:rPr>
          <w:rFonts w:ascii="Times New Roman" w:eastAsia="Times New Roman" w:hAnsi="Times New Roman" w:cs="Times New Roman"/>
          <w:sz w:val="24"/>
        </w:rPr>
        <w:t xml:space="preserve">Conduct an overall orientation of Agency’s purpose, objectives, and goals Introduce student to Agency staff and personnel. </w:t>
      </w:r>
    </w:p>
    <w:p w14:paraId="35E7B7EF" w14:textId="77777777" w:rsidR="00AB2E04" w:rsidRDefault="003A0E2D">
      <w:pPr>
        <w:spacing w:after="12" w:line="248" w:lineRule="auto"/>
        <w:ind w:left="10" w:right="9" w:hanging="10"/>
      </w:pPr>
      <w:r>
        <w:rPr>
          <w:rFonts w:ascii="Times New Roman" w:eastAsia="Times New Roman" w:hAnsi="Times New Roman" w:cs="Times New Roman"/>
          <w:sz w:val="24"/>
        </w:rPr>
        <w:t xml:space="preserve">Familiarize student with existing Agency programs, and assign Agency reading material. </w:t>
      </w:r>
    </w:p>
    <w:p w14:paraId="1588122F" w14:textId="77777777" w:rsidR="00AB2E04" w:rsidRDefault="003A0E2D">
      <w:pPr>
        <w:spacing w:after="12" w:line="248" w:lineRule="auto"/>
        <w:ind w:left="10" w:right="9" w:hanging="10"/>
      </w:pPr>
      <w:r>
        <w:rPr>
          <w:rFonts w:ascii="Times New Roman" w:eastAsia="Times New Roman" w:hAnsi="Times New Roman" w:cs="Times New Roman"/>
          <w:sz w:val="24"/>
        </w:rPr>
        <w:t>Assign student to designated staff member, i</w:t>
      </w:r>
      <w:r>
        <w:rPr>
          <w:rFonts w:ascii="Times New Roman" w:eastAsia="Times New Roman" w:hAnsi="Times New Roman" w:cs="Times New Roman"/>
          <w:sz w:val="24"/>
        </w:rPr>
        <w:t xml:space="preserve">f appropriate. </w:t>
      </w:r>
    </w:p>
    <w:p w14:paraId="202E5E0F" w14:textId="77777777" w:rsidR="00AB2E04" w:rsidRDefault="003A0E2D">
      <w:pPr>
        <w:spacing w:after="12" w:line="248" w:lineRule="auto"/>
        <w:ind w:left="10" w:right="9" w:hanging="10"/>
      </w:pPr>
      <w:r>
        <w:rPr>
          <w:rFonts w:ascii="Times New Roman" w:eastAsia="Times New Roman" w:hAnsi="Times New Roman" w:cs="Times New Roman"/>
          <w:sz w:val="24"/>
        </w:rPr>
        <w:t xml:space="preserve">Establish Instructor/Student working relationship: </w:t>
      </w:r>
    </w:p>
    <w:p w14:paraId="2DDB15C8" w14:textId="77777777" w:rsidR="00AB2E04" w:rsidRDefault="003A0E2D">
      <w:pPr>
        <w:numPr>
          <w:ilvl w:val="1"/>
          <w:numId w:val="31"/>
        </w:numPr>
        <w:spacing w:after="12" w:line="248" w:lineRule="auto"/>
        <w:ind w:right="9" w:hanging="360"/>
      </w:pPr>
      <w:r>
        <w:rPr>
          <w:rFonts w:ascii="Times New Roman" w:eastAsia="Times New Roman" w:hAnsi="Times New Roman" w:cs="Times New Roman"/>
          <w:sz w:val="24"/>
        </w:rPr>
        <w:t xml:space="preserve">Workload expectations </w:t>
      </w:r>
    </w:p>
    <w:p w14:paraId="48DF5333" w14:textId="77777777" w:rsidR="00AB2E04" w:rsidRDefault="003A0E2D">
      <w:pPr>
        <w:numPr>
          <w:ilvl w:val="1"/>
          <w:numId w:val="31"/>
        </w:numPr>
        <w:spacing w:after="12" w:line="248" w:lineRule="auto"/>
        <w:ind w:right="9" w:hanging="360"/>
      </w:pPr>
      <w:r>
        <w:rPr>
          <w:rFonts w:ascii="Times New Roman" w:eastAsia="Times New Roman" w:hAnsi="Times New Roman" w:cs="Times New Roman"/>
          <w:sz w:val="24"/>
        </w:rPr>
        <w:t xml:space="preserve">Individual conference time scheduled </w:t>
      </w:r>
    </w:p>
    <w:p w14:paraId="3A87B88C" w14:textId="77777777" w:rsidR="00AB2E04" w:rsidRDefault="003A0E2D">
      <w:pPr>
        <w:numPr>
          <w:ilvl w:val="1"/>
          <w:numId w:val="31"/>
        </w:numPr>
        <w:spacing w:after="12" w:line="248" w:lineRule="auto"/>
        <w:ind w:right="9" w:hanging="360"/>
      </w:pPr>
      <w:r>
        <w:rPr>
          <w:rFonts w:ascii="Times New Roman" w:eastAsia="Times New Roman" w:hAnsi="Times New Roman" w:cs="Times New Roman"/>
          <w:sz w:val="24"/>
        </w:rPr>
        <w:t xml:space="preserve">Develop educational contract </w:t>
      </w:r>
    </w:p>
    <w:p w14:paraId="03BFB7B8" w14:textId="77777777" w:rsidR="00AB2E04" w:rsidRDefault="003A0E2D">
      <w:pPr>
        <w:spacing w:after="12" w:line="248" w:lineRule="auto"/>
        <w:ind w:left="10" w:right="9" w:hanging="10"/>
      </w:pPr>
      <w:r>
        <w:rPr>
          <w:rFonts w:ascii="Times New Roman" w:eastAsia="Times New Roman" w:hAnsi="Times New Roman" w:cs="Times New Roman"/>
          <w:sz w:val="24"/>
        </w:rPr>
        <w:t xml:space="preserve">Study pertinent records to determine Agency method of documentation and recording format. </w:t>
      </w:r>
    </w:p>
    <w:p w14:paraId="6CF7ADB0" w14:textId="77777777" w:rsidR="00AB2E04" w:rsidRDefault="003A0E2D">
      <w:pPr>
        <w:spacing w:after="12" w:line="248" w:lineRule="auto"/>
        <w:ind w:left="10" w:right="9" w:hanging="10"/>
      </w:pPr>
      <w:r>
        <w:rPr>
          <w:rFonts w:ascii="Times New Roman" w:eastAsia="Times New Roman" w:hAnsi="Times New Roman" w:cs="Times New Roman"/>
          <w:sz w:val="24"/>
        </w:rPr>
        <w:t>Assign</w:t>
      </w:r>
      <w:r>
        <w:rPr>
          <w:rFonts w:ascii="Times New Roman" w:eastAsia="Times New Roman" w:hAnsi="Times New Roman" w:cs="Times New Roman"/>
          <w:sz w:val="24"/>
        </w:rPr>
        <w:t xml:space="preserve"> Agency tasks. </w:t>
      </w:r>
    </w:p>
    <w:p w14:paraId="74CF1A57" w14:textId="77777777" w:rsidR="00AB2E04" w:rsidRDefault="003A0E2D">
      <w:pPr>
        <w:spacing w:after="12" w:line="248" w:lineRule="auto"/>
        <w:ind w:left="10" w:right="9" w:hanging="10"/>
      </w:pPr>
      <w:r>
        <w:rPr>
          <w:rFonts w:ascii="Times New Roman" w:eastAsia="Times New Roman" w:hAnsi="Times New Roman" w:cs="Times New Roman"/>
          <w:sz w:val="24"/>
        </w:rPr>
        <w:t xml:space="preserve">Assign a simple and typical social service task. </w:t>
      </w:r>
    </w:p>
    <w:p w14:paraId="483280E7" w14:textId="77777777" w:rsidR="00AB2E04" w:rsidRDefault="003A0E2D">
      <w:pPr>
        <w:spacing w:after="41" w:line="248" w:lineRule="auto"/>
        <w:ind w:left="10" w:right="3697" w:hanging="10"/>
      </w:pPr>
      <w:r>
        <w:rPr>
          <w:rFonts w:ascii="Times New Roman" w:eastAsia="Times New Roman" w:hAnsi="Times New Roman" w:cs="Times New Roman"/>
          <w:sz w:val="24"/>
        </w:rPr>
        <w:t xml:space="preserve">Allow student to visit other community agencies. Maintain a written record of all activities. </w:t>
      </w:r>
    </w:p>
    <w:p w14:paraId="5487FD27" w14:textId="77777777" w:rsidR="00AB2E04" w:rsidRDefault="003A0E2D">
      <w:pPr>
        <w:spacing w:after="12" w:line="248" w:lineRule="auto"/>
        <w:ind w:left="10" w:right="9" w:hanging="10"/>
      </w:pPr>
      <w:r>
        <w:rPr>
          <w:rFonts w:ascii="Times New Roman" w:eastAsia="Times New Roman" w:hAnsi="Times New Roman" w:cs="Times New Roman"/>
          <w:sz w:val="24"/>
        </w:rPr>
        <w:t xml:space="preserve">Assess student’s progress and readiness to proceed to Phase II.  </w:t>
      </w:r>
    </w:p>
    <w:p w14:paraId="000795D7" w14:textId="77777777" w:rsidR="00AB2E04" w:rsidRDefault="003A0E2D">
      <w:pPr>
        <w:spacing w:after="0"/>
      </w:pPr>
      <w:r>
        <w:rPr>
          <w:rFonts w:ascii="Times New Roman" w:eastAsia="Times New Roman" w:hAnsi="Times New Roman" w:cs="Times New Roman"/>
          <w:sz w:val="24"/>
        </w:rPr>
        <w:t xml:space="preserve"> </w:t>
      </w:r>
    </w:p>
    <w:p w14:paraId="3E0C1653" w14:textId="77777777" w:rsidR="00AB2E04" w:rsidRDefault="003A0E2D">
      <w:pPr>
        <w:spacing w:after="0"/>
      </w:pPr>
      <w:r>
        <w:rPr>
          <w:rFonts w:ascii="Times New Roman" w:eastAsia="Times New Roman" w:hAnsi="Times New Roman" w:cs="Times New Roman"/>
          <w:sz w:val="24"/>
        </w:rPr>
        <w:t xml:space="preserve"> </w:t>
      </w:r>
    </w:p>
    <w:p w14:paraId="70C130FD" w14:textId="77777777" w:rsidR="00AB2E04" w:rsidRDefault="003A0E2D">
      <w:pPr>
        <w:spacing w:after="0"/>
      </w:pPr>
      <w:r>
        <w:rPr>
          <w:rFonts w:ascii="Times New Roman" w:eastAsia="Times New Roman" w:hAnsi="Times New Roman" w:cs="Times New Roman"/>
          <w:sz w:val="24"/>
        </w:rPr>
        <w:t xml:space="preserve"> </w:t>
      </w:r>
    </w:p>
    <w:p w14:paraId="3E814249" w14:textId="77777777" w:rsidR="00AB2E04" w:rsidRDefault="003A0E2D">
      <w:pPr>
        <w:spacing w:after="0"/>
      </w:pPr>
      <w:r>
        <w:rPr>
          <w:rFonts w:ascii="Times New Roman" w:eastAsia="Times New Roman" w:hAnsi="Times New Roman" w:cs="Times New Roman"/>
          <w:sz w:val="24"/>
        </w:rPr>
        <w:t xml:space="preserve"> </w:t>
      </w:r>
    </w:p>
    <w:p w14:paraId="7FD8C567" w14:textId="77777777" w:rsidR="00AB2E04" w:rsidRDefault="003A0E2D">
      <w:pPr>
        <w:spacing w:after="0"/>
      </w:pPr>
      <w:r>
        <w:rPr>
          <w:rFonts w:ascii="Times New Roman" w:eastAsia="Times New Roman" w:hAnsi="Times New Roman" w:cs="Times New Roman"/>
          <w:sz w:val="24"/>
        </w:rPr>
        <w:t xml:space="preserve"> </w:t>
      </w:r>
    </w:p>
    <w:p w14:paraId="3A1A0D49" w14:textId="77777777" w:rsidR="00AB2E04" w:rsidRDefault="003A0E2D">
      <w:pPr>
        <w:spacing w:after="0"/>
      </w:pPr>
      <w:r>
        <w:rPr>
          <w:rFonts w:ascii="Times New Roman" w:eastAsia="Times New Roman" w:hAnsi="Times New Roman" w:cs="Times New Roman"/>
          <w:sz w:val="24"/>
        </w:rPr>
        <w:t xml:space="preserve"> </w:t>
      </w:r>
    </w:p>
    <w:p w14:paraId="147C6F95" w14:textId="77777777" w:rsidR="00AB2E04" w:rsidRDefault="003A0E2D">
      <w:pPr>
        <w:spacing w:after="0"/>
      </w:pPr>
      <w:r>
        <w:rPr>
          <w:rFonts w:ascii="Times New Roman" w:eastAsia="Times New Roman" w:hAnsi="Times New Roman" w:cs="Times New Roman"/>
          <w:sz w:val="24"/>
        </w:rPr>
        <w:t xml:space="preserve"> </w:t>
      </w:r>
    </w:p>
    <w:p w14:paraId="04D1543D" w14:textId="77777777" w:rsidR="00AB2E04" w:rsidRDefault="003A0E2D">
      <w:pPr>
        <w:spacing w:after="0"/>
      </w:pPr>
      <w:r>
        <w:rPr>
          <w:rFonts w:ascii="Times New Roman" w:eastAsia="Times New Roman" w:hAnsi="Times New Roman" w:cs="Times New Roman"/>
          <w:sz w:val="24"/>
        </w:rPr>
        <w:t xml:space="preserve"> </w:t>
      </w:r>
    </w:p>
    <w:p w14:paraId="6D9968F8" w14:textId="77777777" w:rsidR="00AB2E04" w:rsidRDefault="003A0E2D">
      <w:pPr>
        <w:spacing w:after="0"/>
      </w:pPr>
      <w:r>
        <w:rPr>
          <w:rFonts w:ascii="Times New Roman" w:eastAsia="Times New Roman" w:hAnsi="Times New Roman" w:cs="Times New Roman"/>
          <w:sz w:val="24"/>
        </w:rPr>
        <w:t xml:space="preserve"> </w:t>
      </w:r>
    </w:p>
    <w:p w14:paraId="315CF6DE" w14:textId="77777777" w:rsidR="00AB2E04" w:rsidRDefault="003A0E2D">
      <w:pPr>
        <w:spacing w:after="0"/>
      </w:pPr>
      <w:r>
        <w:rPr>
          <w:rFonts w:ascii="Times New Roman" w:eastAsia="Times New Roman" w:hAnsi="Times New Roman" w:cs="Times New Roman"/>
          <w:sz w:val="24"/>
        </w:rPr>
        <w:t xml:space="preserve"> </w:t>
      </w:r>
    </w:p>
    <w:p w14:paraId="56777764" w14:textId="77777777" w:rsidR="00AB2E04" w:rsidRDefault="003A0E2D">
      <w:pPr>
        <w:spacing w:after="0"/>
      </w:pPr>
      <w:r>
        <w:rPr>
          <w:rFonts w:ascii="Times New Roman" w:eastAsia="Times New Roman" w:hAnsi="Times New Roman" w:cs="Times New Roman"/>
          <w:sz w:val="24"/>
        </w:rPr>
        <w:t xml:space="preserve"> </w:t>
      </w:r>
    </w:p>
    <w:p w14:paraId="402C21E0" w14:textId="77777777" w:rsidR="00AB2E04" w:rsidRDefault="003A0E2D">
      <w:pPr>
        <w:spacing w:after="0"/>
      </w:pPr>
      <w:r>
        <w:rPr>
          <w:rFonts w:ascii="Times New Roman" w:eastAsia="Times New Roman" w:hAnsi="Times New Roman" w:cs="Times New Roman"/>
          <w:sz w:val="24"/>
        </w:rPr>
        <w:t xml:space="preserve"> </w:t>
      </w:r>
    </w:p>
    <w:p w14:paraId="781C7373" w14:textId="77777777" w:rsidR="00AB2E04" w:rsidRDefault="003A0E2D">
      <w:pPr>
        <w:spacing w:after="0"/>
      </w:pPr>
      <w:r>
        <w:rPr>
          <w:rFonts w:ascii="Times New Roman" w:eastAsia="Times New Roman" w:hAnsi="Times New Roman" w:cs="Times New Roman"/>
          <w:sz w:val="24"/>
        </w:rPr>
        <w:t xml:space="preserve"> </w:t>
      </w:r>
    </w:p>
    <w:p w14:paraId="76860440" w14:textId="77777777" w:rsidR="00AB2E04" w:rsidRDefault="003A0E2D">
      <w:pPr>
        <w:spacing w:after="0"/>
      </w:pPr>
      <w:r>
        <w:rPr>
          <w:rFonts w:ascii="Times New Roman" w:eastAsia="Times New Roman" w:hAnsi="Times New Roman" w:cs="Times New Roman"/>
          <w:sz w:val="24"/>
        </w:rPr>
        <w:t xml:space="preserve"> </w:t>
      </w:r>
    </w:p>
    <w:p w14:paraId="0E5E06A9" w14:textId="77777777" w:rsidR="00AB2E04" w:rsidRDefault="003A0E2D">
      <w:pPr>
        <w:spacing w:after="0"/>
      </w:pPr>
      <w:r>
        <w:rPr>
          <w:rFonts w:ascii="Times New Roman" w:eastAsia="Times New Roman" w:hAnsi="Times New Roman" w:cs="Times New Roman"/>
          <w:sz w:val="24"/>
        </w:rPr>
        <w:t xml:space="preserve"> </w:t>
      </w:r>
    </w:p>
    <w:p w14:paraId="48323B2A" w14:textId="77777777" w:rsidR="00AB2E04" w:rsidRDefault="003A0E2D">
      <w:pPr>
        <w:spacing w:after="0"/>
      </w:pPr>
      <w:r>
        <w:rPr>
          <w:rFonts w:ascii="Times New Roman" w:eastAsia="Times New Roman" w:hAnsi="Times New Roman" w:cs="Times New Roman"/>
          <w:sz w:val="24"/>
        </w:rPr>
        <w:t xml:space="preserve"> </w:t>
      </w:r>
    </w:p>
    <w:p w14:paraId="4A1495D2" w14:textId="77777777" w:rsidR="00AB2E04" w:rsidRDefault="003A0E2D">
      <w:pPr>
        <w:spacing w:after="0"/>
      </w:pPr>
      <w:r>
        <w:rPr>
          <w:rFonts w:ascii="Times New Roman" w:eastAsia="Times New Roman" w:hAnsi="Times New Roman" w:cs="Times New Roman"/>
          <w:sz w:val="24"/>
        </w:rPr>
        <w:t xml:space="preserve"> </w:t>
      </w:r>
    </w:p>
    <w:p w14:paraId="12C471C8" w14:textId="77777777" w:rsidR="00AB2E04" w:rsidRDefault="003A0E2D">
      <w:pPr>
        <w:spacing w:after="0"/>
      </w:pPr>
      <w:r>
        <w:rPr>
          <w:rFonts w:ascii="Times New Roman" w:eastAsia="Times New Roman" w:hAnsi="Times New Roman" w:cs="Times New Roman"/>
          <w:sz w:val="24"/>
        </w:rPr>
        <w:t xml:space="preserve"> </w:t>
      </w:r>
    </w:p>
    <w:p w14:paraId="154DCCFE" w14:textId="77777777" w:rsidR="00AB2E04" w:rsidRDefault="003A0E2D">
      <w:pPr>
        <w:spacing w:after="0"/>
      </w:pPr>
      <w:r>
        <w:rPr>
          <w:rFonts w:ascii="Times New Roman" w:eastAsia="Times New Roman" w:hAnsi="Times New Roman" w:cs="Times New Roman"/>
          <w:sz w:val="24"/>
        </w:rPr>
        <w:t xml:space="preserve"> </w:t>
      </w:r>
    </w:p>
    <w:p w14:paraId="64BDDCC0" w14:textId="77777777" w:rsidR="00AB2E04" w:rsidRDefault="003A0E2D">
      <w:pPr>
        <w:spacing w:after="0"/>
      </w:pPr>
      <w:r>
        <w:rPr>
          <w:rFonts w:ascii="Times New Roman" w:eastAsia="Times New Roman" w:hAnsi="Times New Roman" w:cs="Times New Roman"/>
          <w:sz w:val="24"/>
        </w:rPr>
        <w:t xml:space="preserve"> </w:t>
      </w:r>
    </w:p>
    <w:p w14:paraId="62CA9F98" w14:textId="77777777" w:rsidR="00AB2E04" w:rsidRDefault="003A0E2D">
      <w:pPr>
        <w:spacing w:after="0"/>
      </w:pPr>
      <w:r>
        <w:rPr>
          <w:rFonts w:ascii="Times New Roman" w:eastAsia="Times New Roman" w:hAnsi="Times New Roman" w:cs="Times New Roman"/>
          <w:sz w:val="24"/>
        </w:rPr>
        <w:t xml:space="preserve"> </w:t>
      </w:r>
    </w:p>
    <w:p w14:paraId="15FAA580" w14:textId="001CF1CE" w:rsidR="00AB2E04" w:rsidRDefault="003A0E2D" w:rsidP="00FC2373">
      <w:pPr>
        <w:spacing w:after="0"/>
        <w:jc w:val="center"/>
      </w:pPr>
      <w:r>
        <w:rPr>
          <w:rFonts w:ascii="Times New Roman" w:eastAsia="Times New Roman" w:hAnsi="Times New Roman" w:cs="Times New Roman"/>
          <w:sz w:val="24"/>
        </w:rPr>
        <w:lastRenderedPageBreak/>
        <w:t>Agency Learning Activities</w:t>
      </w:r>
    </w:p>
    <w:p w14:paraId="4BABDBD1" w14:textId="77777777" w:rsidR="00AB2E04" w:rsidRDefault="003A0E2D">
      <w:pPr>
        <w:spacing w:after="11" w:line="248" w:lineRule="auto"/>
        <w:ind w:left="28" w:right="10" w:hanging="10"/>
        <w:jc w:val="center"/>
      </w:pPr>
      <w:r>
        <w:rPr>
          <w:rFonts w:ascii="Times New Roman" w:eastAsia="Times New Roman" w:hAnsi="Times New Roman" w:cs="Times New Roman"/>
          <w:sz w:val="24"/>
        </w:rPr>
        <w:t xml:space="preserve">Field Instruction I </w:t>
      </w:r>
    </w:p>
    <w:p w14:paraId="1B1CC33C" w14:textId="77777777" w:rsidR="00AB2E04" w:rsidRDefault="003A0E2D">
      <w:pPr>
        <w:spacing w:after="11" w:line="248" w:lineRule="auto"/>
        <w:ind w:left="28" w:right="4" w:hanging="10"/>
        <w:jc w:val="center"/>
      </w:pPr>
      <w:r>
        <w:rPr>
          <w:rFonts w:ascii="Times New Roman" w:eastAsia="Times New Roman" w:hAnsi="Times New Roman" w:cs="Times New Roman"/>
          <w:sz w:val="24"/>
        </w:rPr>
        <w:t xml:space="preserve">(SOCW 4688) </w:t>
      </w:r>
    </w:p>
    <w:p w14:paraId="397A9443" w14:textId="77777777" w:rsidR="00AB2E04" w:rsidRDefault="003A0E2D">
      <w:pPr>
        <w:spacing w:after="0"/>
        <w:ind w:left="80"/>
        <w:jc w:val="center"/>
      </w:pPr>
      <w:r>
        <w:rPr>
          <w:rFonts w:ascii="Times New Roman" w:eastAsia="Times New Roman" w:hAnsi="Times New Roman" w:cs="Times New Roman"/>
          <w:sz w:val="24"/>
        </w:rPr>
        <w:t xml:space="preserve"> </w:t>
      </w:r>
    </w:p>
    <w:p w14:paraId="2E96A269" w14:textId="77777777" w:rsidR="00AB2E04" w:rsidRDefault="003A0E2D">
      <w:pPr>
        <w:spacing w:after="12" w:line="248" w:lineRule="auto"/>
        <w:ind w:left="10" w:right="9" w:hanging="10"/>
      </w:pPr>
      <w:r>
        <w:rPr>
          <w:rFonts w:ascii="Times New Roman" w:eastAsia="Times New Roman" w:hAnsi="Times New Roman" w:cs="Times New Roman"/>
          <w:sz w:val="24"/>
        </w:rPr>
        <w:t xml:space="preserve">Phase II (Approximately 60 clock hours) </w:t>
      </w:r>
    </w:p>
    <w:p w14:paraId="63E16857" w14:textId="77777777" w:rsidR="00AB2E04" w:rsidRDefault="003A0E2D">
      <w:pPr>
        <w:spacing w:after="12" w:line="248" w:lineRule="auto"/>
        <w:ind w:left="10" w:right="9" w:hanging="10"/>
      </w:pPr>
      <w:r>
        <w:rPr>
          <w:rFonts w:ascii="Times New Roman" w:eastAsia="Times New Roman" w:hAnsi="Times New Roman" w:cs="Times New Roman"/>
          <w:sz w:val="24"/>
        </w:rPr>
        <w:t xml:space="preserve">Continuation of assigned tasks within the Agency. </w:t>
      </w:r>
    </w:p>
    <w:p w14:paraId="596CB569" w14:textId="77777777" w:rsidR="00AB2E04" w:rsidRDefault="003A0E2D">
      <w:pPr>
        <w:spacing w:after="12" w:line="248" w:lineRule="auto"/>
        <w:ind w:left="10" w:right="9" w:hanging="10"/>
      </w:pPr>
      <w:r>
        <w:rPr>
          <w:rFonts w:ascii="Times New Roman" w:eastAsia="Times New Roman" w:hAnsi="Times New Roman" w:cs="Times New Roman"/>
          <w:sz w:val="24"/>
        </w:rPr>
        <w:t xml:space="preserve">Allow student time to assess the community at large to determine problem areas within the community related to the Agency’s mission and goals. This would include student efforts to develop an awareness and understanding of the following: </w:t>
      </w:r>
    </w:p>
    <w:p w14:paraId="3A7854E3" w14:textId="77777777" w:rsidR="00AB2E04" w:rsidRDefault="003A0E2D">
      <w:pPr>
        <w:numPr>
          <w:ilvl w:val="0"/>
          <w:numId w:val="32"/>
        </w:numPr>
        <w:spacing w:after="12" w:line="248" w:lineRule="auto"/>
        <w:ind w:right="9" w:hanging="360"/>
      </w:pPr>
      <w:r>
        <w:rPr>
          <w:rFonts w:ascii="Times New Roman" w:eastAsia="Times New Roman" w:hAnsi="Times New Roman" w:cs="Times New Roman"/>
          <w:sz w:val="24"/>
        </w:rPr>
        <w:t xml:space="preserve">Utilizing of the </w:t>
      </w:r>
      <w:r>
        <w:rPr>
          <w:rFonts w:ascii="Times New Roman" w:eastAsia="Times New Roman" w:hAnsi="Times New Roman" w:cs="Times New Roman"/>
          <w:sz w:val="24"/>
        </w:rPr>
        <w:t xml:space="preserve">systems theory approach to problem solving. </w:t>
      </w:r>
    </w:p>
    <w:p w14:paraId="355D56D7" w14:textId="77777777" w:rsidR="00AB2E04" w:rsidRDefault="003A0E2D">
      <w:pPr>
        <w:numPr>
          <w:ilvl w:val="0"/>
          <w:numId w:val="32"/>
        </w:numPr>
        <w:spacing w:after="12" w:line="248" w:lineRule="auto"/>
        <w:ind w:right="9" w:hanging="360"/>
      </w:pPr>
      <w:r>
        <w:rPr>
          <w:rFonts w:ascii="Times New Roman" w:eastAsia="Times New Roman" w:hAnsi="Times New Roman" w:cs="Times New Roman"/>
          <w:sz w:val="24"/>
        </w:rPr>
        <w:t xml:space="preserve">The social welfare system in operation within the community. </w:t>
      </w:r>
    </w:p>
    <w:p w14:paraId="58D94FCB" w14:textId="77777777" w:rsidR="00AB2E04" w:rsidRDefault="003A0E2D">
      <w:pPr>
        <w:numPr>
          <w:ilvl w:val="0"/>
          <w:numId w:val="32"/>
        </w:numPr>
        <w:spacing w:after="12" w:line="248" w:lineRule="auto"/>
        <w:ind w:right="9" w:hanging="360"/>
      </w:pPr>
      <w:r>
        <w:rPr>
          <w:rFonts w:ascii="Times New Roman" w:eastAsia="Times New Roman" w:hAnsi="Times New Roman" w:cs="Times New Roman"/>
          <w:sz w:val="24"/>
        </w:rPr>
        <w:t xml:space="preserve">The benefits and problems inherent in complex social service delivery systems. </w:t>
      </w:r>
    </w:p>
    <w:p w14:paraId="23D708D9" w14:textId="77777777" w:rsidR="00AB2E04" w:rsidRDefault="003A0E2D">
      <w:pPr>
        <w:numPr>
          <w:ilvl w:val="0"/>
          <w:numId w:val="32"/>
        </w:numPr>
        <w:spacing w:after="12" w:line="248" w:lineRule="auto"/>
        <w:ind w:right="9" w:hanging="360"/>
      </w:pPr>
      <w:r>
        <w:rPr>
          <w:rFonts w:ascii="Times New Roman" w:eastAsia="Times New Roman" w:hAnsi="Times New Roman" w:cs="Times New Roman"/>
          <w:sz w:val="24"/>
        </w:rPr>
        <w:t>Power structures within the community as they affect the social welfa</w:t>
      </w:r>
      <w:r>
        <w:rPr>
          <w:rFonts w:ascii="Times New Roman" w:eastAsia="Times New Roman" w:hAnsi="Times New Roman" w:cs="Times New Roman"/>
          <w:sz w:val="24"/>
        </w:rPr>
        <w:t xml:space="preserve">re systems.  </w:t>
      </w:r>
    </w:p>
    <w:p w14:paraId="0B7B281B" w14:textId="77777777" w:rsidR="00AB2E04" w:rsidRDefault="003A0E2D">
      <w:pPr>
        <w:numPr>
          <w:ilvl w:val="0"/>
          <w:numId w:val="32"/>
        </w:numPr>
        <w:spacing w:after="12" w:line="248" w:lineRule="auto"/>
        <w:ind w:right="9" w:hanging="360"/>
      </w:pPr>
      <w:r>
        <w:rPr>
          <w:rFonts w:ascii="Times New Roman" w:eastAsia="Times New Roman" w:hAnsi="Times New Roman" w:cs="Times New Roman"/>
          <w:sz w:val="24"/>
        </w:rPr>
        <w:t xml:space="preserve">Availability of resources to serve agency clients. </w:t>
      </w:r>
    </w:p>
    <w:p w14:paraId="0EBE3AED" w14:textId="77777777" w:rsidR="00AB2E04" w:rsidRDefault="003A0E2D">
      <w:pPr>
        <w:numPr>
          <w:ilvl w:val="0"/>
          <w:numId w:val="32"/>
        </w:numPr>
        <w:spacing w:after="12" w:line="248" w:lineRule="auto"/>
        <w:ind w:right="9" w:hanging="360"/>
      </w:pPr>
      <w:r>
        <w:rPr>
          <w:rFonts w:ascii="Times New Roman" w:eastAsia="Times New Roman" w:hAnsi="Times New Roman" w:cs="Times New Roman"/>
          <w:sz w:val="24"/>
        </w:rPr>
        <w:t xml:space="preserve">The position of the agency in relation to needs of the community. </w:t>
      </w:r>
    </w:p>
    <w:p w14:paraId="32E74288" w14:textId="77777777" w:rsidR="00AB2E04" w:rsidRDefault="003A0E2D">
      <w:pPr>
        <w:numPr>
          <w:ilvl w:val="0"/>
          <w:numId w:val="32"/>
        </w:numPr>
        <w:spacing w:after="12" w:line="248" w:lineRule="auto"/>
        <w:ind w:right="9" w:hanging="360"/>
      </w:pPr>
      <w:r>
        <w:rPr>
          <w:rFonts w:ascii="Times New Roman" w:eastAsia="Times New Roman" w:hAnsi="Times New Roman" w:cs="Times New Roman"/>
          <w:sz w:val="24"/>
        </w:rPr>
        <w:t xml:space="preserve">Gender, age, cultural lifestyles, and sexual preference differences and how these factors impact the client systems in the </w:t>
      </w:r>
      <w:r>
        <w:rPr>
          <w:rFonts w:ascii="Times New Roman" w:eastAsia="Times New Roman" w:hAnsi="Times New Roman" w:cs="Times New Roman"/>
          <w:sz w:val="24"/>
        </w:rPr>
        <w:t xml:space="preserve">field setting. </w:t>
      </w:r>
    </w:p>
    <w:p w14:paraId="6CF02A3A" w14:textId="77777777" w:rsidR="00AB2E04" w:rsidRDefault="003A0E2D">
      <w:pPr>
        <w:numPr>
          <w:ilvl w:val="0"/>
          <w:numId w:val="32"/>
        </w:numPr>
        <w:spacing w:after="12" w:line="248" w:lineRule="auto"/>
        <w:ind w:right="9" w:hanging="360"/>
      </w:pPr>
      <w:r>
        <w:rPr>
          <w:rFonts w:ascii="Times New Roman" w:eastAsia="Times New Roman" w:hAnsi="Times New Roman" w:cs="Times New Roman"/>
          <w:sz w:val="24"/>
        </w:rPr>
        <w:t xml:space="preserve">Family structures and functions in the securing and utilization of agency and community services. </w:t>
      </w:r>
    </w:p>
    <w:p w14:paraId="5490F692" w14:textId="77777777" w:rsidR="00AB2E04" w:rsidRDefault="003A0E2D">
      <w:pPr>
        <w:numPr>
          <w:ilvl w:val="0"/>
          <w:numId w:val="32"/>
        </w:numPr>
        <w:spacing w:after="12" w:line="248" w:lineRule="auto"/>
        <w:ind w:right="9" w:hanging="360"/>
      </w:pPr>
      <w:r>
        <w:rPr>
          <w:rFonts w:ascii="Times New Roman" w:eastAsia="Times New Roman" w:hAnsi="Times New Roman" w:cs="Times New Roman"/>
          <w:sz w:val="24"/>
        </w:rPr>
        <w:t xml:space="preserve">Maintaining a written record of all activities.  </w:t>
      </w:r>
    </w:p>
    <w:p w14:paraId="5850107C" w14:textId="77777777" w:rsidR="00AB2E04" w:rsidRDefault="003A0E2D">
      <w:pPr>
        <w:spacing w:after="0"/>
      </w:pPr>
      <w:r>
        <w:rPr>
          <w:rFonts w:ascii="Times New Roman" w:eastAsia="Times New Roman" w:hAnsi="Times New Roman" w:cs="Times New Roman"/>
          <w:sz w:val="24"/>
        </w:rPr>
        <w:t xml:space="preserve"> </w:t>
      </w:r>
    </w:p>
    <w:p w14:paraId="12954FE6" w14:textId="77777777" w:rsidR="00AB2E04" w:rsidRDefault="003A0E2D">
      <w:pPr>
        <w:spacing w:after="0"/>
      </w:pPr>
      <w:r>
        <w:rPr>
          <w:rFonts w:ascii="Times New Roman" w:eastAsia="Times New Roman" w:hAnsi="Times New Roman" w:cs="Times New Roman"/>
          <w:sz w:val="24"/>
        </w:rPr>
        <w:t xml:space="preserve"> </w:t>
      </w:r>
    </w:p>
    <w:p w14:paraId="0526DEC9" w14:textId="77777777" w:rsidR="00AB2E04" w:rsidRDefault="003A0E2D">
      <w:pPr>
        <w:spacing w:after="0"/>
      </w:pPr>
      <w:r>
        <w:rPr>
          <w:rFonts w:ascii="Times New Roman" w:eastAsia="Times New Roman" w:hAnsi="Times New Roman" w:cs="Times New Roman"/>
          <w:sz w:val="24"/>
        </w:rPr>
        <w:t xml:space="preserve"> </w:t>
      </w:r>
    </w:p>
    <w:p w14:paraId="3F3D6949" w14:textId="77777777" w:rsidR="00AB2E04" w:rsidRDefault="003A0E2D">
      <w:pPr>
        <w:spacing w:after="0"/>
      </w:pPr>
      <w:r>
        <w:rPr>
          <w:rFonts w:ascii="Times New Roman" w:eastAsia="Times New Roman" w:hAnsi="Times New Roman" w:cs="Times New Roman"/>
          <w:sz w:val="24"/>
        </w:rPr>
        <w:t xml:space="preserve"> </w:t>
      </w:r>
    </w:p>
    <w:p w14:paraId="31FCEC10" w14:textId="77777777" w:rsidR="00AB2E04" w:rsidRDefault="003A0E2D">
      <w:pPr>
        <w:spacing w:after="0"/>
      </w:pPr>
      <w:r>
        <w:rPr>
          <w:rFonts w:ascii="Times New Roman" w:eastAsia="Times New Roman" w:hAnsi="Times New Roman" w:cs="Times New Roman"/>
          <w:sz w:val="24"/>
        </w:rPr>
        <w:t xml:space="preserve"> </w:t>
      </w:r>
    </w:p>
    <w:p w14:paraId="4EF8F3C9" w14:textId="77777777" w:rsidR="00AB2E04" w:rsidRDefault="003A0E2D">
      <w:pPr>
        <w:spacing w:after="0"/>
      </w:pPr>
      <w:r>
        <w:rPr>
          <w:rFonts w:ascii="Times New Roman" w:eastAsia="Times New Roman" w:hAnsi="Times New Roman" w:cs="Times New Roman"/>
          <w:sz w:val="24"/>
        </w:rPr>
        <w:t xml:space="preserve"> </w:t>
      </w:r>
    </w:p>
    <w:p w14:paraId="3FAD34EB" w14:textId="77777777" w:rsidR="00AB2E04" w:rsidRDefault="003A0E2D">
      <w:pPr>
        <w:spacing w:after="0"/>
      </w:pPr>
      <w:r>
        <w:rPr>
          <w:rFonts w:ascii="Times New Roman" w:eastAsia="Times New Roman" w:hAnsi="Times New Roman" w:cs="Times New Roman"/>
          <w:sz w:val="24"/>
        </w:rPr>
        <w:t xml:space="preserve"> </w:t>
      </w:r>
    </w:p>
    <w:p w14:paraId="72D3FF79" w14:textId="77777777" w:rsidR="00AB2E04" w:rsidRDefault="003A0E2D">
      <w:pPr>
        <w:spacing w:after="0"/>
      </w:pPr>
      <w:r>
        <w:rPr>
          <w:rFonts w:ascii="Times New Roman" w:eastAsia="Times New Roman" w:hAnsi="Times New Roman" w:cs="Times New Roman"/>
          <w:sz w:val="24"/>
        </w:rPr>
        <w:t xml:space="preserve"> </w:t>
      </w:r>
    </w:p>
    <w:p w14:paraId="49FCB892" w14:textId="77777777" w:rsidR="00AB2E04" w:rsidRDefault="003A0E2D">
      <w:pPr>
        <w:spacing w:after="0"/>
      </w:pPr>
      <w:r>
        <w:rPr>
          <w:rFonts w:ascii="Times New Roman" w:eastAsia="Times New Roman" w:hAnsi="Times New Roman" w:cs="Times New Roman"/>
          <w:sz w:val="24"/>
        </w:rPr>
        <w:t xml:space="preserve"> </w:t>
      </w:r>
    </w:p>
    <w:p w14:paraId="7F419D5D" w14:textId="77777777" w:rsidR="00AB2E04" w:rsidRDefault="003A0E2D">
      <w:pPr>
        <w:spacing w:after="0"/>
      </w:pPr>
      <w:r>
        <w:rPr>
          <w:rFonts w:ascii="Times New Roman" w:eastAsia="Times New Roman" w:hAnsi="Times New Roman" w:cs="Times New Roman"/>
          <w:sz w:val="24"/>
        </w:rPr>
        <w:t xml:space="preserve"> </w:t>
      </w:r>
    </w:p>
    <w:p w14:paraId="133F014F" w14:textId="77777777" w:rsidR="00AB2E04" w:rsidRDefault="003A0E2D">
      <w:pPr>
        <w:spacing w:after="0"/>
      </w:pPr>
      <w:r>
        <w:rPr>
          <w:rFonts w:ascii="Times New Roman" w:eastAsia="Times New Roman" w:hAnsi="Times New Roman" w:cs="Times New Roman"/>
          <w:sz w:val="24"/>
        </w:rPr>
        <w:t xml:space="preserve"> </w:t>
      </w:r>
    </w:p>
    <w:p w14:paraId="7321E560" w14:textId="77777777" w:rsidR="00AB2E04" w:rsidRDefault="003A0E2D">
      <w:pPr>
        <w:spacing w:after="0"/>
      </w:pPr>
      <w:r>
        <w:rPr>
          <w:rFonts w:ascii="Times New Roman" w:eastAsia="Times New Roman" w:hAnsi="Times New Roman" w:cs="Times New Roman"/>
          <w:sz w:val="24"/>
        </w:rPr>
        <w:t xml:space="preserve"> </w:t>
      </w:r>
    </w:p>
    <w:p w14:paraId="76697E1F" w14:textId="77777777" w:rsidR="00AB2E04" w:rsidRDefault="003A0E2D">
      <w:pPr>
        <w:spacing w:after="0"/>
      </w:pPr>
      <w:r>
        <w:rPr>
          <w:rFonts w:ascii="Times New Roman" w:eastAsia="Times New Roman" w:hAnsi="Times New Roman" w:cs="Times New Roman"/>
          <w:sz w:val="24"/>
        </w:rPr>
        <w:t xml:space="preserve"> </w:t>
      </w:r>
    </w:p>
    <w:p w14:paraId="48185AFB" w14:textId="77777777" w:rsidR="00AB2E04" w:rsidRDefault="003A0E2D">
      <w:pPr>
        <w:spacing w:after="0"/>
      </w:pPr>
      <w:r>
        <w:rPr>
          <w:rFonts w:ascii="Times New Roman" w:eastAsia="Times New Roman" w:hAnsi="Times New Roman" w:cs="Times New Roman"/>
          <w:sz w:val="24"/>
        </w:rPr>
        <w:t xml:space="preserve"> </w:t>
      </w:r>
    </w:p>
    <w:p w14:paraId="6967226D" w14:textId="77777777" w:rsidR="00AB2E04" w:rsidRDefault="003A0E2D">
      <w:pPr>
        <w:spacing w:after="0"/>
      </w:pPr>
      <w:r>
        <w:rPr>
          <w:rFonts w:ascii="Times New Roman" w:eastAsia="Times New Roman" w:hAnsi="Times New Roman" w:cs="Times New Roman"/>
          <w:sz w:val="24"/>
        </w:rPr>
        <w:t xml:space="preserve"> </w:t>
      </w:r>
    </w:p>
    <w:p w14:paraId="34A0A83C" w14:textId="77777777" w:rsidR="00AB2E04" w:rsidRDefault="003A0E2D">
      <w:pPr>
        <w:spacing w:after="0"/>
      </w:pPr>
      <w:r>
        <w:rPr>
          <w:rFonts w:ascii="Times New Roman" w:eastAsia="Times New Roman" w:hAnsi="Times New Roman" w:cs="Times New Roman"/>
          <w:sz w:val="24"/>
        </w:rPr>
        <w:t xml:space="preserve"> </w:t>
      </w:r>
    </w:p>
    <w:p w14:paraId="1262CA36" w14:textId="77777777" w:rsidR="00AB2E04" w:rsidRDefault="003A0E2D">
      <w:pPr>
        <w:spacing w:after="0"/>
      </w:pPr>
      <w:r>
        <w:rPr>
          <w:rFonts w:ascii="Times New Roman" w:eastAsia="Times New Roman" w:hAnsi="Times New Roman" w:cs="Times New Roman"/>
          <w:sz w:val="24"/>
        </w:rPr>
        <w:t xml:space="preserve"> </w:t>
      </w:r>
    </w:p>
    <w:p w14:paraId="06221447" w14:textId="77777777" w:rsidR="00D720F7" w:rsidRDefault="003A0E2D" w:rsidP="00D720F7">
      <w:pPr>
        <w:spacing w:after="0"/>
      </w:pPr>
      <w:r>
        <w:rPr>
          <w:rFonts w:ascii="Times New Roman" w:eastAsia="Times New Roman" w:hAnsi="Times New Roman" w:cs="Times New Roman"/>
          <w:sz w:val="24"/>
        </w:rPr>
        <w:t xml:space="preserve"> </w:t>
      </w:r>
    </w:p>
    <w:p w14:paraId="322B752C" w14:textId="77777777" w:rsidR="00FC2373" w:rsidRDefault="00FC2373" w:rsidP="00D720F7">
      <w:pPr>
        <w:spacing w:after="0"/>
        <w:jc w:val="center"/>
        <w:rPr>
          <w:rFonts w:ascii="Times New Roman" w:eastAsia="Times New Roman" w:hAnsi="Times New Roman" w:cs="Times New Roman"/>
          <w:sz w:val="24"/>
        </w:rPr>
      </w:pPr>
    </w:p>
    <w:p w14:paraId="175767C7" w14:textId="77777777" w:rsidR="00FC2373" w:rsidRDefault="00FC2373" w:rsidP="00D720F7">
      <w:pPr>
        <w:spacing w:after="0"/>
        <w:jc w:val="center"/>
        <w:rPr>
          <w:rFonts w:ascii="Times New Roman" w:eastAsia="Times New Roman" w:hAnsi="Times New Roman" w:cs="Times New Roman"/>
          <w:sz w:val="24"/>
        </w:rPr>
      </w:pPr>
    </w:p>
    <w:p w14:paraId="7DF13CA1" w14:textId="77777777" w:rsidR="00FC2373" w:rsidRDefault="00FC2373" w:rsidP="00D720F7">
      <w:pPr>
        <w:spacing w:after="0"/>
        <w:jc w:val="center"/>
        <w:rPr>
          <w:rFonts w:ascii="Times New Roman" w:eastAsia="Times New Roman" w:hAnsi="Times New Roman" w:cs="Times New Roman"/>
          <w:sz w:val="24"/>
        </w:rPr>
      </w:pPr>
    </w:p>
    <w:p w14:paraId="3B208826" w14:textId="77777777" w:rsidR="00FC2373" w:rsidRDefault="00FC2373" w:rsidP="00D720F7">
      <w:pPr>
        <w:spacing w:after="0"/>
        <w:jc w:val="center"/>
        <w:rPr>
          <w:rFonts w:ascii="Times New Roman" w:eastAsia="Times New Roman" w:hAnsi="Times New Roman" w:cs="Times New Roman"/>
          <w:sz w:val="24"/>
        </w:rPr>
      </w:pPr>
    </w:p>
    <w:p w14:paraId="1C1D5F9B" w14:textId="77777777" w:rsidR="00FC2373" w:rsidRDefault="00FC2373" w:rsidP="00D720F7">
      <w:pPr>
        <w:spacing w:after="0"/>
        <w:jc w:val="center"/>
        <w:rPr>
          <w:rFonts w:ascii="Times New Roman" w:eastAsia="Times New Roman" w:hAnsi="Times New Roman" w:cs="Times New Roman"/>
          <w:sz w:val="24"/>
        </w:rPr>
      </w:pPr>
    </w:p>
    <w:p w14:paraId="70BAF3A0" w14:textId="77777777" w:rsidR="00FC2373" w:rsidRDefault="00FC2373" w:rsidP="00D720F7">
      <w:pPr>
        <w:spacing w:after="0"/>
        <w:jc w:val="center"/>
        <w:rPr>
          <w:rFonts w:ascii="Times New Roman" w:eastAsia="Times New Roman" w:hAnsi="Times New Roman" w:cs="Times New Roman"/>
          <w:sz w:val="24"/>
        </w:rPr>
      </w:pPr>
    </w:p>
    <w:p w14:paraId="0EF8BAAE" w14:textId="2DE9785B" w:rsidR="00AB2E04" w:rsidRDefault="003A0E2D" w:rsidP="00D720F7">
      <w:pPr>
        <w:spacing w:after="0"/>
        <w:jc w:val="center"/>
      </w:pPr>
      <w:r>
        <w:rPr>
          <w:rFonts w:ascii="Times New Roman" w:eastAsia="Times New Roman" w:hAnsi="Times New Roman" w:cs="Times New Roman"/>
          <w:sz w:val="24"/>
        </w:rPr>
        <w:lastRenderedPageBreak/>
        <w:t>Field Instruction I</w:t>
      </w:r>
    </w:p>
    <w:p w14:paraId="771E4F9E" w14:textId="77777777" w:rsidR="00AB2E04" w:rsidRDefault="003A0E2D">
      <w:pPr>
        <w:spacing w:after="11" w:line="248" w:lineRule="auto"/>
        <w:ind w:left="28" w:right="4" w:hanging="10"/>
        <w:jc w:val="center"/>
      </w:pPr>
      <w:r>
        <w:rPr>
          <w:rFonts w:ascii="Times New Roman" w:eastAsia="Times New Roman" w:hAnsi="Times New Roman" w:cs="Times New Roman"/>
          <w:sz w:val="24"/>
        </w:rPr>
        <w:t xml:space="preserve">(SOCW 4688) </w:t>
      </w:r>
    </w:p>
    <w:p w14:paraId="60E15942" w14:textId="77777777" w:rsidR="00AB2E04" w:rsidRDefault="003A0E2D">
      <w:pPr>
        <w:spacing w:after="0"/>
        <w:ind w:left="80"/>
        <w:jc w:val="center"/>
      </w:pPr>
      <w:r>
        <w:rPr>
          <w:rFonts w:ascii="Times New Roman" w:eastAsia="Times New Roman" w:hAnsi="Times New Roman" w:cs="Times New Roman"/>
          <w:sz w:val="24"/>
        </w:rPr>
        <w:t xml:space="preserve"> </w:t>
      </w:r>
    </w:p>
    <w:p w14:paraId="402A125E" w14:textId="77777777" w:rsidR="00AB2E04" w:rsidRDefault="003A0E2D">
      <w:pPr>
        <w:spacing w:after="12" w:line="248" w:lineRule="auto"/>
        <w:ind w:left="10" w:right="4141" w:hanging="10"/>
      </w:pPr>
      <w:r>
        <w:rPr>
          <w:rFonts w:ascii="Times New Roman" w:eastAsia="Times New Roman" w:hAnsi="Times New Roman" w:cs="Times New Roman"/>
          <w:sz w:val="24"/>
        </w:rPr>
        <w:t xml:space="preserve">Phase III (Approximately 69 clock hours) Assessment of student’s progress in assignments. </w:t>
      </w:r>
    </w:p>
    <w:p w14:paraId="290F6E60" w14:textId="77777777" w:rsidR="00AB2E04" w:rsidRDefault="003A0E2D">
      <w:pPr>
        <w:spacing w:after="12" w:line="248" w:lineRule="auto"/>
        <w:ind w:left="10" w:right="9" w:hanging="10"/>
      </w:pPr>
      <w:r>
        <w:rPr>
          <w:rFonts w:ascii="Times New Roman" w:eastAsia="Times New Roman" w:hAnsi="Times New Roman" w:cs="Times New Roman"/>
          <w:sz w:val="24"/>
        </w:rPr>
        <w:t xml:space="preserve">Assess student’s working relationship in these areas: </w:t>
      </w:r>
    </w:p>
    <w:p w14:paraId="500A24A0" w14:textId="77777777" w:rsidR="00AB2E04" w:rsidRDefault="003A0E2D">
      <w:pPr>
        <w:numPr>
          <w:ilvl w:val="1"/>
          <w:numId w:val="32"/>
        </w:numPr>
        <w:spacing w:after="12" w:line="248" w:lineRule="auto"/>
        <w:ind w:right="9" w:hanging="360"/>
      </w:pPr>
      <w:r>
        <w:rPr>
          <w:rFonts w:ascii="Times New Roman" w:eastAsia="Times New Roman" w:hAnsi="Times New Roman" w:cs="Times New Roman"/>
          <w:sz w:val="24"/>
        </w:rPr>
        <w:t xml:space="preserve">Field Instructor  </w:t>
      </w:r>
    </w:p>
    <w:p w14:paraId="302C0078" w14:textId="77777777" w:rsidR="00AB2E04" w:rsidRDefault="003A0E2D">
      <w:pPr>
        <w:numPr>
          <w:ilvl w:val="1"/>
          <w:numId w:val="32"/>
        </w:numPr>
        <w:spacing w:after="12" w:line="248" w:lineRule="auto"/>
        <w:ind w:right="9" w:hanging="360"/>
      </w:pPr>
      <w:r>
        <w:rPr>
          <w:rFonts w:ascii="Times New Roman" w:eastAsia="Times New Roman" w:hAnsi="Times New Roman" w:cs="Times New Roman"/>
          <w:sz w:val="24"/>
        </w:rPr>
        <w:t xml:space="preserve">Client </w:t>
      </w:r>
    </w:p>
    <w:p w14:paraId="231AB61D" w14:textId="77777777" w:rsidR="00AB2E04" w:rsidRDefault="003A0E2D">
      <w:pPr>
        <w:numPr>
          <w:ilvl w:val="1"/>
          <w:numId w:val="32"/>
        </w:numPr>
        <w:spacing w:after="12" w:line="248" w:lineRule="auto"/>
        <w:ind w:right="9" w:hanging="360"/>
      </w:pPr>
      <w:r>
        <w:rPr>
          <w:rFonts w:ascii="Times New Roman" w:eastAsia="Times New Roman" w:hAnsi="Times New Roman" w:cs="Times New Roman"/>
          <w:sz w:val="24"/>
        </w:rPr>
        <w:t xml:space="preserve">Personnel </w:t>
      </w:r>
    </w:p>
    <w:p w14:paraId="52C94B0E" w14:textId="77777777" w:rsidR="00AB2E04" w:rsidRDefault="003A0E2D">
      <w:pPr>
        <w:numPr>
          <w:ilvl w:val="1"/>
          <w:numId w:val="32"/>
        </w:numPr>
        <w:spacing w:after="12" w:line="248" w:lineRule="auto"/>
        <w:ind w:right="9" w:hanging="360"/>
      </w:pPr>
      <w:r>
        <w:rPr>
          <w:rFonts w:ascii="Times New Roman" w:eastAsia="Times New Roman" w:hAnsi="Times New Roman" w:cs="Times New Roman"/>
          <w:sz w:val="24"/>
        </w:rPr>
        <w:t xml:space="preserve">Agency </w:t>
      </w:r>
    </w:p>
    <w:p w14:paraId="0F512DBB" w14:textId="77777777" w:rsidR="00AB2E04" w:rsidRDefault="003A0E2D">
      <w:pPr>
        <w:numPr>
          <w:ilvl w:val="1"/>
          <w:numId w:val="32"/>
        </w:numPr>
        <w:spacing w:after="12" w:line="248" w:lineRule="auto"/>
        <w:ind w:right="9" w:hanging="360"/>
      </w:pPr>
      <w:r>
        <w:rPr>
          <w:rFonts w:ascii="Times New Roman" w:eastAsia="Times New Roman" w:hAnsi="Times New Roman" w:cs="Times New Roman"/>
          <w:sz w:val="24"/>
        </w:rPr>
        <w:t xml:space="preserve">Community  </w:t>
      </w:r>
    </w:p>
    <w:p w14:paraId="38542A03" w14:textId="77777777" w:rsidR="00AB2E04" w:rsidRDefault="003A0E2D">
      <w:pPr>
        <w:numPr>
          <w:ilvl w:val="1"/>
          <w:numId w:val="32"/>
        </w:numPr>
        <w:spacing w:after="12" w:line="248" w:lineRule="auto"/>
        <w:ind w:right="9" w:hanging="360"/>
      </w:pPr>
      <w:r>
        <w:rPr>
          <w:rFonts w:ascii="Times New Roman" w:eastAsia="Times New Roman" w:hAnsi="Times New Roman" w:cs="Times New Roman"/>
          <w:sz w:val="24"/>
        </w:rPr>
        <w:t xml:space="preserve">Student’s educational goals </w:t>
      </w:r>
    </w:p>
    <w:p w14:paraId="0FDC8F15" w14:textId="77777777" w:rsidR="00AB2E04" w:rsidRDefault="003A0E2D">
      <w:pPr>
        <w:spacing w:after="12" w:line="248" w:lineRule="auto"/>
        <w:ind w:left="10" w:right="9" w:hanging="10"/>
      </w:pPr>
      <w:r>
        <w:rPr>
          <w:rFonts w:ascii="Times New Roman" w:eastAsia="Times New Roman" w:hAnsi="Times New Roman" w:cs="Times New Roman"/>
          <w:sz w:val="24"/>
        </w:rPr>
        <w:t xml:space="preserve">Allow student to attend agency group meetings and conferences, board meetings, etc., where possible. </w:t>
      </w:r>
    </w:p>
    <w:p w14:paraId="1B69D1E0" w14:textId="77777777" w:rsidR="00AB2E04" w:rsidRDefault="003A0E2D">
      <w:pPr>
        <w:spacing w:after="12" w:line="248" w:lineRule="auto"/>
        <w:ind w:left="10" w:right="9" w:hanging="10"/>
      </w:pPr>
      <w:r>
        <w:rPr>
          <w:rFonts w:ascii="Times New Roman" w:eastAsia="Times New Roman" w:hAnsi="Times New Roman" w:cs="Times New Roman"/>
          <w:sz w:val="24"/>
        </w:rPr>
        <w:t xml:space="preserve">Allow student an opportunity to observe the dynamics of human needs and behavior first hand with interpretive assistance. </w:t>
      </w:r>
    </w:p>
    <w:p w14:paraId="45A54F86" w14:textId="77777777" w:rsidR="00AB2E04" w:rsidRDefault="003A0E2D">
      <w:pPr>
        <w:spacing w:after="35" w:line="248" w:lineRule="auto"/>
        <w:ind w:left="10" w:right="9" w:hanging="10"/>
      </w:pPr>
      <w:r>
        <w:rPr>
          <w:rFonts w:ascii="Times New Roman" w:eastAsia="Times New Roman" w:hAnsi="Times New Roman" w:cs="Times New Roman"/>
          <w:sz w:val="24"/>
        </w:rPr>
        <w:t>Assign student a client for the</w:t>
      </w:r>
      <w:r>
        <w:rPr>
          <w:rFonts w:ascii="Times New Roman" w:eastAsia="Times New Roman" w:hAnsi="Times New Roman" w:cs="Times New Roman"/>
          <w:sz w:val="24"/>
        </w:rPr>
        <w:t xml:space="preserve"> purpose of constructing a process recording of the interaction. Discuss jointly the case interpretation. </w:t>
      </w:r>
    </w:p>
    <w:p w14:paraId="71E896A7" w14:textId="77777777" w:rsidR="00AB2E04" w:rsidRDefault="003A0E2D">
      <w:pPr>
        <w:spacing w:after="12" w:line="248" w:lineRule="auto"/>
        <w:ind w:left="10" w:right="1276" w:hanging="10"/>
      </w:pPr>
      <w:r>
        <w:rPr>
          <w:rFonts w:ascii="Times New Roman" w:eastAsia="Times New Roman" w:hAnsi="Times New Roman" w:cs="Times New Roman"/>
          <w:sz w:val="24"/>
        </w:rPr>
        <w:t xml:space="preserve">Assessment of student’s self concept and self awareness development. Continuation of assigned tasks. </w:t>
      </w:r>
    </w:p>
    <w:p w14:paraId="02E86FBF" w14:textId="77777777" w:rsidR="00AB2E04" w:rsidRDefault="003A0E2D">
      <w:pPr>
        <w:spacing w:after="12" w:line="248" w:lineRule="auto"/>
        <w:ind w:left="10" w:right="9" w:hanging="10"/>
      </w:pPr>
      <w:r>
        <w:rPr>
          <w:rFonts w:ascii="Times New Roman" w:eastAsia="Times New Roman" w:hAnsi="Times New Roman" w:cs="Times New Roman"/>
          <w:sz w:val="24"/>
        </w:rPr>
        <w:t xml:space="preserve">Maintain a written record of all activities.  </w:t>
      </w:r>
    </w:p>
    <w:p w14:paraId="2A13953B" w14:textId="77777777" w:rsidR="00AB2E04" w:rsidRDefault="003A0E2D">
      <w:pPr>
        <w:spacing w:after="0"/>
      </w:pPr>
      <w:r>
        <w:rPr>
          <w:rFonts w:ascii="Times New Roman" w:eastAsia="Times New Roman" w:hAnsi="Times New Roman" w:cs="Times New Roman"/>
          <w:sz w:val="24"/>
        </w:rPr>
        <w:t xml:space="preserve"> </w:t>
      </w:r>
    </w:p>
    <w:p w14:paraId="4C50BDAB" w14:textId="77777777" w:rsidR="00AB2E04" w:rsidRDefault="003A0E2D">
      <w:pPr>
        <w:spacing w:after="0"/>
      </w:pPr>
      <w:r>
        <w:rPr>
          <w:rFonts w:ascii="Times New Roman" w:eastAsia="Times New Roman" w:hAnsi="Times New Roman" w:cs="Times New Roman"/>
          <w:sz w:val="24"/>
        </w:rPr>
        <w:t xml:space="preserve"> </w:t>
      </w:r>
    </w:p>
    <w:p w14:paraId="508933AB" w14:textId="77777777" w:rsidR="00AB2E04" w:rsidRDefault="003A0E2D">
      <w:pPr>
        <w:spacing w:after="0"/>
      </w:pPr>
      <w:r>
        <w:rPr>
          <w:rFonts w:ascii="Times New Roman" w:eastAsia="Times New Roman" w:hAnsi="Times New Roman" w:cs="Times New Roman"/>
          <w:sz w:val="24"/>
        </w:rPr>
        <w:t xml:space="preserve"> </w:t>
      </w:r>
    </w:p>
    <w:p w14:paraId="3A900C33" w14:textId="77777777" w:rsidR="00AB2E04" w:rsidRDefault="003A0E2D">
      <w:pPr>
        <w:spacing w:after="0"/>
      </w:pPr>
      <w:r>
        <w:rPr>
          <w:rFonts w:ascii="Times New Roman" w:eastAsia="Times New Roman" w:hAnsi="Times New Roman" w:cs="Times New Roman"/>
          <w:sz w:val="24"/>
        </w:rPr>
        <w:t xml:space="preserve"> </w:t>
      </w:r>
    </w:p>
    <w:p w14:paraId="4330DBA4" w14:textId="77777777" w:rsidR="00AB2E04" w:rsidRDefault="003A0E2D">
      <w:pPr>
        <w:spacing w:after="0"/>
      </w:pPr>
      <w:r>
        <w:rPr>
          <w:rFonts w:ascii="Times New Roman" w:eastAsia="Times New Roman" w:hAnsi="Times New Roman" w:cs="Times New Roman"/>
          <w:sz w:val="24"/>
        </w:rPr>
        <w:t xml:space="preserve"> </w:t>
      </w:r>
    </w:p>
    <w:p w14:paraId="4466F79F" w14:textId="77777777" w:rsidR="00AB2E04" w:rsidRDefault="003A0E2D">
      <w:pPr>
        <w:spacing w:after="0"/>
      </w:pPr>
      <w:r>
        <w:rPr>
          <w:rFonts w:ascii="Times New Roman" w:eastAsia="Times New Roman" w:hAnsi="Times New Roman" w:cs="Times New Roman"/>
          <w:sz w:val="24"/>
        </w:rPr>
        <w:t xml:space="preserve"> </w:t>
      </w:r>
    </w:p>
    <w:p w14:paraId="3D366ED2" w14:textId="77777777" w:rsidR="00AB2E04" w:rsidRDefault="003A0E2D">
      <w:pPr>
        <w:spacing w:after="0"/>
      </w:pPr>
      <w:r>
        <w:rPr>
          <w:rFonts w:ascii="Times New Roman" w:eastAsia="Times New Roman" w:hAnsi="Times New Roman" w:cs="Times New Roman"/>
          <w:sz w:val="24"/>
        </w:rPr>
        <w:t xml:space="preserve"> </w:t>
      </w:r>
    </w:p>
    <w:p w14:paraId="6C4642E1" w14:textId="77777777" w:rsidR="00AB2E04" w:rsidRDefault="003A0E2D">
      <w:pPr>
        <w:spacing w:after="0"/>
      </w:pPr>
      <w:r>
        <w:rPr>
          <w:rFonts w:ascii="Times New Roman" w:eastAsia="Times New Roman" w:hAnsi="Times New Roman" w:cs="Times New Roman"/>
          <w:sz w:val="24"/>
        </w:rPr>
        <w:t xml:space="preserve"> </w:t>
      </w:r>
    </w:p>
    <w:p w14:paraId="5E80B4B6" w14:textId="77777777" w:rsidR="00AB2E04" w:rsidRDefault="003A0E2D">
      <w:pPr>
        <w:spacing w:after="0"/>
      </w:pPr>
      <w:r>
        <w:rPr>
          <w:rFonts w:ascii="Times New Roman" w:eastAsia="Times New Roman" w:hAnsi="Times New Roman" w:cs="Times New Roman"/>
          <w:sz w:val="24"/>
        </w:rPr>
        <w:t xml:space="preserve"> </w:t>
      </w:r>
    </w:p>
    <w:p w14:paraId="0AA19771" w14:textId="77777777" w:rsidR="00AB2E04" w:rsidRDefault="003A0E2D">
      <w:pPr>
        <w:spacing w:after="0"/>
      </w:pPr>
      <w:r>
        <w:rPr>
          <w:rFonts w:ascii="Times New Roman" w:eastAsia="Times New Roman" w:hAnsi="Times New Roman" w:cs="Times New Roman"/>
          <w:sz w:val="24"/>
        </w:rPr>
        <w:t xml:space="preserve"> </w:t>
      </w:r>
    </w:p>
    <w:p w14:paraId="743B7E0C" w14:textId="77777777" w:rsidR="00AB2E04" w:rsidRDefault="003A0E2D">
      <w:pPr>
        <w:spacing w:after="0"/>
      </w:pPr>
      <w:r>
        <w:rPr>
          <w:rFonts w:ascii="Times New Roman" w:eastAsia="Times New Roman" w:hAnsi="Times New Roman" w:cs="Times New Roman"/>
          <w:sz w:val="24"/>
        </w:rPr>
        <w:t xml:space="preserve"> </w:t>
      </w:r>
    </w:p>
    <w:p w14:paraId="295F94D0" w14:textId="77777777" w:rsidR="00AB2E04" w:rsidRDefault="003A0E2D">
      <w:pPr>
        <w:spacing w:after="0"/>
      </w:pPr>
      <w:r>
        <w:rPr>
          <w:rFonts w:ascii="Times New Roman" w:eastAsia="Times New Roman" w:hAnsi="Times New Roman" w:cs="Times New Roman"/>
          <w:sz w:val="24"/>
        </w:rPr>
        <w:t xml:space="preserve"> </w:t>
      </w:r>
    </w:p>
    <w:p w14:paraId="52DCAC2E" w14:textId="77777777" w:rsidR="00AB2E04" w:rsidRDefault="003A0E2D">
      <w:pPr>
        <w:spacing w:after="0"/>
      </w:pPr>
      <w:r>
        <w:rPr>
          <w:rFonts w:ascii="Times New Roman" w:eastAsia="Times New Roman" w:hAnsi="Times New Roman" w:cs="Times New Roman"/>
          <w:sz w:val="24"/>
        </w:rPr>
        <w:t xml:space="preserve"> </w:t>
      </w:r>
    </w:p>
    <w:p w14:paraId="76C63886" w14:textId="77777777" w:rsidR="00AB2E04" w:rsidRDefault="003A0E2D">
      <w:pPr>
        <w:spacing w:after="0"/>
      </w:pPr>
      <w:r>
        <w:rPr>
          <w:rFonts w:ascii="Times New Roman" w:eastAsia="Times New Roman" w:hAnsi="Times New Roman" w:cs="Times New Roman"/>
          <w:sz w:val="24"/>
        </w:rPr>
        <w:t xml:space="preserve"> </w:t>
      </w:r>
    </w:p>
    <w:p w14:paraId="2D736863" w14:textId="77777777" w:rsidR="00AB2E04" w:rsidRDefault="003A0E2D">
      <w:pPr>
        <w:spacing w:after="0"/>
      </w:pPr>
      <w:r>
        <w:rPr>
          <w:rFonts w:ascii="Times New Roman" w:eastAsia="Times New Roman" w:hAnsi="Times New Roman" w:cs="Times New Roman"/>
          <w:sz w:val="24"/>
        </w:rPr>
        <w:t xml:space="preserve"> </w:t>
      </w:r>
    </w:p>
    <w:p w14:paraId="3F78739C" w14:textId="77777777" w:rsidR="00AB2E04" w:rsidRDefault="003A0E2D">
      <w:pPr>
        <w:spacing w:after="0"/>
      </w:pPr>
      <w:r>
        <w:rPr>
          <w:rFonts w:ascii="Times New Roman" w:eastAsia="Times New Roman" w:hAnsi="Times New Roman" w:cs="Times New Roman"/>
          <w:sz w:val="24"/>
        </w:rPr>
        <w:t xml:space="preserve"> </w:t>
      </w:r>
    </w:p>
    <w:p w14:paraId="0AF7F2C1" w14:textId="77777777" w:rsidR="00AB2E04" w:rsidRDefault="003A0E2D">
      <w:pPr>
        <w:spacing w:after="0"/>
      </w:pPr>
      <w:r>
        <w:rPr>
          <w:rFonts w:ascii="Times New Roman" w:eastAsia="Times New Roman" w:hAnsi="Times New Roman" w:cs="Times New Roman"/>
          <w:sz w:val="24"/>
        </w:rPr>
        <w:t xml:space="preserve"> </w:t>
      </w:r>
    </w:p>
    <w:p w14:paraId="652889BD" w14:textId="77777777" w:rsidR="00AB2E04" w:rsidRDefault="003A0E2D">
      <w:pPr>
        <w:spacing w:after="0"/>
      </w:pPr>
      <w:r>
        <w:rPr>
          <w:rFonts w:ascii="Times New Roman" w:eastAsia="Times New Roman" w:hAnsi="Times New Roman" w:cs="Times New Roman"/>
          <w:sz w:val="24"/>
        </w:rPr>
        <w:t xml:space="preserve"> </w:t>
      </w:r>
    </w:p>
    <w:p w14:paraId="396A12B7" w14:textId="67D83CCF" w:rsidR="00AB2E04" w:rsidRDefault="003A0E2D" w:rsidP="00FC2373">
      <w:pPr>
        <w:spacing w:after="0"/>
        <w:jc w:val="center"/>
      </w:pPr>
      <w:r>
        <w:rPr>
          <w:rFonts w:ascii="Times New Roman" w:eastAsia="Times New Roman" w:hAnsi="Times New Roman" w:cs="Times New Roman"/>
          <w:sz w:val="24"/>
        </w:rPr>
        <w:lastRenderedPageBreak/>
        <w:t>Agency Learning Activities</w:t>
      </w:r>
    </w:p>
    <w:p w14:paraId="355CBFB0" w14:textId="77777777" w:rsidR="00AB2E04" w:rsidRDefault="003A0E2D">
      <w:pPr>
        <w:spacing w:after="11" w:line="248" w:lineRule="auto"/>
        <w:ind w:left="28" w:right="10" w:hanging="10"/>
        <w:jc w:val="center"/>
      </w:pPr>
      <w:r>
        <w:rPr>
          <w:rFonts w:ascii="Times New Roman" w:eastAsia="Times New Roman" w:hAnsi="Times New Roman" w:cs="Times New Roman"/>
          <w:sz w:val="24"/>
        </w:rPr>
        <w:t xml:space="preserve">Field Instruction I </w:t>
      </w:r>
    </w:p>
    <w:p w14:paraId="4232882C" w14:textId="77777777" w:rsidR="00AB2E04" w:rsidRDefault="003A0E2D">
      <w:pPr>
        <w:spacing w:after="11" w:line="248" w:lineRule="auto"/>
        <w:ind w:left="28" w:right="4" w:hanging="10"/>
        <w:jc w:val="center"/>
      </w:pPr>
      <w:r>
        <w:rPr>
          <w:rFonts w:ascii="Times New Roman" w:eastAsia="Times New Roman" w:hAnsi="Times New Roman" w:cs="Times New Roman"/>
          <w:sz w:val="24"/>
        </w:rPr>
        <w:t xml:space="preserve">(SOCW 4688) </w:t>
      </w:r>
    </w:p>
    <w:p w14:paraId="279ED388" w14:textId="77777777" w:rsidR="00AB2E04" w:rsidRDefault="003A0E2D">
      <w:pPr>
        <w:spacing w:after="0"/>
        <w:ind w:left="80"/>
        <w:jc w:val="center"/>
      </w:pPr>
      <w:r>
        <w:rPr>
          <w:rFonts w:ascii="Times New Roman" w:eastAsia="Times New Roman" w:hAnsi="Times New Roman" w:cs="Times New Roman"/>
          <w:sz w:val="24"/>
        </w:rPr>
        <w:t xml:space="preserve"> </w:t>
      </w:r>
    </w:p>
    <w:p w14:paraId="1325D031" w14:textId="77777777" w:rsidR="00AB2E04" w:rsidRDefault="003A0E2D">
      <w:pPr>
        <w:spacing w:after="12" w:line="248" w:lineRule="auto"/>
        <w:ind w:left="10" w:right="9" w:hanging="10"/>
      </w:pPr>
      <w:r>
        <w:rPr>
          <w:rFonts w:ascii="Times New Roman" w:eastAsia="Times New Roman" w:hAnsi="Times New Roman" w:cs="Times New Roman"/>
          <w:sz w:val="24"/>
        </w:rPr>
        <w:t xml:space="preserve">Phase IV (Approximately 48 clock hours) </w:t>
      </w:r>
    </w:p>
    <w:p w14:paraId="2CB09BBA" w14:textId="77777777" w:rsidR="00AB2E04" w:rsidRDefault="003A0E2D">
      <w:pPr>
        <w:spacing w:after="12" w:line="248" w:lineRule="auto"/>
        <w:ind w:left="10" w:right="9" w:hanging="10"/>
      </w:pPr>
      <w:r>
        <w:rPr>
          <w:rFonts w:ascii="Times New Roman" w:eastAsia="Times New Roman" w:hAnsi="Times New Roman" w:cs="Times New Roman"/>
          <w:sz w:val="24"/>
        </w:rPr>
        <w:t xml:space="preserve">Begin preparation for terminating working relationship </w:t>
      </w:r>
      <w:proofErr w:type="gramStart"/>
      <w:r>
        <w:rPr>
          <w:rFonts w:ascii="Times New Roman" w:eastAsia="Times New Roman" w:hAnsi="Times New Roman" w:cs="Times New Roman"/>
          <w:sz w:val="24"/>
        </w:rPr>
        <w:t>of :</w:t>
      </w:r>
      <w:proofErr w:type="gramEnd"/>
      <w:r>
        <w:rPr>
          <w:rFonts w:ascii="Times New Roman" w:eastAsia="Times New Roman" w:hAnsi="Times New Roman" w:cs="Times New Roman"/>
          <w:sz w:val="24"/>
        </w:rPr>
        <w:t xml:space="preserve"> </w:t>
      </w:r>
    </w:p>
    <w:p w14:paraId="0E5303B1" w14:textId="77777777" w:rsidR="00AB2E04" w:rsidRDefault="003A0E2D">
      <w:pPr>
        <w:numPr>
          <w:ilvl w:val="0"/>
          <w:numId w:val="33"/>
        </w:numPr>
        <w:spacing w:after="12" w:line="248" w:lineRule="auto"/>
        <w:ind w:right="9" w:hanging="360"/>
      </w:pPr>
      <w:r>
        <w:rPr>
          <w:rFonts w:ascii="Times New Roman" w:eastAsia="Times New Roman" w:hAnsi="Times New Roman" w:cs="Times New Roman"/>
          <w:sz w:val="24"/>
        </w:rPr>
        <w:t xml:space="preserve">Client </w:t>
      </w:r>
    </w:p>
    <w:p w14:paraId="21C15DF7" w14:textId="77777777" w:rsidR="00AB2E04" w:rsidRDefault="003A0E2D">
      <w:pPr>
        <w:numPr>
          <w:ilvl w:val="0"/>
          <w:numId w:val="33"/>
        </w:numPr>
        <w:spacing w:after="12" w:line="248" w:lineRule="auto"/>
        <w:ind w:right="9" w:hanging="360"/>
      </w:pPr>
      <w:r>
        <w:rPr>
          <w:rFonts w:ascii="Times New Roman" w:eastAsia="Times New Roman" w:hAnsi="Times New Roman" w:cs="Times New Roman"/>
          <w:sz w:val="24"/>
        </w:rPr>
        <w:t xml:space="preserve">Agency </w:t>
      </w:r>
    </w:p>
    <w:p w14:paraId="123E9D35" w14:textId="77777777" w:rsidR="00AB2E04" w:rsidRDefault="003A0E2D">
      <w:pPr>
        <w:numPr>
          <w:ilvl w:val="0"/>
          <w:numId w:val="33"/>
        </w:numPr>
        <w:spacing w:after="12" w:line="248" w:lineRule="auto"/>
        <w:ind w:right="9" w:hanging="360"/>
      </w:pPr>
      <w:r>
        <w:rPr>
          <w:rFonts w:ascii="Times New Roman" w:eastAsia="Times New Roman" w:hAnsi="Times New Roman" w:cs="Times New Roman"/>
          <w:sz w:val="24"/>
        </w:rPr>
        <w:t xml:space="preserve">Supervisor </w:t>
      </w:r>
    </w:p>
    <w:p w14:paraId="0721B0E1" w14:textId="77777777" w:rsidR="00AB2E04" w:rsidRDefault="003A0E2D">
      <w:pPr>
        <w:spacing w:after="12" w:line="248" w:lineRule="auto"/>
        <w:ind w:left="10" w:right="9" w:hanging="10"/>
      </w:pPr>
      <w:r>
        <w:rPr>
          <w:rFonts w:ascii="Times New Roman" w:eastAsia="Times New Roman" w:hAnsi="Times New Roman" w:cs="Times New Roman"/>
          <w:sz w:val="24"/>
        </w:rPr>
        <w:t xml:space="preserve">Determine and evaluate if tasks have been accomplished relating to student’s goals and objectives as identified at the beginning of the semester. </w:t>
      </w:r>
    </w:p>
    <w:p w14:paraId="328B6B2D" w14:textId="77777777" w:rsidR="00AB2E04" w:rsidRDefault="003A0E2D">
      <w:pPr>
        <w:spacing w:after="0"/>
      </w:pPr>
      <w:r>
        <w:rPr>
          <w:rFonts w:ascii="Times New Roman" w:eastAsia="Times New Roman" w:hAnsi="Times New Roman" w:cs="Times New Roman"/>
          <w:sz w:val="24"/>
        </w:rPr>
        <w:t xml:space="preserve"> </w:t>
      </w:r>
    </w:p>
    <w:p w14:paraId="299B631C" w14:textId="77777777" w:rsidR="00AB2E04" w:rsidRDefault="003A0E2D">
      <w:pPr>
        <w:spacing w:after="12" w:line="248" w:lineRule="auto"/>
        <w:ind w:left="10" w:right="9" w:hanging="10"/>
      </w:pPr>
      <w:r>
        <w:rPr>
          <w:rFonts w:ascii="Times New Roman" w:eastAsia="Times New Roman" w:hAnsi="Times New Roman" w:cs="Times New Roman"/>
          <w:sz w:val="24"/>
        </w:rPr>
        <w:t>Begin groundwork to bring about successful conclusion of working relationship: Disengagement Determine what</w:t>
      </w:r>
      <w:r>
        <w:rPr>
          <w:rFonts w:ascii="Times New Roman" w:eastAsia="Times New Roman" w:hAnsi="Times New Roman" w:cs="Times New Roman"/>
          <w:sz w:val="24"/>
        </w:rPr>
        <w:t xml:space="preserve"> is to be done with assigned client or tasks: </w:t>
      </w:r>
    </w:p>
    <w:p w14:paraId="4935E0C5" w14:textId="77777777" w:rsidR="00AB2E04" w:rsidRDefault="003A0E2D">
      <w:pPr>
        <w:numPr>
          <w:ilvl w:val="0"/>
          <w:numId w:val="34"/>
        </w:numPr>
        <w:spacing w:after="12" w:line="248" w:lineRule="auto"/>
        <w:ind w:right="9" w:hanging="360"/>
      </w:pPr>
      <w:r>
        <w:rPr>
          <w:rFonts w:ascii="Times New Roman" w:eastAsia="Times New Roman" w:hAnsi="Times New Roman" w:cs="Times New Roman"/>
          <w:sz w:val="24"/>
        </w:rPr>
        <w:t xml:space="preserve">Transfer </w:t>
      </w:r>
    </w:p>
    <w:p w14:paraId="32FCB6DD" w14:textId="77777777" w:rsidR="00AB2E04" w:rsidRDefault="003A0E2D">
      <w:pPr>
        <w:numPr>
          <w:ilvl w:val="0"/>
          <w:numId w:val="34"/>
        </w:numPr>
        <w:spacing w:after="12" w:line="248" w:lineRule="auto"/>
        <w:ind w:right="9" w:hanging="360"/>
      </w:pPr>
      <w:r>
        <w:rPr>
          <w:rFonts w:ascii="Times New Roman" w:eastAsia="Times New Roman" w:hAnsi="Times New Roman" w:cs="Times New Roman"/>
          <w:sz w:val="24"/>
        </w:rPr>
        <w:t xml:space="preserve">Termination </w:t>
      </w:r>
    </w:p>
    <w:p w14:paraId="24001933" w14:textId="77777777" w:rsidR="00AB2E04" w:rsidRDefault="003A0E2D">
      <w:pPr>
        <w:spacing w:after="12" w:line="248" w:lineRule="auto"/>
        <w:ind w:left="10" w:right="9" w:hanging="10"/>
      </w:pPr>
      <w:r>
        <w:rPr>
          <w:rFonts w:ascii="Times New Roman" w:eastAsia="Times New Roman" w:hAnsi="Times New Roman" w:cs="Times New Roman"/>
          <w:sz w:val="24"/>
        </w:rPr>
        <w:t xml:space="preserve">Focus on termination with client and action systems. </w:t>
      </w:r>
    </w:p>
    <w:p w14:paraId="32D375FF" w14:textId="77777777" w:rsidR="00AB2E04" w:rsidRDefault="003A0E2D">
      <w:pPr>
        <w:spacing w:after="12" w:line="248" w:lineRule="auto"/>
        <w:ind w:left="10" w:right="499" w:hanging="10"/>
      </w:pPr>
      <w:r>
        <w:rPr>
          <w:rFonts w:ascii="Times New Roman" w:eastAsia="Times New Roman" w:hAnsi="Times New Roman" w:cs="Times New Roman"/>
          <w:sz w:val="24"/>
        </w:rPr>
        <w:t>Review areas of growth and accomplishments as well as areas needing further development. Allow students to be part of the overall ev</w:t>
      </w:r>
      <w:r>
        <w:rPr>
          <w:rFonts w:ascii="Times New Roman" w:eastAsia="Times New Roman" w:hAnsi="Times New Roman" w:cs="Times New Roman"/>
          <w:sz w:val="24"/>
        </w:rPr>
        <w:t xml:space="preserve">aluation for grade recommendation. Completion of all written reports. </w:t>
      </w:r>
    </w:p>
    <w:p w14:paraId="75628183" w14:textId="77777777" w:rsidR="00AB2E04" w:rsidRDefault="003A0E2D">
      <w:pPr>
        <w:spacing w:after="0"/>
      </w:pPr>
      <w:r>
        <w:rPr>
          <w:rFonts w:ascii="Times New Roman" w:eastAsia="Times New Roman" w:hAnsi="Times New Roman" w:cs="Times New Roman"/>
          <w:sz w:val="24"/>
        </w:rPr>
        <w:t xml:space="preserve"> </w:t>
      </w:r>
    </w:p>
    <w:p w14:paraId="5F0F8289" w14:textId="77777777" w:rsidR="00AB2E04" w:rsidRDefault="003A0E2D">
      <w:pPr>
        <w:spacing w:after="0"/>
      </w:pPr>
      <w:r>
        <w:rPr>
          <w:rFonts w:ascii="Times New Roman" w:eastAsia="Times New Roman" w:hAnsi="Times New Roman" w:cs="Times New Roman"/>
          <w:sz w:val="24"/>
        </w:rPr>
        <w:t xml:space="preserve"> </w:t>
      </w:r>
    </w:p>
    <w:p w14:paraId="710FBD06" w14:textId="77777777" w:rsidR="00AB2E04" w:rsidRDefault="003A0E2D">
      <w:pPr>
        <w:spacing w:after="0"/>
      </w:pPr>
      <w:r>
        <w:rPr>
          <w:rFonts w:ascii="Times New Roman" w:eastAsia="Times New Roman" w:hAnsi="Times New Roman" w:cs="Times New Roman"/>
          <w:sz w:val="24"/>
        </w:rPr>
        <w:t xml:space="preserve"> </w:t>
      </w:r>
    </w:p>
    <w:p w14:paraId="03D387AB" w14:textId="77777777" w:rsidR="00AB2E04" w:rsidRDefault="003A0E2D">
      <w:pPr>
        <w:spacing w:after="0"/>
      </w:pPr>
      <w:r>
        <w:rPr>
          <w:rFonts w:ascii="Times New Roman" w:eastAsia="Times New Roman" w:hAnsi="Times New Roman" w:cs="Times New Roman"/>
          <w:sz w:val="24"/>
        </w:rPr>
        <w:t xml:space="preserve"> </w:t>
      </w:r>
    </w:p>
    <w:p w14:paraId="65086198" w14:textId="77777777" w:rsidR="00AB2E04" w:rsidRDefault="003A0E2D">
      <w:pPr>
        <w:spacing w:after="0"/>
      </w:pPr>
      <w:r>
        <w:rPr>
          <w:rFonts w:ascii="Times New Roman" w:eastAsia="Times New Roman" w:hAnsi="Times New Roman" w:cs="Times New Roman"/>
          <w:sz w:val="24"/>
        </w:rPr>
        <w:t xml:space="preserve"> </w:t>
      </w:r>
    </w:p>
    <w:p w14:paraId="0D94E016" w14:textId="77777777" w:rsidR="00AB2E04" w:rsidRDefault="003A0E2D">
      <w:pPr>
        <w:spacing w:after="0"/>
      </w:pPr>
      <w:r>
        <w:rPr>
          <w:rFonts w:ascii="Times New Roman" w:eastAsia="Times New Roman" w:hAnsi="Times New Roman" w:cs="Times New Roman"/>
          <w:sz w:val="24"/>
        </w:rPr>
        <w:t xml:space="preserve"> </w:t>
      </w:r>
    </w:p>
    <w:p w14:paraId="236553A2" w14:textId="77777777" w:rsidR="00AB2E04" w:rsidRDefault="003A0E2D">
      <w:pPr>
        <w:spacing w:after="0"/>
      </w:pPr>
      <w:r>
        <w:rPr>
          <w:rFonts w:ascii="Times New Roman" w:eastAsia="Times New Roman" w:hAnsi="Times New Roman" w:cs="Times New Roman"/>
          <w:sz w:val="24"/>
        </w:rPr>
        <w:t xml:space="preserve"> </w:t>
      </w:r>
    </w:p>
    <w:p w14:paraId="014624B4" w14:textId="77777777" w:rsidR="00AB2E04" w:rsidRDefault="003A0E2D">
      <w:pPr>
        <w:spacing w:after="0"/>
      </w:pPr>
      <w:r>
        <w:rPr>
          <w:rFonts w:ascii="Times New Roman" w:eastAsia="Times New Roman" w:hAnsi="Times New Roman" w:cs="Times New Roman"/>
          <w:sz w:val="24"/>
        </w:rPr>
        <w:t xml:space="preserve"> </w:t>
      </w:r>
    </w:p>
    <w:p w14:paraId="7AFABF5D" w14:textId="77777777" w:rsidR="00AB2E04" w:rsidRDefault="003A0E2D">
      <w:pPr>
        <w:spacing w:after="0"/>
      </w:pPr>
      <w:r>
        <w:rPr>
          <w:rFonts w:ascii="Times New Roman" w:eastAsia="Times New Roman" w:hAnsi="Times New Roman" w:cs="Times New Roman"/>
          <w:sz w:val="24"/>
        </w:rPr>
        <w:t xml:space="preserve"> </w:t>
      </w:r>
    </w:p>
    <w:p w14:paraId="008C58EA" w14:textId="77777777" w:rsidR="00AB2E04" w:rsidRDefault="003A0E2D">
      <w:pPr>
        <w:spacing w:after="0"/>
      </w:pPr>
      <w:r>
        <w:rPr>
          <w:rFonts w:ascii="Times New Roman" w:eastAsia="Times New Roman" w:hAnsi="Times New Roman" w:cs="Times New Roman"/>
          <w:sz w:val="24"/>
        </w:rPr>
        <w:t xml:space="preserve"> </w:t>
      </w:r>
    </w:p>
    <w:p w14:paraId="233BA6E8" w14:textId="77777777" w:rsidR="00AB2E04" w:rsidRDefault="003A0E2D">
      <w:pPr>
        <w:spacing w:after="0"/>
      </w:pPr>
      <w:r>
        <w:rPr>
          <w:rFonts w:ascii="Times New Roman" w:eastAsia="Times New Roman" w:hAnsi="Times New Roman" w:cs="Times New Roman"/>
          <w:sz w:val="24"/>
        </w:rPr>
        <w:t xml:space="preserve"> </w:t>
      </w:r>
    </w:p>
    <w:p w14:paraId="427ED7F7" w14:textId="77777777" w:rsidR="00AB2E04" w:rsidRDefault="003A0E2D">
      <w:pPr>
        <w:spacing w:after="0"/>
      </w:pPr>
      <w:r>
        <w:rPr>
          <w:rFonts w:ascii="Times New Roman" w:eastAsia="Times New Roman" w:hAnsi="Times New Roman" w:cs="Times New Roman"/>
          <w:sz w:val="24"/>
        </w:rPr>
        <w:t xml:space="preserve"> </w:t>
      </w:r>
    </w:p>
    <w:p w14:paraId="1730013A" w14:textId="77777777" w:rsidR="00AB2E04" w:rsidRDefault="003A0E2D">
      <w:pPr>
        <w:spacing w:after="0"/>
      </w:pPr>
      <w:r>
        <w:rPr>
          <w:rFonts w:ascii="Times New Roman" w:eastAsia="Times New Roman" w:hAnsi="Times New Roman" w:cs="Times New Roman"/>
          <w:sz w:val="24"/>
        </w:rPr>
        <w:t xml:space="preserve"> </w:t>
      </w:r>
    </w:p>
    <w:p w14:paraId="27ABCBD0" w14:textId="77777777" w:rsidR="00AB2E04" w:rsidRDefault="003A0E2D">
      <w:pPr>
        <w:spacing w:after="0"/>
      </w:pPr>
      <w:r>
        <w:rPr>
          <w:rFonts w:ascii="Times New Roman" w:eastAsia="Times New Roman" w:hAnsi="Times New Roman" w:cs="Times New Roman"/>
          <w:sz w:val="24"/>
        </w:rPr>
        <w:t xml:space="preserve"> </w:t>
      </w:r>
    </w:p>
    <w:p w14:paraId="04B6B7D1" w14:textId="77777777" w:rsidR="00AB2E04" w:rsidRDefault="003A0E2D">
      <w:pPr>
        <w:spacing w:after="0"/>
      </w:pPr>
      <w:r>
        <w:rPr>
          <w:rFonts w:ascii="Times New Roman" w:eastAsia="Times New Roman" w:hAnsi="Times New Roman" w:cs="Times New Roman"/>
          <w:sz w:val="24"/>
        </w:rPr>
        <w:t xml:space="preserve"> </w:t>
      </w:r>
    </w:p>
    <w:p w14:paraId="70B68AD0" w14:textId="77777777" w:rsidR="00AB2E04" w:rsidRDefault="003A0E2D">
      <w:pPr>
        <w:spacing w:after="0"/>
      </w:pPr>
      <w:r>
        <w:rPr>
          <w:rFonts w:ascii="Times New Roman" w:eastAsia="Times New Roman" w:hAnsi="Times New Roman" w:cs="Times New Roman"/>
          <w:sz w:val="24"/>
        </w:rPr>
        <w:t xml:space="preserve"> </w:t>
      </w:r>
    </w:p>
    <w:p w14:paraId="25F84F1E" w14:textId="77777777" w:rsidR="00AB2E04" w:rsidRDefault="003A0E2D">
      <w:pPr>
        <w:spacing w:after="0"/>
      </w:pPr>
      <w:r>
        <w:rPr>
          <w:rFonts w:ascii="Times New Roman" w:eastAsia="Times New Roman" w:hAnsi="Times New Roman" w:cs="Times New Roman"/>
          <w:sz w:val="24"/>
        </w:rPr>
        <w:t xml:space="preserve"> </w:t>
      </w:r>
    </w:p>
    <w:p w14:paraId="41FFE79F" w14:textId="77777777" w:rsidR="00AB2E04" w:rsidRDefault="003A0E2D">
      <w:pPr>
        <w:spacing w:after="0"/>
      </w:pPr>
      <w:r>
        <w:rPr>
          <w:rFonts w:ascii="Times New Roman" w:eastAsia="Times New Roman" w:hAnsi="Times New Roman" w:cs="Times New Roman"/>
          <w:sz w:val="24"/>
        </w:rPr>
        <w:t xml:space="preserve"> </w:t>
      </w:r>
    </w:p>
    <w:p w14:paraId="1165A1AC" w14:textId="77777777" w:rsidR="00AB2E04" w:rsidRDefault="003A0E2D">
      <w:pPr>
        <w:spacing w:after="0"/>
      </w:pPr>
      <w:r>
        <w:rPr>
          <w:rFonts w:ascii="Times New Roman" w:eastAsia="Times New Roman" w:hAnsi="Times New Roman" w:cs="Times New Roman"/>
          <w:sz w:val="24"/>
        </w:rPr>
        <w:t xml:space="preserve"> </w:t>
      </w:r>
    </w:p>
    <w:p w14:paraId="02F7EDF9" w14:textId="77777777" w:rsidR="00AB2E04" w:rsidRDefault="003A0E2D">
      <w:pPr>
        <w:spacing w:after="0"/>
      </w:pPr>
      <w:r>
        <w:rPr>
          <w:rFonts w:ascii="Times New Roman" w:eastAsia="Times New Roman" w:hAnsi="Times New Roman" w:cs="Times New Roman"/>
          <w:sz w:val="24"/>
        </w:rPr>
        <w:t xml:space="preserve"> </w:t>
      </w:r>
    </w:p>
    <w:p w14:paraId="7C711C8E" w14:textId="77777777" w:rsidR="00AB2E04" w:rsidRDefault="003A0E2D">
      <w:pPr>
        <w:spacing w:after="0"/>
      </w:pPr>
      <w:r>
        <w:rPr>
          <w:rFonts w:ascii="Times New Roman" w:eastAsia="Times New Roman" w:hAnsi="Times New Roman" w:cs="Times New Roman"/>
          <w:sz w:val="24"/>
        </w:rPr>
        <w:t xml:space="preserve"> </w:t>
      </w:r>
    </w:p>
    <w:p w14:paraId="1A616F26" w14:textId="77777777" w:rsidR="00AB2E04" w:rsidRDefault="003A0E2D">
      <w:pPr>
        <w:spacing w:after="0"/>
      </w:pPr>
      <w:r>
        <w:rPr>
          <w:rFonts w:ascii="Times New Roman" w:eastAsia="Times New Roman" w:hAnsi="Times New Roman" w:cs="Times New Roman"/>
          <w:sz w:val="24"/>
        </w:rPr>
        <w:t xml:space="preserve"> </w:t>
      </w:r>
    </w:p>
    <w:p w14:paraId="71E8A53D" w14:textId="77777777" w:rsidR="00FC2373" w:rsidRDefault="00FC2373">
      <w:pPr>
        <w:spacing w:after="11" w:line="248" w:lineRule="auto"/>
        <w:ind w:left="28" w:hanging="10"/>
        <w:jc w:val="center"/>
        <w:rPr>
          <w:rFonts w:ascii="Times New Roman" w:eastAsia="Times New Roman" w:hAnsi="Times New Roman" w:cs="Times New Roman"/>
          <w:sz w:val="24"/>
        </w:rPr>
      </w:pPr>
    </w:p>
    <w:p w14:paraId="037A9644" w14:textId="77777777" w:rsidR="00FC2373" w:rsidRDefault="00FC2373">
      <w:pPr>
        <w:spacing w:after="11" w:line="248" w:lineRule="auto"/>
        <w:ind w:left="28" w:hanging="10"/>
        <w:jc w:val="center"/>
        <w:rPr>
          <w:rFonts w:ascii="Times New Roman" w:eastAsia="Times New Roman" w:hAnsi="Times New Roman" w:cs="Times New Roman"/>
          <w:sz w:val="24"/>
        </w:rPr>
      </w:pPr>
    </w:p>
    <w:p w14:paraId="26F1BD14" w14:textId="0517F765" w:rsidR="00AB2E04" w:rsidRDefault="003A0E2D">
      <w:pPr>
        <w:spacing w:after="11" w:line="248" w:lineRule="auto"/>
        <w:ind w:left="28" w:hanging="10"/>
        <w:jc w:val="center"/>
      </w:pPr>
      <w:r>
        <w:rPr>
          <w:rFonts w:ascii="Times New Roman" w:eastAsia="Times New Roman" w:hAnsi="Times New Roman" w:cs="Times New Roman"/>
          <w:sz w:val="24"/>
        </w:rPr>
        <w:lastRenderedPageBreak/>
        <w:t xml:space="preserve">Field Instruction II  </w:t>
      </w:r>
    </w:p>
    <w:p w14:paraId="22EF6B8E" w14:textId="77777777" w:rsidR="00AB2E04" w:rsidRDefault="003A0E2D">
      <w:pPr>
        <w:spacing w:after="11" w:line="248" w:lineRule="auto"/>
        <w:ind w:left="28" w:right="4" w:hanging="10"/>
        <w:jc w:val="center"/>
      </w:pPr>
      <w:r>
        <w:rPr>
          <w:rFonts w:ascii="Times New Roman" w:eastAsia="Times New Roman" w:hAnsi="Times New Roman" w:cs="Times New Roman"/>
          <w:sz w:val="24"/>
        </w:rPr>
        <w:t xml:space="preserve">(SOCW 4698) </w:t>
      </w:r>
    </w:p>
    <w:p w14:paraId="55FDDE68" w14:textId="77777777" w:rsidR="00AB2E04" w:rsidRDefault="003A0E2D">
      <w:pPr>
        <w:spacing w:after="0"/>
        <w:ind w:left="80"/>
        <w:jc w:val="center"/>
      </w:pPr>
      <w:r>
        <w:rPr>
          <w:rFonts w:ascii="Times New Roman" w:eastAsia="Times New Roman" w:hAnsi="Times New Roman" w:cs="Times New Roman"/>
          <w:sz w:val="24"/>
        </w:rPr>
        <w:t xml:space="preserve"> </w:t>
      </w:r>
    </w:p>
    <w:p w14:paraId="074A21FD" w14:textId="77777777" w:rsidR="00AB2E04" w:rsidRDefault="003A0E2D">
      <w:pPr>
        <w:spacing w:after="12" w:line="248" w:lineRule="auto"/>
        <w:ind w:left="10" w:right="9" w:hanging="10"/>
      </w:pPr>
      <w:r>
        <w:rPr>
          <w:rFonts w:ascii="Times New Roman" w:eastAsia="Times New Roman" w:hAnsi="Times New Roman" w:cs="Times New Roman"/>
          <w:sz w:val="24"/>
        </w:rPr>
        <w:t xml:space="preserve">Phase I (Approximately 48 clock hours) </w:t>
      </w:r>
    </w:p>
    <w:p w14:paraId="42069118" w14:textId="77777777" w:rsidR="00AB2E04" w:rsidRDefault="003A0E2D">
      <w:pPr>
        <w:spacing w:after="12" w:line="248" w:lineRule="auto"/>
        <w:ind w:left="10" w:right="1319" w:hanging="10"/>
      </w:pPr>
      <w:r>
        <w:rPr>
          <w:rFonts w:ascii="Times New Roman" w:eastAsia="Times New Roman" w:hAnsi="Times New Roman" w:cs="Times New Roman"/>
          <w:sz w:val="24"/>
        </w:rPr>
        <w:t xml:space="preserve">Conduct an overall orientation of agency’s purpose, objectives, and goals Introduce student to agency staff and personnel. </w:t>
      </w:r>
    </w:p>
    <w:p w14:paraId="10F929AD" w14:textId="77777777" w:rsidR="00AB2E04" w:rsidRDefault="003A0E2D">
      <w:pPr>
        <w:spacing w:after="12" w:line="248" w:lineRule="auto"/>
        <w:ind w:left="10" w:right="9" w:hanging="10"/>
      </w:pPr>
      <w:r>
        <w:rPr>
          <w:rFonts w:ascii="Times New Roman" w:eastAsia="Times New Roman" w:hAnsi="Times New Roman" w:cs="Times New Roman"/>
          <w:sz w:val="24"/>
        </w:rPr>
        <w:t xml:space="preserve">Familiarize student with existing agency programs, and assign agency reading material. </w:t>
      </w:r>
    </w:p>
    <w:p w14:paraId="41C0912A" w14:textId="77777777" w:rsidR="00AB2E04" w:rsidRDefault="003A0E2D">
      <w:pPr>
        <w:spacing w:after="12" w:line="248" w:lineRule="auto"/>
        <w:ind w:left="10" w:right="9" w:hanging="10"/>
      </w:pPr>
      <w:r>
        <w:rPr>
          <w:rFonts w:ascii="Times New Roman" w:eastAsia="Times New Roman" w:hAnsi="Times New Roman" w:cs="Times New Roman"/>
          <w:sz w:val="24"/>
        </w:rPr>
        <w:t xml:space="preserve">Assign student to designated staff member, if appropriate. </w:t>
      </w:r>
    </w:p>
    <w:p w14:paraId="138DBE65" w14:textId="77777777" w:rsidR="00AB2E04" w:rsidRDefault="003A0E2D">
      <w:pPr>
        <w:spacing w:after="12" w:line="248" w:lineRule="auto"/>
        <w:ind w:left="10" w:right="9" w:hanging="10"/>
      </w:pPr>
      <w:r>
        <w:rPr>
          <w:rFonts w:ascii="Times New Roman" w:eastAsia="Times New Roman" w:hAnsi="Times New Roman" w:cs="Times New Roman"/>
          <w:sz w:val="24"/>
        </w:rPr>
        <w:t xml:space="preserve">Establish Instructor/Student working relationship: </w:t>
      </w:r>
    </w:p>
    <w:p w14:paraId="3FCDDCC4" w14:textId="77777777" w:rsidR="00AB2E04" w:rsidRDefault="003A0E2D">
      <w:pPr>
        <w:numPr>
          <w:ilvl w:val="0"/>
          <w:numId w:val="35"/>
        </w:numPr>
        <w:spacing w:after="12" w:line="248" w:lineRule="auto"/>
        <w:ind w:right="9" w:hanging="360"/>
      </w:pPr>
      <w:r>
        <w:rPr>
          <w:rFonts w:ascii="Times New Roman" w:eastAsia="Times New Roman" w:hAnsi="Times New Roman" w:cs="Times New Roman"/>
          <w:sz w:val="24"/>
        </w:rPr>
        <w:t xml:space="preserve">Workload expectations </w:t>
      </w:r>
    </w:p>
    <w:p w14:paraId="579B2E42" w14:textId="77777777" w:rsidR="00AB2E04" w:rsidRDefault="003A0E2D">
      <w:pPr>
        <w:numPr>
          <w:ilvl w:val="0"/>
          <w:numId w:val="35"/>
        </w:numPr>
        <w:spacing w:after="12" w:line="248" w:lineRule="auto"/>
        <w:ind w:right="9" w:hanging="360"/>
      </w:pPr>
      <w:r>
        <w:rPr>
          <w:rFonts w:ascii="Times New Roman" w:eastAsia="Times New Roman" w:hAnsi="Times New Roman" w:cs="Times New Roman"/>
          <w:sz w:val="24"/>
        </w:rPr>
        <w:t xml:space="preserve">Individual conference time scheduled </w:t>
      </w:r>
    </w:p>
    <w:p w14:paraId="774A78C2" w14:textId="77777777" w:rsidR="00AB2E04" w:rsidRDefault="003A0E2D">
      <w:pPr>
        <w:numPr>
          <w:ilvl w:val="0"/>
          <w:numId w:val="35"/>
        </w:numPr>
        <w:spacing w:after="12" w:line="248" w:lineRule="auto"/>
        <w:ind w:right="9" w:hanging="360"/>
      </w:pPr>
      <w:r>
        <w:rPr>
          <w:rFonts w:ascii="Times New Roman" w:eastAsia="Times New Roman" w:hAnsi="Times New Roman" w:cs="Times New Roman"/>
          <w:sz w:val="24"/>
        </w:rPr>
        <w:t xml:space="preserve">Develop educational contract </w:t>
      </w:r>
    </w:p>
    <w:p w14:paraId="7F07A20F" w14:textId="77777777" w:rsidR="00AB2E04" w:rsidRDefault="003A0E2D">
      <w:pPr>
        <w:spacing w:after="12" w:line="248" w:lineRule="auto"/>
        <w:ind w:left="10" w:right="9" w:hanging="10"/>
      </w:pPr>
      <w:r>
        <w:rPr>
          <w:rFonts w:ascii="Times New Roman" w:eastAsia="Times New Roman" w:hAnsi="Times New Roman" w:cs="Times New Roman"/>
          <w:sz w:val="24"/>
        </w:rPr>
        <w:t>Study pertinent records to determine agency method of</w:t>
      </w:r>
      <w:r>
        <w:rPr>
          <w:rFonts w:ascii="Times New Roman" w:eastAsia="Times New Roman" w:hAnsi="Times New Roman" w:cs="Times New Roman"/>
          <w:sz w:val="24"/>
        </w:rPr>
        <w:t xml:space="preserve"> documentation and recording format. </w:t>
      </w:r>
    </w:p>
    <w:p w14:paraId="62E115C1" w14:textId="77777777" w:rsidR="00AB2E04" w:rsidRDefault="003A0E2D">
      <w:pPr>
        <w:spacing w:after="12" w:line="248" w:lineRule="auto"/>
        <w:ind w:left="10" w:right="9" w:hanging="10"/>
      </w:pPr>
      <w:r>
        <w:rPr>
          <w:rFonts w:ascii="Times New Roman" w:eastAsia="Times New Roman" w:hAnsi="Times New Roman" w:cs="Times New Roman"/>
          <w:sz w:val="24"/>
        </w:rPr>
        <w:t xml:space="preserve">Assign agency tasks. </w:t>
      </w:r>
    </w:p>
    <w:p w14:paraId="700C7423" w14:textId="77777777" w:rsidR="00AB2E04" w:rsidRDefault="003A0E2D">
      <w:pPr>
        <w:spacing w:after="12" w:line="248" w:lineRule="auto"/>
        <w:ind w:left="10" w:right="9" w:hanging="10"/>
      </w:pPr>
      <w:r>
        <w:rPr>
          <w:rFonts w:ascii="Times New Roman" w:eastAsia="Times New Roman" w:hAnsi="Times New Roman" w:cs="Times New Roman"/>
          <w:sz w:val="24"/>
        </w:rPr>
        <w:t xml:space="preserve">Assign a moderately complex social service task to provide opportunity for assessment of student’s readiness to assume more complex assignments than experienced in Field Instruction I. </w:t>
      </w:r>
    </w:p>
    <w:p w14:paraId="28D0598E" w14:textId="77777777" w:rsidR="00AB2E04" w:rsidRDefault="003A0E2D">
      <w:pPr>
        <w:spacing w:after="35" w:line="248" w:lineRule="auto"/>
        <w:ind w:left="10" w:right="3697" w:hanging="10"/>
      </w:pPr>
      <w:r>
        <w:rPr>
          <w:rFonts w:ascii="Times New Roman" w:eastAsia="Times New Roman" w:hAnsi="Times New Roman" w:cs="Times New Roman"/>
          <w:sz w:val="24"/>
        </w:rPr>
        <w:t>Allow stud</w:t>
      </w:r>
      <w:r>
        <w:rPr>
          <w:rFonts w:ascii="Times New Roman" w:eastAsia="Times New Roman" w:hAnsi="Times New Roman" w:cs="Times New Roman"/>
          <w:sz w:val="24"/>
        </w:rPr>
        <w:t xml:space="preserve">ent to visit other community agencies. Maintain a written record of all activities. </w:t>
      </w:r>
    </w:p>
    <w:p w14:paraId="5C08535B" w14:textId="77777777" w:rsidR="00AB2E04" w:rsidRDefault="003A0E2D">
      <w:pPr>
        <w:spacing w:after="12" w:line="248" w:lineRule="auto"/>
        <w:ind w:left="10" w:right="9" w:hanging="10"/>
      </w:pPr>
      <w:r>
        <w:rPr>
          <w:rFonts w:ascii="Times New Roman" w:eastAsia="Times New Roman" w:hAnsi="Times New Roman" w:cs="Times New Roman"/>
          <w:sz w:val="24"/>
        </w:rPr>
        <w:t xml:space="preserve">Assess student’s progress and readiness to proceed to Phase II.  </w:t>
      </w:r>
    </w:p>
    <w:p w14:paraId="4672C1CB" w14:textId="77777777" w:rsidR="00AB2E04" w:rsidRDefault="003A0E2D">
      <w:pPr>
        <w:spacing w:after="0"/>
      </w:pPr>
      <w:r>
        <w:rPr>
          <w:rFonts w:ascii="Times New Roman" w:eastAsia="Times New Roman" w:hAnsi="Times New Roman" w:cs="Times New Roman"/>
          <w:sz w:val="24"/>
        </w:rPr>
        <w:t xml:space="preserve"> </w:t>
      </w:r>
    </w:p>
    <w:p w14:paraId="3B816CA0" w14:textId="77777777" w:rsidR="00AB2E04" w:rsidRDefault="003A0E2D">
      <w:pPr>
        <w:spacing w:after="0"/>
      </w:pPr>
      <w:r>
        <w:rPr>
          <w:rFonts w:ascii="Times New Roman" w:eastAsia="Times New Roman" w:hAnsi="Times New Roman" w:cs="Times New Roman"/>
          <w:sz w:val="24"/>
        </w:rPr>
        <w:t xml:space="preserve"> </w:t>
      </w:r>
    </w:p>
    <w:p w14:paraId="6F3114D5" w14:textId="77777777" w:rsidR="00AB2E04" w:rsidRDefault="003A0E2D">
      <w:pPr>
        <w:spacing w:after="0"/>
      </w:pPr>
      <w:r>
        <w:rPr>
          <w:rFonts w:ascii="Times New Roman" w:eastAsia="Times New Roman" w:hAnsi="Times New Roman" w:cs="Times New Roman"/>
          <w:sz w:val="24"/>
        </w:rPr>
        <w:t xml:space="preserve"> </w:t>
      </w:r>
    </w:p>
    <w:p w14:paraId="48F91FFF" w14:textId="77777777" w:rsidR="00AB2E04" w:rsidRDefault="003A0E2D">
      <w:pPr>
        <w:spacing w:after="0"/>
      </w:pPr>
      <w:r>
        <w:rPr>
          <w:rFonts w:ascii="Times New Roman" w:eastAsia="Times New Roman" w:hAnsi="Times New Roman" w:cs="Times New Roman"/>
          <w:sz w:val="24"/>
        </w:rPr>
        <w:t xml:space="preserve"> </w:t>
      </w:r>
    </w:p>
    <w:p w14:paraId="184D53C7" w14:textId="77777777" w:rsidR="00AB2E04" w:rsidRDefault="003A0E2D">
      <w:pPr>
        <w:spacing w:after="0"/>
      </w:pPr>
      <w:r>
        <w:rPr>
          <w:rFonts w:ascii="Times New Roman" w:eastAsia="Times New Roman" w:hAnsi="Times New Roman" w:cs="Times New Roman"/>
          <w:sz w:val="24"/>
        </w:rPr>
        <w:t xml:space="preserve"> </w:t>
      </w:r>
    </w:p>
    <w:p w14:paraId="6993C079" w14:textId="77777777" w:rsidR="00AB2E04" w:rsidRDefault="003A0E2D">
      <w:pPr>
        <w:spacing w:after="0"/>
      </w:pPr>
      <w:r>
        <w:rPr>
          <w:rFonts w:ascii="Times New Roman" w:eastAsia="Times New Roman" w:hAnsi="Times New Roman" w:cs="Times New Roman"/>
          <w:sz w:val="24"/>
        </w:rPr>
        <w:t xml:space="preserve"> </w:t>
      </w:r>
    </w:p>
    <w:p w14:paraId="644BD139" w14:textId="77777777" w:rsidR="00AB2E04" w:rsidRDefault="003A0E2D">
      <w:pPr>
        <w:spacing w:after="0"/>
      </w:pPr>
      <w:r>
        <w:rPr>
          <w:rFonts w:ascii="Times New Roman" w:eastAsia="Times New Roman" w:hAnsi="Times New Roman" w:cs="Times New Roman"/>
          <w:sz w:val="24"/>
        </w:rPr>
        <w:t xml:space="preserve"> </w:t>
      </w:r>
    </w:p>
    <w:p w14:paraId="4BA66DCB" w14:textId="77777777" w:rsidR="00AB2E04" w:rsidRDefault="003A0E2D">
      <w:pPr>
        <w:spacing w:after="0"/>
      </w:pPr>
      <w:r>
        <w:rPr>
          <w:rFonts w:ascii="Times New Roman" w:eastAsia="Times New Roman" w:hAnsi="Times New Roman" w:cs="Times New Roman"/>
          <w:sz w:val="24"/>
        </w:rPr>
        <w:t xml:space="preserve"> </w:t>
      </w:r>
    </w:p>
    <w:p w14:paraId="4ACEE8C6" w14:textId="77777777" w:rsidR="00AB2E04" w:rsidRDefault="003A0E2D">
      <w:pPr>
        <w:spacing w:after="0"/>
      </w:pPr>
      <w:r>
        <w:rPr>
          <w:rFonts w:ascii="Times New Roman" w:eastAsia="Times New Roman" w:hAnsi="Times New Roman" w:cs="Times New Roman"/>
          <w:sz w:val="24"/>
        </w:rPr>
        <w:t xml:space="preserve"> </w:t>
      </w:r>
    </w:p>
    <w:p w14:paraId="7EC4E092" w14:textId="77777777" w:rsidR="00AB2E04" w:rsidRDefault="003A0E2D">
      <w:pPr>
        <w:spacing w:after="0"/>
      </w:pPr>
      <w:r>
        <w:rPr>
          <w:rFonts w:ascii="Times New Roman" w:eastAsia="Times New Roman" w:hAnsi="Times New Roman" w:cs="Times New Roman"/>
          <w:sz w:val="24"/>
        </w:rPr>
        <w:t xml:space="preserve"> </w:t>
      </w:r>
    </w:p>
    <w:p w14:paraId="61E84FC7" w14:textId="77777777" w:rsidR="00AB2E04" w:rsidRDefault="003A0E2D">
      <w:pPr>
        <w:spacing w:after="0"/>
      </w:pPr>
      <w:r>
        <w:rPr>
          <w:rFonts w:ascii="Times New Roman" w:eastAsia="Times New Roman" w:hAnsi="Times New Roman" w:cs="Times New Roman"/>
          <w:sz w:val="24"/>
        </w:rPr>
        <w:t xml:space="preserve"> </w:t>
      </w:r>
    </w:p>
    <w:p w14:paraId="2849602F" w14:textId="77777777" w:rsidR="00AB2E04" w:rsidRDefault="003A0E2D">
      <w:pPr>
        <w:spacing w:after="0"/>
      </w:pPr>
      <w:r>
        <w:rPr>
          <w:rFonts w:ascii="Times New Roman" w:eastAsia="Times New Roman" w:hAnsi="Times New Roman" w:cs="Times New Roman"/>
          <w:sz w:val="24"/>
        </w:rPr>
        <w:t xml:space="preserve"> </w:t>
      </w:r>
    </w:p>
    <w:p w14:paraId="21FBAB37" w14:textId="77777777" w:rsidR="00AB2E04" w:rsidRDefault="003A0E2D">
      <w:pPr>
        <w:spacing w:after="0"/>
      </w:pPr>
      <w:r>
        <w:rPr>
          <w:rFonts w:ascii="Times New Roman" w:eastAsia="Times New Roman" w:hAnsi="Times New Roman" w:cs="Times New Roman"/>
          <w:sz w:val="24"/>
        </w:rPr>
        <w:t xml:space="preserve"> </w:t>
      </w:r>
    </w:p>
    <w:p w14:paraId="4EE4230A" w14:textId="77777777" w:rsidR="00AB2E04" w:rsidRDefault="003A0E2D">
      <w:pPr>
        <w:spacing w:after="0"/>
      </w:pPr>
      <w:r>
        <w:rPr>
          <w:rFonts w:ascii="Times New Roman" w:eastAsia="Times New Roman" w:hAnsi="Times New Roman" w:cs="Times New Roman"/>
          <w:sz w:val="24"/>
        </w:rPr>
        <w:t xml:space="preserve"> </w:t>
      </w:r>
    </w:p>
    <w:p w14:paraId="21210A1B" w14:textId="77777777" w:rsidR="00AB2E04" w:rsidRDefault="003A0E2D">
      <w:pPr>
        <w:spacing w:after="0"/>
      </w:pPr>
      <w:r>
        <w:rPr>
          <w:rFonts w:ascii="Times New Roman" w:eastAsia="Times New Roman" w:hAnsi="Times New Roman" w:cs="Times New Roman"/>
          <w:sz w:val="24"/>
        </w:rPr>
        <w:t xml:space="preserve"> </w:t>
      </w:r>
    </w:p>
    <w:p w14:paraId="0B8D6EA0" w14:textId="77777777" w:rsidR="00AB2E04" w:rsidRDefault="003A0E2D">
      <w:pPr>
        <w:spacing w:after="0"/>
      </w:pPr>
      <w:r>
        <w:rPr>
          <w:rFonts w:ascii="Times New Roman" w:eastAsia="Times New Roman" w:hAnsi="Times New Roman" w:cs="Times New Roman"/>
          <w:sz w:val="24"/>
        </w:rPr>
        <w:t xml:space="preserve"> </w:t>
      </w:r>
    </w:p>
    <w:p w14:paraId="4BD9A82C" w14:textId="77777777" w:rsidR="00AB2E04" w:rsidRDefault="003A0E2D">
      <w:pPr>
        <w:spacing w:after="0"/>
      </w:pPr>
      <w:r>
        <w:rPr>
          <w:rFonts w:ascii="Times New Roman" w:eastAsia="Times New Roman" w:hAnsi="Times New Roman" w:cs="Times New Roman"/>
          <w:sz w:val="24"/>
        </w:rPr>
        <w:t xml:space="preserve"> </w:t>
      </w:r>
    </w:p>
    <w:p w14:paraId="781574BA" w14:textId="77777777" w:rsidR="00AB2E04" w:rsidRDefault="003A0E2D">
      <w:pPr>
        <w:spacing w:after="0"/>
      </w:pPr>
      <w:r>
        <w:rPr>
          <w:rFonts w:ascii="Times New Roman" w:eastAsia="Times New Roman" w:hAnsi="Times New Roman" w:cs="Times New Roman"/>
          <w:sz w:val="24"/>
        </w:rPr>
        <w:t xml:space="preserve"> </w:t>
      </w:r>
    </w:p>
    <w:p w14:paraId="6A2BEE1E" w14:textId="77777777" w:rsidR="00AB2E04" w:rsidRDefault="003A0E2D">
      <w:pPr>
        <w:spacing w:after="0"/>
      </w:pPr>
      <w:r>
        <w:rPr>
          <w:rFonts w:ascii="Times New Roman" w:eastAsia="Times New Roman" w:hAnsi="Times New Roman" w:cs="Times New Roman"/>
          <w:sz w:val="24"/>
        </w:rPr>
        <w:t xml:space="preserve"> </w:t>
      </w:r>
    </w:p>
    <w:p w14:paraId="325ADA21" w14:textId="77777777" w:rsidR="00AB2E04" w:rsidRDefault="003A0E2D">
      <w:pPr>
        <w:spacing w:after="0"/>
      </w:pPr>
      <w:r>
        <w:rPr>
          <w:rFonts w:ascii="Times New Roman" w:eastAsia="Times New Roman" w:hAnsi="Times New Roman" w:cs="Times New Roman"/>
          <w:sz w:val="24"/>
        </w:rPr>
        <w:t xml:space="preserve"> </w:t>
      </w:r>
    </w:p>
    <w:p w14:paraId="626EE6AC" w14:textId="77777777" w:rsidR="00AB2E04" w:rsidRDefault="003A0E2D">
      <w:pPr>
        <w:spacing w:after="0"/>
      </w:pPr>
      <w:r>
        <w:rPr>
          <w:rFonts w:ascii="Times New Roman" w:eastAsia="Times New Roman" w:hAnsi="Times New Roman" w:cs="Times New Roman"/>
          <w:sz w:val="24"/>
        </w:rPr>
        <w:lastRenderedPageBreak/>
        <w:t xml:space="preserve"> </w:t>
      </w:r>
    </w:p>
    <w:p w14:paraId="23450217" w14:textId="69D3B373" w:rsidR="00AB2E04" w:rsidRDefault="003A0E2D" w:rsidP="00FC2373">
      <w:pPr>
        <w:spacing w:after="0"/>
        <w:jc w:val="center"/>
      </w:pPr>
      <w:r>
        <w:rPr>
          <w:rFonts w:ascii="Times New Roman" w:eastAsia="Times New Roman" w:hAnsi="Times New Roman" w:cs="Times New Roman"/>
          <w:sz w:val="24"/>
        </w:rPr>
        <w:t>Agency Learning Activities</w:t>
      </w:r>
    </w:p>
    <w:p w14:paraId="296DDFD5" w14:textId="77777777" w:rsidR="00AB2E04" w:rsidRDefault="003A0E2D">
      <w:pPr>
        <w:spacing w:after="11" w:line="248" w:lineRule="auto"/>
        <w:ind w:left="28" w:right="10" w:hanging="10"/>
        <w:jc w:val="center"/>
      </w:pPr>
      <w:r>
        <w:rPr>
          <w:rFonts w:ascii="Times New Roman" w:eastAsia="Times New Roman" w:hAnsi="Times New Roman" w:cs="Times New Roman"/>
          <w:sz w:val="24"/>
        </w:rPr>
        <w:t xml:space="preserve">Field Instruction II </w:t>
      </w:r>
    </w:p>
    <w:p w14:paraId="7730C00C" w14:textId="77777777" w:rsidR="00AB2E04" w:rsidRDefault="003A0E2D">
      <w:pPr>
        <w:spacing w:after="11" w:line="248" w:lineRule="auto"/>
        <w:ind w:left="28" w:right="4" w:hanging="10"/>
        <w:jc w:val="center"/>
      </w:pPr>
      <w:r>
        <w:rPr>
          <w:rFonts w:ascii="Times New Roman" w:eastAsia="Times New Roman" w:hAnsi="Times New Roman" w:cs="Times New Roman"/>
          <w:sz w:val="24"/>
        </w:rPr>
        <w:t xml:space="preserve">(SOCW 4698) </w:t>
      </w:r>
    </w:p>
    <w:p w14:paraId="24448C1D" w14:textId="77777777" w:rsidR="00AB2E04" w:rsidRDefault="003A0E2D">
      <w:pPr>
        <w:spacing w:after="0"/>
        <w:ind w:left="80"/>
        <w:jc w:val="center"/>
      </w:pPr>
      <w:r>
        <w:rPr>
          <w:rFonts w:ascii="Times New Roman" w:eastAsia="Times New Roman" w:hAnsi="Times New Roman" w:cs="Times New Roman"/>
          <w:sz w:val="24"/>
        </w:rPr>
        <w:t xml:space="preserve"> </w:t>
      </w:r>
    </w:p>
    <w:p w14:paraId="74C002D5" w14:textId="77777777" w:rsidR="00AB2E04" w:rsidRDefault="003A0E2D">
      <w:pPr>
        <w:spacing w:after="12" w:line="248" w:lineRule="auto"/>
        <w:ind w:left="10" w:right="9" w:hanging="10"/>
      </w:pPr>
      <w:r>
        <w:rPr>
          <w:rFonts w:ascii="Times New Roman" w:eastAsia="Times New Roman" w:hAnsi="Times New Roman" w:cs="Times New Roman"/>
          <w:sz w:val="24"/>
        </w:rPr>
        <w:t xml:space="preserve">Phase II (Approximately 60 clock hours) </w:t>
      </w:r>
    </w:p>
    <w:p w14:paraId="05399E78" w14:textId="77777777" w:rsidR="00AB2E04" w:rsidRDefault="003A0E2D">
      <w:pPr>
        <w:spacing w:after="12" w:line="248" w:lineRule="auto"/>
        <w:ind w:left="10" w:right="9" w:hanging="10"/>
      </w:pPr>
      <w:r>
        <w:rPr>
          <w:rFonts w:ascii="Times New Roman" w:eastAsia="Times New Roman" w:hAnsi="Times New Roman" w:cs="Times New Roman"/>
          <w:sz w:val="24"/>
        </w:rPr>
        <w:t xml:space="preserve">Continuation of assigned tasks within the Agency. </w:t>
      </w:r>
    </w:p>
    <w:p w14:paraId="0E810317" w14:textId="77777777" w:rsidR="00AB2E04" w:rsidRDefault="003A0E2D">
      <w:pPr>
        <w:spacing w:after="12" w:line="248" w:lineRule="auto"/>
        <w:ind w:left="10" w:right="479" w:hanging="10"/>
      </w:pPr>
      <w:r>
        <w:rPr>
          <w:rFonts w:ascii="Times New Roman" w:eastAsia="Times New Roman" w:hAnsi="Times New Roman" w:cs="Times New Roman"/>
          <w:sz w:val="24"/>
        </w:rPr>
        <w:t xml:space="preserve">Additional assignments as appropriate to student capabilities and time in placement. Student work assignments should be more complex as supervision and evaluation determine readiness for new experiences. </w:t>
      </w:r>
    </w:p>
    <w:p w14:paraId="06604441" w14:textId="77777777" w:rsidR="00AB2E04" w:rsidRDefault="003A0E2D">
      <w:pPr>
        <w:spacing w:after="12" w:line="248" w:lineRule="auto"/>
        <w:ind w:left="10" w:right="649" w:hanging="10"/>
      </w:pPr>
      <w:r>
        <w:rPr>
          <w:rFonts w:ascii="Times New Roman" w:eastAsia="Times New Roman" w:hAnsi="Times New Roman" w:cs="Times New Roman"/>
          <w:sz w:val="24"/>
        </w:rPr>
        <w:t>Assessment of student ‘self concept and self-awaren</w:t>
      </w:r>
      <w:r>
        <w:rPr>
          <w:rFonts w:ascii="Times New Roman" w:eastAsia="Times New Roman" w:hAnsi="Times New Roman" w:cs="Times New Roman"/>
          <w:sz w:val="24"/>
        </w:rPr>
        <w:t xml:space="preserve">ess by student and supervisor. Student should conduct a community social service assessment in relation to the agency’s program  </w:t>
      </w:r>
    </w:p>
    <w:p w14:paraId="36271C40" w14:textId="77777777" w:rsidR="00AB2E04" w:rsidRDefault="003A0E2D">
      <w:pPr>
        <w:spacing w:after="12" w:line="248" w:lineRule="auto"/>
        <w:ind w:left="10" w:right="9" w:hanging="10"/>
      </w:pPr>
      <w:r>
        <w:rPr>
          <w:rFonts w:ascii="Times New Roman" w:eastAsia="Times New Roman" w:hAnsi="Times New Roman" w:cs="Times New Roman"/>
          <w:sz w:val="24"/>
        </w:rPr>
        <w:t xml:space="preserve">Maintain a written record of all activities.  </w:t>
      </w:r>
    </w:p>
    <w:p w14:paraId="1573844A" w14:textId="77777777" w:rsidR="00AB2E04" w:rsidRDefault="003A0E2D">
      <w:pPr>
        <w:spacing w:after="0"/>
      </w:pPr>
      <w:r>
        <w:rPr>
          <w:rFonts w:ascii="Times New Roman" w:eastAsia="Times New Roman" w:hAnsi="Times New Roman" w:cs="Times New Roman"/>
          <w:sz w:val="24"/>
        </w:rPr>
        <w:t xml:space="preserve"> </w:t>
      </w:r>
    </w:p>
    <w:p w14:paraId="0BA6D7D6" w14:textId="77777777" w:rsidR="00AB2E04" w:rsidRDefault="003A0E2D">
      <w:pPr>
        <w:spacing w:after="0"/>
      </w:pPr>
      <w:r>
        <w:rPr>
          <w:rFonts w:ascii="Times New Roman" w:eastAsia="Times New Roman" w:hAnsi="Times New Roman" w:cs="Times New Roman"/>
          <w:sz w:val="24"/>
        </w:rPr>
        <w:t xml:space="preserve"> </w:t>
      </w:r>
    </w:p>
    <w:p w14:paraId="1AB2F520" w14:textId="77777777" w:rsidR="00AB2E04" w:rsidRDefault="003A0E2D">
      <w:pPr>
        <w:spacing w:after="0"/>
      </w:pPr>
      <w:r>
        <w:rPr>
          <w:rFonts w:ascii="Times New Roman" w:eastAsia="Times New Roman" w:hAnsi="Times New Roman" w:cs="Times New Roman"/>
          <w:sz w:val="24"/>
        </w:rPr>
        <w:t xml:space="preserve"> </w:t>
      </w:r>
    </w:p>
    <w:p w14:paraId="5E7291EF" w14:textId="77777777" w:rsidR="00AB2E04" w:rsidRDefault="003A0E2D">
      <w:pPr>
        <w:spacing w:after="0"/>
      </w:pPr>
      <w:r>
        <w:rPr>
          <w:rFonts w:ascii="Times New Roman" w:eastAsia="Times New Roman" w:hAnsi="Times New Roman" w:cs="Times New Roman"/>
          <w:sz w:val="24"/>
        </w:rPr>
        <w:t xml:space="preserve"> </w:t>
      </w:r>
    </w:p>
    <w:p w14:paraId="6C555856" w14:textId="77777777" w:rsidR="00AB2E04" w:rsidRDefault="003A0E2D">
      <w:pPr>
        <w:spacing w:after="0"/>
      </w:pPr>
      <w:r>
        <w:rPr>
          <w:rFonts w:ascii="Times New Roman" w:eastAsia="Times New Roman" w:hAnsi="Times New Roman" w:cs="Times New Roman"/>
          <w:sz w:val="24"/>
        </w:rPr>
        <w:t xml:space="preserve"> </w:t>
      </w:r>
    </w:p>
    <w:p w14:paraId="212AC545" w14:textId="77777777" w:rsidR="00AB2E04" w:rsidRDefault="003A0E2D">
      <w:pPr>
        <w:spacing w:after="0"/>
      </w:pPr>
      <w:r>
        <w:rPr>
          <w:rFonts w:ascii="Times New Roman" w:eastAsia="Times New Roman" w:hAnsi="Times New Roman" w:cs="Times New Roman"/>
          <w:sz w:val="24"/>
        </w:rPr>
        <w:t xml:space="preserve"> </w:t>
      </w:r>
    </w:p>
    <w:p w14:paraId="00DE9C72" w14:textId="77777777" w:rsidR="00AB2E04" w:rsidRDefault="003A0E2D">
      <w:pPr>
        <w:spacing w:after="0"/>
      </w:pPr>
      <w:r>
        <w:rPr>
          <w:rFonts w:ascii="Times New Roman" w:eastAsia="Times New Roman" w:hAnsi="Times New Roman" w:cs="Times New Roman"/>
          <w:sz w:val="24"/>
        </w:rPr>
        <w:t xml:space="preserve"> </w:t>
      </w:r>
    </w:p>
    <w:p w14:paraId="7724739D" w14:textId="77777777" w:rsidR="00AB2E04" w:rsidRDefault="003A0E2D">
      <w:pPr>
        <w:spacing w:after="0"/>
      </w:pPr>
      <w:r>
        <w:rPr>
          <w:rFonts w:ascii="Times New Roman" w:eastAsia="Times New Roman" w:hAnsi="Times New Roman" w:cs="Times New Roman"/>
          <w:sz w:val="24"/>
        </w:rPr>
        <w:t xml:space="preserve"> </w:t>
      </w:r>
    </w:p>
    <w:p w14:paraId="4C7442B3" w14:textId="77777777" w:rsidR="00AB2E04" w:rsidRDefault="003A0E2D">
      <w:pPr>
        <w:spacing w:after="0"/>
      </w:pPr>
      <w:r>
        <w:rPr>
          <w:rFonts w:ascii="Times New Roman" w:eastAsia="Times New Roman" w:hAnsi="Times New Roman" w:cs="Times New Roman"/>
          <w:sz w:val="24"/>
        </w:rPr>
        <w:t xml:space="preserve"> </w:t>
      </w:r>
    </w:p>
    <w:p w14:paraId="232FAB5D" w14:textId="77777777" w:rsidR="00AB2E04" w:rsidRDefault="003A0E2D">
      <w:pPr>
        <w:spacing w:after="0"/>
      </w:pPr>
      <w:r>
        <w:rPr>
          <w:rFonts w:ascii="Times New Roman" w:eastAsia="Times New Roman" w:hAnsi="Times New Roman" w:cs="Times New Roman"/>
          <w:sz w:val="24"/>
        </w:rPr>
        <w:t xml:space="preserve"> </w:t>
      </w:r>
    </w:p>
    <w:p w14:paraId="76CDDC8F" w14:textId="77777777" w:rsidR="00AB2E04" w:rsidRDefault="003A0E2D">
      <w:pPr>
        <w:spacing w:after="0"/>
      </w:pPr>
      <w:r>
        <w:rPr>
          <w:rFonts w:ascii="Times New Roman" w:eastAsia="Times New Roman" w:hAnsi="Times New Roman" w:cs="Times New Roman"/>
          <w:sz w:val="24"/>
        </w:rPr>
        <w:t xml:space="preserve"> </w:t>
      </w:r>
    </w:p>
    <w:p w14:paraId="5293489E" w14:textId="77777777" w:rsidR="00AB2E04" w:rsidRDefault="003A0E2D">
      <w:pPr>
        <w:spacing w:after="0"/>
      </w:pPr>
      <w:r>
        <w:rPr>
          <w:rFonts w:ascii="Times New Roman" w:eastAsia="Times New Roman" w:hAnsi="Times New Roman" w:cs="Times New Roman"/>
          <w:sz w:val="24"/>
        </w:rPr>
        <w:t xml:space="preserve"> </w:t>
      </w:r>
    </w:p>
    <w:p w14:paraId="7755BA2D" w14:textId="77777777" w:rsidR="00AB2E04" w:rsidRDefault="003A0E2D">
      <w:pPr>
        <w:spacing w:after="0"/>
      </w:pPr>
      <w:r>
        <w:rPr>
          <w:rFonts w:ascii="Times New Roman" w:eastAsia="Times New Roman" w:hAnsi="Times New Roman" w:cs="Times New Roman"/>
          <w:sz w:val="24"/>
        </w:rPr>
        <w:t xml:space="preserve"> </w:t>
      </w:r>
    </w:p>
    <w:p w14:paraId="2ED435F4" w14:textId="77777777" w:rsidR="00AB2E04" w:rsidRDefault="003A0E2D">
      <w:pPr>
        <w:spacing w:after="0"/>
      </w:pPr>
      <w:r>
        <w:rPr>
          <w:rFonts w:ascii="Times New Roman" w:eastAsia="Times New Roman" w:hAnsi="Times New Roman" w:cs="Times New Roman"/>
          <w:sz w:val="24"/>
        </w:rPr>
        <w:t xml:space="preserve"> </w:t>
      </w:r>
    </w:p>
    <w:p w14:paraId="1E2690CF" w14:textId="77777777" w:rsidR="00AB2E04" w:rsidRDefault="003A0E2D">
      <w:pPr>
        <w:spacing w:after="0"/>
      </w:pPr>
      <w:r>
        <w:rPr>
          <w:rFonts w:ascii="Times New Roman" w:eastAsia="Times New Roman" w:hAnsi="Times New Roman" w:cs="Times New Roman"/>
          <w:sz w:val="24"/>
        </w:rPr>
        <w:t xml:space="preserve"> </w:t>
      </w:r>
    </w:p>
    <w:p w14:paraId="488E0D65" w14:textId="77777777" w:rsidR="00AB2E04" w:rsidRDefault="003A0E2D">
      <w:pPr>
        <w:spacing w:after="0"/>
      </w:pPr>
      <w:r>
        <w:rPr>
          <w:rFonts w:ascii="Times New Roman" w:eastAsia="Times New Roman" w:hAnsi="Times New Roman" w:cs="Times New Roman"/>
          <w:sz w:val="24"/>
        </w:rPr>
        <w:t xml:space="preserve"> </w:t>
      </w:r>
    </w:p>
    <w:p w14:paraId="0CA4BE60" w14:textId="77777777" w:rsidR="00AB2E04" w:rsidRDefault="003A0E2D">
      <w:pPr>
        <w:spacing w:after="0"/>
      </w:pPr>
      <w:r>
        <w:rPr>
          <w:rFonts w:ascii="Times New Roman" w:eastAsia="Times New Roman" w:hAnsi="Times New Roman" w:cs="Times New Roman"/>
          <w:sz w:val="24"/>
        </w:rPr>
        <w:t xml:space="preserve"> </w:t>
      </w:r>
    </w:p>
    <w:p w14:paraId="272824D2" w14:textId="77777777" w:rsidR="00AB2E04" w:rsidRDefault="003A0E2D">
      <w:pPr>
        <w:spacing w:after="0"/>
      </w:pPr>
      <w:r>
        <w:rPr>
          <w:rFonts w:ascii="Times New Roman" w:eastAsia="Times New Roman" w:hAnsi="Times New Roman" w:cs="Times New Roman"/>
          <w:sz w:val="24"/>
        </w:rPr>
        <w:t xml:space="preserve"> </w:t>
      </w:r>
    </w:p>
    <w:p w14:paraId="4A194BC1" w14:textId="77777777" w:rsidR="00AB2E04" w:rsidRDefault="003A0E2D">
      <w:pPr>
        <w:spacing w:after="0"/>
      </w:pPr>
      <w:r>
        <w:rPr>
          <w:rFonts w:ascii="Times New Roman" w:eastAsia="Times New Roman" w:hAnsi="Times New Roman" w:cs="Times New Roman"/>
          <w:sz w:val="24"/>
        </w:rPr>
        <w:t xml:space="preserve"> </w:t>
      </w:r>
    </w:p>
    <w:p w14:paraId="477BFF2F" w14:textId="77777777" w:rsidR="00AB2E04" w:rsidRDefault="003A0E2D">
      <w:pPr>
        <w:spacing w:after="0"/>
      </w:pPr>
      <w:r>
        <w:rPr>
          <w:rFonts w:ascii="Times New Roman" w:eastAsia="Times New Roman" w:hAnsi="Times New Roman" w:cs="Times New Roman"/>
          <w:sz w:val="24"/>
        </w:rPr>
        <w:t xml:space="preserve"> </w:t>
      </w:r>
    </w:p>
    <w:p w14:paraId="7AF98044" w14:textId="77777777" w:rsidR="00AB2E04" w:rsidRDefault="003A0E2D">
      <w:pPr>
        <w:spacing w:after="0"/>
      </w:pPr>
      <w:r>
        <w:rPr>
          <w:rFonts w:ascii="Times New Roman" w:eastAsia="Times New Roman" w:hAnsi="Times New Roman" w:cs="Times New Roman"/>
          <w:sz w:val="24"/>
        </w:rPr>
        <w:t xml:space="preserve"> </w:t>
      </w:r>
    </w:p>
    <w:p w14:paraId="50BABADF" w14:textId="77777777" w:rsidR="00AB2E04" w:rsidRDefault="003A0E2D">
      <w:pPr>
        <w:spacing w:after="0"/>
      </w:pPr>
      <w:r>
        <w:rPr>
          <w:rFonts w:ascii="Times New Roman" w:eastAsia="Times New Roman" w:hAnsi="Times New Roman" w:cs="Times New Roman"/>
          <w:sz w:val="24"/>
        </w:rPr>
        <w:t xml:space="preserve"> </w:t>
      </w:r>
    </w:p>
    <w:p w14:paraId="269FD4C1" w14:textId="77777777" w:rsidR="00AB2E04" w:rsidRDefault="003A0E2D">
      <w:pPr>
        <w:spacing w:after="0"/>
      </w:pPr>
      <w:r>
        <w:rPr>
          <w:rFonts w:ascii="Times New Roman" w:eastAsia="Times New Roman" w:hAnsi="Times New Roman" w:cs="Times New Roman"/>
          <w:sz w:val="24"/>
        </w:rPr>
        <w:t xml:space="preserve"> </w:t>
      </w:r>
    </w:p>
    <w:p w14:paraId="5CB1BE7D" w14:textId="77777777" w:rsidR="00AB2E04" w:rsidRDefault="003A0E2D">
      <w:pPr>
        <w:spacing w:after="0"/>
      </w:pPr>
      <w:r>
        <w:rPr>
          <w:rFonts w:ascii="Times New Roman" w:eastAsia="Times New Roman" w:hAnsi="Times New Roman" w:cs="Times New Roman"/>
          <w:sz w:val="24"/>
        </w:rPr>
        <w:t xml:space="preserve"> </w:t>
      </w:r>
    </w:p>
    <w:p w14:paraId="29E59B1A" w14:textId="77777777" w:rsidR="00AB2E04" w:rsidRDefault="003A0E2D">
      <w:pPr>
        <w:spacing w:after="0"/>
      </w:pPr>
      <w:r>
        <w:rPr>
          <w:rFonts w:ascii="Times New Roman" w:eastAsia="Times New Roman" w:hAnsi="Times New Roman" w:cs="Times New Roman"/>
          <w:sz w:val="24"/>
        </w:rPr>
        <w:t xml:space="preserve"> </w:t>
      </w:r>
    </w:p>
    <w:p w14:paraId="687BF82E" w14:textId="77777777" w:rsidR="00AB2E04" w:rsidRDefault="003A0E2D">
      <w:pPr>
        <w:spacing w:after="0"/>
      </w:pPr>
      <w:r>
        <w:rPr>
          <w:rFonts w:ascii="Times New Roman" w:eastAsia="Times New Roman" w:hAnsi="Times New Roman" w:cs="Times New Roman"/>
          <w:sz w:val="24"/>
        </w:rPr>
        <w:t xml:space="preserve"> </w:t>
      </w:r>
    </w:p>
    <w:p w14:paraId="76ECDE57" w14:textId="77777777" w:rsidR="00AB2E04" w:rsidRDefault="003A0E2D">
      <w:pPr>
        <w:spacing w:after="0"/>
      </w:pPr>
      <w:r>
        <w:rPr>
          <w:rFonts w:ascii="Times New Roman" w:eastAsia="Times New Roman" w:hAnsi="Times New Roman" w:cs="Times New Roman"/>
          <w:sz w:val="24"/>
        </w:rPr>
        <w:t xml:space="preserve"> </w:t>
      </w:r>
    </w:p>
    <w:p w14:paraId="781AA371" w14:textId="77777777" w:rsidR="00AB2E04" w:rsidRDefault="003A0E2D">
      <w:pPr>
        <w:spacing w:after="0"/>
      </w:pPr>
      <w:r>
        <w:rPr>
          <w:rFonts w:ascii="Times New Roman" w:eastAsia="Times New Roman" w:hAnsi="Times New Roman" w:cs="Times New Roman"/>
          <w:sz w:val="24"/>
        </w:rPr>
        <w:t xml:space="preserve"> </w:t>
      </w:r>
    </w:p>
    <w:p w14:paraId="30FD1F5C" w14:textId="77777777" w:rsidR="00AB2E04" w:rsidRDefault="003A0E2D">
      <w:pPr>
        <w:spacing w:after="0"/>
        <w:ind w:left="2741"/>
        <w:jc w:val="center"/>
      </w:pPr>
      <w:r>
        <w:rPr>
          <w:rFonts w:ascii="Times New Roman" w:eastAsia="Times New Roman" w:hAnsi="Times New Roman" w:cs="Times New Roman"/>
          <w:sz w:val="24"/>
        </w:rPr>
        <w:t xml:space="preserve"> </w:t>
      </w:r>
    </w:p>
    <w:p w14:paraId="5E7449B4" w14:textId="77777777" w:rsidR="00FC2373" w:rsidRDefault="00FC2373">
      <w:pPr>
        <w:spacing w:after="11" w:line="248" w:lineRule="auto"/>
        <w:ind w:left="28" w:right="10" w:hanging="10"/>
        <w:jc w:val="center"/>
        <w:rPr>
          <w:rFonts w:ascii="Times New Roman" w:eastAsia="Times New Roman" w:hAnsi="Times New Roman" w:cs="Times New Roman"/>
          <w:sz w:val="24"/>
        </w:rPr>
      </w:pPr>
    </w:p>
    <w:p w14:paraId="5DA40F00" w14:textId="77777777" w:rsidR="00FC2373" w:rsidRDefault="00FC2373">
      <w:pPr>
        <w:spacing w:after="11" w:line="248" w:lineRule="auto"/>
        <w:ind w:left="28" w:right="10" w:hanging="10"/>
        <w:jc w:val="center"/>
        <w:rPr>
          <w:rFonts w:ascii="Times New Roman" w:eastAsia="Times New Roman" w:hAnsi="Times New Roman" w:cs="Times New Roman"/>
          <w:sz w:val="24"/>
        </w:rPr>
      </w:pPr>
    </w:p>
    <w:p w14:paraId="79A8E941" w14:textId="2E3C62B9" w:rsidR="00AB2E04" w:rsidRDefault="003A0E2D">
      <w:pPr>
        <w:spacing w:after="11" w:line="248" w:lineRule="auto"/>
        <w:ind w:left="28" w:right="10" w:hanging="10"/>
        <w:jc w:val="center"/>
      </w:pPr>
      <w:r>
        <w:rPr>
          <w:rFonts w:ascii="Times New Roman" w:eastAsia="Times New Roman" w:hAnsi="Times New Roman" w:cs="Times New Roman"/>
          <w:sz w:val="24"/>
        </w:rPr>
        <w:lastRenderedPageBreak/>
        <w:t xml:space="preserve">Field Instruction II </w:t>
      </w:r>
    </w:p>
    <w:p w14:paraId="600964D6" w14:textId="77777777" w:rsidR="00AB2E04" w:rsidRDefault="003A0E2D">
      <w:pPr>
        <w:spacing w:after="11" w:line="248" w:lineRule="auto"/>
        <w:ind w:left="28" w:right="4" w:hanging="10"/>
        <w:jc w:val="center"/>
      </w:pPr>
      <w:r>
        <w:rPr>
          <w:rFonts w:ascii="Times New Roman" w:eastAsia="Times New Roman" w:hAnsi="Times New Roman" w:cs="Times New Roman"/>
          <w:sz w:val="24"/>
        </w:rPr>
        <w:t xml:space="preserve">(SOCW 4698) </w:t>
      </w:r>
    </w:p>
    <w:p w14:paraId="636E5A41" w14:textId="77777777" w:rsidR="00AB2E04" w:rsidRDefault="003A0E2D">
      <w:pPr>
        <w:spacing w:after="0"/>
        <w:ind w:left="80"/>
        <w:jc w:val="center"/>
      </w:pPr>
      <w:r>
        <w:rPr>
          <w:rFonts w:ascii="Times New Roman" w:eastAsia="Times New Roman" w:hAnsi="Times New Roman" w:cs="Times New Roman"/>
          <w:sz w:val="24"/>
        </w:rPr>
        <w:t xml:space="preserve"> </w:t>
      </w:r>
    </w:p>
    <w:p w14:paraId="1B895AC3" w14:textId="77777777" w:rsidR="00AB2E04" w:rsidRDefault="003A0E2D">
      <w:pPr>
        <w:spacing w:after="12" w:line="248" w:lineRule="auto"/>
        <w:ind w:left="10" w:right="4027" w:hanging="10"/>
      </w:pPr>
      <w:r>
        <w:rPr>
          <w:rFonts w:ascii="Times New Roman" w:eastAsia="Times New Roman" w:hAnsi="Times New Roman" w:cs="Times New Roman"/>
          <w:sz w:val="24"/>
        </w:rPr>
        <w:t xml:space="preserve">Phase III (Approximately 69 clock hours) </w:t>
      </w:r>
    </w:p>
    <w:p w14:paraId="7F6BBAEF" w14:textId="77777777" w:rsidR="00AB2E04" w:rsidRDefault="003A0E2D">
      <w:pPr>
        <w:spacing w:after="12" w:line="248" w:lineRule="auto"/>
        <w:ind w:left="10" w:right="4027" w:hanging="10"/>
      </w:pPr>
      <w:r>
        <w:rPr>
          <w:rFonts w:ascii="Times New Roman" w:eastAsia="Times New Roman" w:hAnsi="Times New Roman" w:cs="Times New Roman"/>
          <w:sz w:val="24"/>
        </w:rPr>
        <w:t xml:space="preserve">Continuation of assigned task(s). </w:t>
      </w:r>
    </w:p>
    <w:p w14:paraId="62EF69B1" w14:textId="77777777" w:rsidR="00AB2E04" w:rsidRDefault="003A0E2D">
      <w:pPr>
        <w:spacing w:after="12" w:line="248" w:lineRule="auto"/>
        <w:ind w:left="10" w:right="9" w:hanging="10"/>
      </w:pPr>
      <w:r>
        <w:rPr>
          <w:rFonts w:ascii="Times New Roman" w:eastAsia="Times New Roman" w:hAnsi="Times New Roman" w:cs="Times New Roman"/>
          <w:sz w:val="24"/>
        </w:rPr>
        <w:t>Involve student on the three basic methods of social work practice by allowing student to actively participate in case summaries, group sessions, and outreach work</w:t>
      </w:r>
      <w:r>
        <w:rPr>
          <w:rFonts w:ascii="Times New Roman" w:eastAsia="Times New Roman" w:hAnsi="Times New Roman" w:cs="Times New Roman"/>
          <w:sz w:val="24"/>
        </w:rPr>
        <w:t xml:space="preserve">. </w:t>
      </w:r>
    </w:p>
    <w:p w14:paraId="15B6A9B5" w14:textId="77777777" w:rsidR="00AB2E04" w:rsidRDefault="003A0E2D">
      <w:pPr>
        <w:spacing w:after="12" w:line="248" w:lineRule="auto"/>
        <w:ind w:left="10" w:right="9" w:hanging="10"/>
      </w:pPr>
      <w:r>
        <w:rPr>
          <w:rFonts w:ascii="Times New Roman" w:eastAsia="Times New Roman" w:hAnsi="Times New Roman" w:cs="Times New Roman"/>
          <w:sz w:val="24"/>
        </w:rPr>
        <w:t xml:space="preserve">Allow student to collect data (from interviews, case records, etc) and analyze and assess data. Student should be able to give a report (present a case study) for the purpose of acquiring working “know-how”. </w:t>
      </w:r>
    </w:p>
    <w:p w14:paraId="1B9948A4" w14:textId="77777777" w:rsidR="00AB2E04" w:rsidRDefault="003A0E2D">
      <w:pPr>
        <w:spacing w:after="12" w:line="248" w:lineRule="auto"/>
        <w:ind w:left="10" w:right="9" w:hanging="10"/>
      </w:pPr>
      <w:r>
        <w:rPr>
          <w:rFonts w:ascii="Times New Roman" w:eastAsia="Times New Roman" w:hAnsi="Times New Roman" w:cs="Times New Roman"/>
          <w:sz w:val="24"/>
        </w:rPr>
        <w:t xml:space="preserve">Assist student in any problem area. </w:t>
      </w:r>
    </w:p>
    <w:p w14:paraId="628484C8" w14:textId="77777777" w:rsidR="00AB2E04" w:rsidRDefault="003A0E2D">
      <w:pPr>
        <w:spacing w:after="12" w:line="248" w:lineRule="auto"/>
        <w:ind w:left="10" w:right="9" w:hanging="10"/>
      </w:pPr>
      <w:r>
        <w:rPr>
          <w:rFonts w:ascii="Times New Roman" w:eastAsia="Times New Roman" w:hAnsi="Times New Roman" w:cs="Times New Roman"/>
          <w:sz w:val="24"/>
        </w:rPr>
        <w:t xml:space="preserve">Allow student to attend and participate, as appropriate, in committee, staff and board meetings.  </w:t>
      </w:r>
    </w:p>
    <w:p w14:paraId="10E6D842" w14:textId="77777777" w:rsidR="00AB2E04" w:rsidRDefault="003A0E2D">
      <w:pPr>
        <w:spacing w:after="0"/>
      </w:pPr>
      <w:r>
        <w:rPr>
          <w:rFonts w:ascii="Times New Roman" w:eastAsia="Times New Roman" w:hAnsi="Times New Roman" w:cs="Times New Roman"/>
          <w:sz w:val="24"/>
        </w:rPr>
        <w:t xml:space="preserve"> </w:t>
      </w:r>
    </w:p>
    <w:p w14:paraId="0303092A" w14:textId="77777777" w:rsidR="00AB2E04" w:rsidRDefault="003A0E2D">
      <w:pPr>
        <w:spacing w:after="0"/>
      </w:pPr>
      <w:r>
        <w:rPr>
          <w:rFonts w:ascii="Times New Roman" w:eastAsia="Times New Roman" w:hAnsi="Times New Roman" w:cs="Times New Roman"/>
          <w:sz w:val="24"/>
        </w:rPr>
        <w:t xml:space="preserve"> </w:t>
      </w:r>
    </w:p>
    <w:p w14:paraId="268331AD" w14:textId="77777777" w:rsidR="00AB2E04" w:rsidRDefault="003A0E2D">
      <w:pPr>
        <w:spacing w:after="0"/>
      </w:pPr>
      <w:r>
        <w:rPr>
          <w:rFonts w:ascii="Times New Roman" w:eastAsia="Times New Roman" w:hAnsi="Times New Roman" w:cs="Times New Roman"/>
          <w:sz w:val="24"/>
        </w:rPr>
        <w:t xml:space="preserve"> </w:t>
      </w:r>
    </w:p>
    <w:p w14:paraId="12159424" w14:textId="77777777" w:rsidR="00AB2E04" w:rsidRDefault="003A0E2D">
      <w:pPr>
        <w:spacing w:after="0"/>
      </w:pPr>
      <w:r>
        <w:rPr>
          <w:rFonts w:ascii="Times New Roman" w:eastAsia="Times New Roman" w:hAnsi="Times New Roman" w:cs="Times New Roman"/>
          <w:sz w:val="24"/>
        </w:rPr>
        <w:t xml:space="preserve"> </w:t>
      </w:r>
    </w:p>
    <w:p w14:paraId="60E0EED6" w14:textId="77777777" w:rsidR="00AB2E04" w:rsidRDefault="003A0E2D">
      <w:pPr>
        <w:spacing w:after="0"/>
      </w:pPr>
      <w:r>
        <w:rPr>
          <w:rFonts w:ascii="Times New Roman" w:eastAsia="Times New Roman" w:hAnsi="Times New Roman" w:cs="Times New Roman"/>
          <w:sz w:val="24"/>
        </w:rPr>
        <w:t xml:space="preserve"> </w:t>
      </w:r>
    </w:p>
    <w:p w14:paraId="303765B4" w14:textId="77777777" w:rsidR="00AB2E04" w:rsidRDefault="003A0E2D">
      <w:pPr>
        <w:spacing w:after="0"/>
      </w:pPr>
      <w:r>
        <w:rPr>
          <w:rFonts w:ascii="Times New Roman" w:eastAsia="Times New Roman" w:hAnsi="Times New Roman" w:cs="Times New Roman"/>
          <w:sz w:val="24"/>
        </w:rPr>
        <w:t xml:space="preserve"> </w:t>
      </w:r>
    </w:p>
    <w:p w14:paraId="58457BB0" w14:textId="77777777" w:rsidR="00AB2E04" w:rsidRDefault="003A0E2D">
      <w:pPr>
        <w:spacing w:after="0"/>
      </w:pPr>
      <w:r>
        <w:rPr>
          <w:rFonts w:ascii="Times New Roman" w:eastAsia="Times New Roman" w:hAnsi="Times New Roman" w:cs="Times New Roman"/>
          <w:sz w:val="24"/>
        </w:rPr>
        <w:t xml:space="preserve"> </w:t>
      </w:r>
    </w:p>
    <w:p w14:paraId="7CA6EBD8" w14:textId="77777777" w:rsidR="00AB2E04" w:rsidRDefault="003A0E2D">
      <w:pPr>
        <w:spacing w:after="0"/>
      </w:pPr>
      <w:r>
        <w:rPr>
          <w:rFonts w:ascii="Times New Roman" w:eastAsia="Times New Roman" w:hAnsi="Times New Roman" w:cs="Times New Roman"/>
          <w:sz w:val="24"/>
        </w:rPr>
        <w:t xml:space="preserve"> </w:t>
      </w:r>
    </w:p>
    <w:p w14:paraId="2AB2C6AA" w14:textId="77777777" w:rsidR="00AB2E04" w:rsidRDefault="003A0E2D">
      <w:pPr>
        <w:spacing w:after="0"/>
      </w:pPr>
      <w:r>
        <w:rPr>
          <w:rFonts w:ascii="Times New Roman" w:eastAsia="Times New Roman" w:hAnsi="Times New Roman" w:cs="Times New Roman"/>
          <w:sz w:val="24"/>
        </w:rPr>
        <w:t xml:space="preserve"> </w:t>
      </w:r>
    </w:p>
    <w:p w14:paraId="277C31B7" w14:textId="77777777" w:rsidR="00AB2E04" w:rsidRDefault="003A0E2D">
      <w:pPr>
        <w:spacing w:after="0"/>
      </w:pPr>
      <w:r>
        <w:rPr>
          <w:rFonts w:ascii="Times New Roman" w:eastAsia="Times New Roman" w:hAnsi="Times New Roman" w:cs="Times New Roman"/>
          <w:sz w:val="24"/>
        </w:rPr>
        <w:t xml:space="preserve"> </w:t>
      </w:r>
    </w:p>
    <w:p w14:paraId="628BF7AB" w14:textId="77777777" w:rsidR="00AB2E04" w:rsidRDefault="003A0E2D">
      <w:pPr>
        <w:spacing w:after="0"/>
      </w:pPr>
      <w:r>
        <w:rPr>
          <w:rFonts w:ascii="Times New Roman" w:eastAsia="Times New Roman" w:hAnsi="Times New Roman" w:cs="Times New Roman"/>
          <w:sz w:val="24"/>
        </w:rPr>
        <w:t xml:space="preserve"> </w:t>
      </w:r>
    </w:p>
    <w:p w14:paraId="2EA9522F" w14:textId="77777777" w:rsidR="00AB2E04" w:rsidRDefault="003A0E2D">
      <w:pPr>
        <w:spacing w:after="0"/>
      </w:pPr>
      <w:r>
        <w:rPr>
          <w:rFonts w:ascii="Times New Roman" w:eastAsia="Times New Roman" w:hAnsi="Times New Roman" w:cs="Times New Roman"/>
          <w:sz w:val="24"/>
        </w:rPr>
        <w:t xml:space="preserve"> </w:t>
      </w:r>
    </w:p>
    <w:p w14:paraId="30C2A09A" w14:textId="77777777" w:rsidR="00AB2E04" w:rsidRDefault="003A0E2D">
      <w:pPr>
        <w:spacing w:after="0"/>
      </w:pPr>
      <w:r>
        <w:rPr>
          <w:rFonts w:ascii="Times New Roman" w:eastAsia="Times New Roman" w:hAnsi="Times New Roman" w:cs="Times New Roman"/>
          <w:sz w:val="24"/>
        </w:rPr>
        <w:t xml:space="preserve"> </w:t>
      </w:r>
    </w:p>
    <w:p w14:paraId="35981162" w14:textId="77777777" w:rsidR="00AB2E04" w:rsidRDefault="003A0E2D">
      <w:pPr>
        <w:spacing w:after="0"/>
      </w:pPr>
      <w:r>
        <w:rPr>
          <w:rFonts w:ascii="Times New Roman" w:eastAsia="Times New Roman" w:hAnsi="Times New Roman" w:cs="Times New Roman"/>
          <w:sz w:val="24"/>
        </w:rPr>
        <w:t xml:space="preserve"> </w:t>
      </w:r>
    </w:p>
    <w:p w14:paraId="25DFA37C" w14:textId="77777777" w:rsidR="00AB2E04" w:rsidRDefault="003A0E2D">
      <w:pPr>
        <w:spacing w:after="0"/>
      </w:pPr>
      <w:r>
        <w:rPr>
          <w:rFonts w:ascii="Times New Roman" w:eastAsia="Times New Roman" w:hAnsi="Times New Roman" w:cs="Times New Roman"/>
          <w:sz w:val="24"/>
        </w:rPr>
        <w:t xml:space="preserve"> </w:t>
      </w:r>
    </w:p>
    <w:p w14:paraId="0F8F9F72" w14:textId="77777777" w:rsidR="00AB2E04" w:rsidRDefault="003A0E2D">
      <w:pPr>
        <w:spacing w:after="0"/>
      </w:pPr>
      <w:r>
        <w:rPr>
          <w:rFonts w:ascii="Times New Roman" w:eastAsia="Times New Roman" w:hAnsi="Times New Roman" w:cs="Times New Roman"/>
          <w:sz w:val="24"/>
        </w:rPr>
        <w:t xml:space="preserve"> </w:t>
      </w:r>
    </w:p>
    <w:p w14:paraId="13E49243" w14:textId="77777777" w:rsidR="00AB2E04" w:rsidRDefault="003A0E2D">
      <w:pPr>
        <w:spacing w:after="0"/>
      </w:pPr>
      <w:r>
        <w:rPr>
          <w:rFonts w:ascii="Times New Roman" w:eastAsia="Times New Roman" w:hAnsi="Times New Roman" w:cs="Times New Roman"/>
          <w:sz w:val="24"/>
        </w:rPr>
        <w:t xml:space="preserve"> </w:t>
      </w:r>
    </w:p>
    <w:p w14:paraId="42CBD082" w14:textId="77777777" w:rsidR="00AB2E04" w:rsidRDefault="003A0E2D">
      <w:pPr>
        <w:spacing w:after="0"/>
      </w:pPr>
      <w:r>
        <w:rPr>
          <w:rFonts w:ascii="Times New Roman" w:eastAsia="Times New Roman" w:hAnsi="Times New Roman" w:cs="Times New Roman"/>
          <w:sz w:val="24"/>
        </w:rPr>
        <w:t xml:space="preserve"> </w:t>
      </w:r>
    </w:p>
    <w:p w14:paraId="200ADF99" w14:textId="77777777" w:rsidR="00AB2E04" w:rsidRDefault="003A0E2D">
      <w:pPr>
        <w:spacing w:after="0"/>
      </w:pPr>
      <w:r>
        <w:rPr>
          <w:rFonts w:ascii="Times New Roman" w:eastAsia="Times New Roman" w:hAnsi="Times New Roman" w:cs="Times New Roman"/>
          <w:sz w:val="24"/>
        </w:rPr>
        <w:t xml:space="preserve"> </w:t>
      </w:r>
    </w:p>
    <w:p w14:paraId="5C30B849" w14:textId="77777777" w:rsidR="00AB2E04" w:rsidRDefault="003A0E2D">
      <w:pPr>
        <w:spacing w:after="0"/>
      </w:pPr>
      <w:r>
        <w:rPr>
          <w:rFonts w:ascii="Times New Roman" w:eastAsia="Times New Roman" w:hAnsi="Times New Roman" w:cs="Times New Roman"/>
          <w:sz w:val="24"/>
        </w:rPr>
        <w:t xml:space="preserve"> </w:t>
      </w:r>
    </w:p>
    <w:p w14:paraId="541AC234" w14:textId="77777777" w:rsidR="00AB2E04" w:rsidRDefault="003A0E2D">
      <w:pPr>
        <w:spacing w:after="0"/>
      </w:pPr>
      <w:r>
        <w:rPr>
          <w:rFonts w:ascii="Times New Roman" w:eastAsia="Times New Roman" w:hAnsi="Times New Roman" w:cs="Times New Roman"/>
          <w:sz w:val="24"/>
        </w:rPr>
        <w:t xml:space="preserve"> </w:t>
      </w:r>
    </w:p>
    <w:p w14:paraId="21991E22" w14:textId="77777777" w:rsidR="00AB2E04" w:rsidRDefault="003A0E2D">
      <w:pPr>
        <w:spacing w:after="0"/>
      </w:pPr>
      <w:r>
        <w:rPr>
          <w:rFonts w:ascii="Times New Roman" w:eastAsia="Times New Roman" w:hAnsi="Times New Roman" w:cs="Times New Roman"/>
          <w:sz w:val="24"/>
        </w:rPr>
        <w:t xml:space="preserve"> </w:t>
      </w:r>
    </w:p>
    <w:p w14:paraId="0A25BEA5" w14:textId="77777777" w:rsidR="00AB2E04" w:rsidRDefault="003A0E2D">
      <w:pPr>
        <w:spacing w:after="0"/>
      </w:pPr>
      <w:r>
        <w:rPr>
          <w:rFonts w:ascii="Times New Roman" w:eastAsia="Times New Roman" w:hAnsi="Times New Roman" w:cs="Times New Roman"/>
          <w:sz w:val="24"/>
        </w:rPr>
        <w:t xml:space="preserve"> </w:t>
      </w:r>
    </w:p>
    <w:p w14:paraId="650F6D92" w14:textId="77777777" w:rsidR="00AB2E04" w:rsidRDefault="003A0E2D">
      <w:pPr>
        <w:spacing w:after="0"/>
      </w:pPr>
      <w:r>
        <w:rPr>
          <w:rFonts w:ascii="Times New Roman" w:eastAsia="Times New Roman" w:hAnsi="Times New Roman" w:cs="Times New Roman"/>
          <w:sz w:val="24"/>
        </w:rPr>
        <w:t xml:space="preserve"> </w:t>
      </w:r>
    </w:p>
    <w:p w14:paraId="1BEB6BA2" w14:textId="77777777" w:rsidR="00AB2E04" w:rsidRDefault="003A0E2D">
      <w:pPr>
        <w:spacing w:after="0"/>
      </w:pPr>
      <w:r>
        <w:rPr>
          <w:rFonts w:ascii="Times New Roman" w:eastAsia="Times New Roman" w:hAnsi="Times New Roman" w:cs="Times New Roman"/>
          <w:sz w:val="24"/>
        </w:rPr>
        <w:t xml:space="preserve"> </w:t>
      </w:r>
    </w:p>
    <w:p w14:paraId="318CE76A" w14:textId="77777777" w:rsidR="00AB2E04" w:rsidRDefault="003A0E2D">
      <w:pPr>
        <w:spacing w:after="0"/>
      </w:pPr>
      <w:r>
        <w:rPr>
          <w:rFonts w:ascii="Times New Roman" w:eastAsia="Times New Roman" w:hAnsi="Times New Roman" w:cs="Times New Roman"/>
          <w:sz w:val="24"/>
        </w:rPr>
        <w:t xml:space="preserve"> </w:t>
      </w:r>
    </w:p>
    <w:p w14:paraId="0596A4E1" w14:textId="77777777" w:rsidR="00AB2E04" w:rsidRDefault="003A0E2D">
      <w:pPr>
        <w:spacing w:after="0"/>
      </w:pPr>
      <w:r>
        <w:rPr>
          <w:rFonts w:ascii="Times New Roman" w:eastAsia="Times New Roman" w:hAnsi="Times New Roman" w:cs="Times New Roman"/>
          <w:sz w:val="24"/>
        </w:rPr>
        <w:t xml:space="preserve"> </w:t>
      </w:r>
    </w:p>
    <w:p w14:paraId="5260B1A5" w14:textId="6167ABC8" w:rsidR="00AB2E04" w:rsidRDefault="003A0E2D" w:rsidP="00FC2373">
      <w:pPr>
        <w:spacing w:after="0"/>
        <w:jc w:val="center"/>
      </w:pPr>
      <w:bookmarkStart w:id="0" w:name="_GoBack"/>
      <w:bookmarkEnd w:id="0"/>
      <w:r>
        <w:rPr>
          <w:rFonts w:ascii="Times New Roman" w:eastAsia="Times New Roman" w:hAnsi="Times New Roman" w:cs="Times New Roman"/>
          <w:sz w:val="24"/>
        </w:rPr>
        <w:lastRenderedPageBreak/>
        <w:t>Agency Learning Activities</w:t>
      </w:r>
    </w:p>
    <w:p w14:paraId="628BFA2E" w14:textId="77777777" w:rsidR="00AB2E04" w:rsidRDefault="003A0E2D">
      <w:pPr>
        <w:spacing w:after="11" w:line="248" w:lineRule="auto"/>
        <w:ind w:left="28" w:right="10" w:hanging="10"/>
        <w:jc w:val="center"/>
      </w:pPr>
      <w:r>
        <w:rPr>
          <w:rFonts w:ascii="Times New Roman" w:eastAsia="Times New Roman" w:hAnsi="Times New Roman" w:cs="Times New Roman"/>
          <w:sz w:val="24"/>
        </w:rPr>
        <w:t xml:space="preserve">Field Instruction II </w:t>
      </w:r>
    </w:p>
    <w:p w14:paraId="2F099E7D" w14:textId="77777777" w:rsidR="00AB2E04" w:rsidRDefault="003A0E2D">
      <w:pPr>
        <w:spacing w:after="11" w:line="248" w:lineRule="auto"/>
        <w:ind w:left="28" w:right="4" w:hanging="10"/>
        <w:jc w:val="center"/>
      </w:pPr>
      <w:r>
        <w:rPr>
          <w:rFonts w:ascii="Times New Roman" w:eastAsia="Times New Roman" w:hAnsi="Times New Roman" w:cs="Times New Roman"/>
          <w:sz w:val="24"/>
        </w:rPr>
        <w:t xml:space="preserve">(SOCW 4698) </w:t>
      </w:r>
    </w:p>
    <w:p w14:paraId="1F11EAD8" w14:textId="77777777" w:rsidR="00AB2E04" w:rsidRDefault="003A0E2D">
      <w:pPr>
        <w:spacing w:after="0"/>
        <w:ind w:left="80"/>
        <w:jc w:val="center"/>
      </w:pPr>
      <w:r>
        <w:rPr>
          <w:rFonts w:ascii="Times New Roman" w:eastAsia="Times New Roman" w:hAnsi="Times New Roman" w:cs="Times New Roman"/>
          <w:sz w:val="24"/>
        </w:rPr>
        <w:t xml:space="preserve"> </w:t>
      </w:r>
    </w:p>
    <w:p w14:paraId="0D6B143F" w14:textId="77777777" w:rsidR="00AB2E04" w:rsidRDefault="003A0E2D">
      <w:pPr>
        <w:spacing w:after="12" w:line="248" w:lineRule="auto"/>
        <w:ind w:left="10" w:right="4012" w:hanging="10"/>
      </w:pPr>
      <w:r>
        <w:rPr>
          <w:rFonts w:ascii="Times New Roman" w:eastAsia="Times New Roman" w:hAnsi="Times New Roman" w:cs="Times New Roman"/>
          <w:sz w:val="24"/>
        </w:rPr>
        <w:t xml:space="preserve">Phase IV (Approximately 48 clock hours) </w:t>
      </w:r>
    </w:p>
    <w:p w14:paraId="5FF47C11" w14:textId="77777777" w:rsidR="00AB2E04" w:rsidRDefault="003A0E2D">
      <w:pPr>
        <w:spacing w:after="12" w:line="248" w:lineRule="auto"/>
        <w:ind w:left="10" w:right="4012" w:hanging="10"/>
      </w:pPr>
      <w:r>
        <w:rPr>
          <w:rFonts w:ascii="Times New Roman" w:eastAsia="Times New Roman" w:hAnsi="Times New Roman" w:cs="Times New Roman"/>
          <w:sz w:val="24"/>
        </w:rPr>
        <w:t xml:space="preserve">Continuation of assigned task(s). </w:t>
      </w:r>
    </w:p>
    <w:p w14:paraId="41488772" w14:textId="77777777" w:rsidR="00AB2E04" w:rsidRDefault="003A0E2D">
      <w:pPr>
        <w:spacing w:after="12" w:line="248" w:lineRule="auto"/>
        <w:ind w:left="10" w:right="9" w:hanging="10"/>
      </w:pPr>
      <w:r>
        <w:rPr>
          <w:rFonts w:ascii="Times New Roman" w:eastAsia="Times New Roman" w:hAnsi="Times New Roman" w:cs="Times New Roman"/>
          <w:sz w:val="24"/>
        </w:rPr>
        <w:t xml:space="preserve">Begin groundwork for terminating working relationship. </w:t>
      </w:r>
    </w:p>
    <w:p w14:paraId="1680F024" w14:textId="77777777" w:rsidR="00AB2E04" w:rsidRDefault="003A0E2D">
      <w:pPr>
        <w:spacing w:after="12" w:line="248" w:lineRule="auto"/>
        <w:ind w:left="10" w:right="9" w:hanging="10"/>
      </w:pPr>
      <w:r>
        <w:rPr>
          <w:rFonts w:ascii="Times New Roman" w:eastAsia="Times New Roman" w:hAnsi="Times New Roman" w:cs="Times New Roman"/>
          <w:sz w:val="24"/>
        </w:rPr>
        <w:t>Determine and evaluate if task(s) have been accomplished relating to student’s goals and objectives as identified at the beg</w:t>
      </w:r>
      <w:r>
        <w:rPr>
          <w:rFonts w:ascii="Times New Roman" w:eastAsia="Times New Roman" w:hAnsi="Times New Roman" w:cs="Times New Roman"/>
          <w:sz w:val="24"/>
        </w:rPr>
        <w:t xml:space="preserve">inning of the semester. </w:t>
      </w:r>
    </w:p>
    <w:p w14:paraId="6B8952BE" w14:textId="77777777" w:rsidR="00AB2E04" w:rsidRDefault="003A0E2D">
      <w:pPr>
        <w:spacing w:after="12" w:line="248" w:lineRule="auto"/>
        <w:ind w:left="10" w:right="9" w:hanging="10"/>
      </w:pPr>
      <w:r>
        <w:rPr>
          <w:rFonts w:ascii="Times New Roman" w:eastAsia="Times New Roman" w:hAnsi="Times New Roman" w:cs="Times New Roman"/>
          <w:sz w:val="24"/>
        </w:rPr>
        <w:t xml:space="preserve">Begin groundwork to bring about successful conclusion of working relationship: Disengagement Determine what is to be done of assigned task(s): </w:t>
      </w:r>
    </w:p>
    <w:p w14:paraId="0E382FAC" w14:textId="77777777" w:rsidR="00AB2E04" w:rsidRDefault="003A0E2D">
      <w:pPr>
        <w:numPr>
          <w:ilvl w:val="0"/>
          <w:numId w:val="36"/>
        </w:numPr>
        <w:spacing w:after="12" w:line="248" w:lineRule="auto"/>
        <w:ind w:right="9" w:hanging="360"/>
      </w:pPr>
      <w:r>
        <w:rPr>
          <w:rFonts w:ascii="Times New Roman" w:eastAsia="Times New Roman" w:hAnsi="Times New Roman" w:cs="Times New Roman"/>
          <w:sz w:val="24"/>
        </w:rPr>
        <w:t xml:space="preserve">Transfer </w:t>
      </w:r>
    </w:p>
    <w:p w14:paraId="1C899BA6" w14:textId="77777777" w:rsidR="00AB2E04" w:rsidRDefault="003A0E2D">
      <w:pPr>
        <w:numPr>
          <w:ilvl w:val="0"/>
          <w:numId w:val="36"/>
        </w:numPr>
        <w:spacing w:after="12" w:line="248" w:lineRule="auto"/>
        <w:ind w:right="9" w:hanging="360"/>
      </w:pPr>
      <w:r>
        <w:rPr>
          <w:rFonts w:ascii="Times New Roman" w:eastAsia="Times New Roman" w:hAnsi="Times New Roman" w:cs="Times New Roman"/>
          <w:sz w:val="24"/>
        </w:rPr>
        <w:t xml:space="preserve">Termination </w:t>
      </w:r>
    </w:p>
    <w:p w14:paraId="6624F1B0" w14:textId="77777777" w:rsidR="00AB2E04" w:rsidRDefault="003A0E2D">
      <w:pPr>
        <w:spacing w:after="12" w:line="248" w:lineRule="auto"/>
        <w:ind w:left="10" w:right="9" w:hanging="10"/>
      </w:pPr>
      <w:r>
        <w:rPr>
          <w:rFonts w:ascii="Times New Roman" w:eastAsia="Times New Roman" w:hAnsi="Times New Roman" w:cs="Times New Roman"/>
          <w:sz w:val="24"/>
        </w:rPr>
        <w:t xml:space="preserve">Focus on termination with client and action systems. </w:t>
      </w:r>
    </w:p>
    <w:p w14:paraId="3258EA98" w14:textId="77777777" w:rsidR="00AB2E04" w:rsidRDefault="003A0E2D">
      <w:pPr>
        <w:spacing w:after="12" w:line="248" w:lineRule="auto"/>
        <w:ind w:left="10" w:right="9" w:hanging="10"/>
      </w:pPr>
      <w:r>
        <w:rPr>
          <w:rFonts w:ascii="Times New Roman" w:eastAsia="Times New Roman" w:hAnsi="Times New Roman" w:cs="Times New Roman"/>
          <w:sz w:val="24"/>
        </w:rPr>
        <w:t xml:space="preserve">Review areas of personal growth and accomplishments as well as areas needing further development. </w:t>
      </w:r>
    </w:p>
    <w:p w14:paraId="182C9426" w14:textId="77777777" w:rsidR="00AB2E04" w:rsidRDefault="003A0E2D">
      <w:pPr>
        <w:spacing w:after="12" w:line="248" w:lineRule="auto"/>
        <w:ind w:left="10" w:right="676" w:hanging="10"/>
      </w:pPr>
      <w:r>
        <w:rPr>
          <w:rFonts w:ascii="Times New Roman" w:eastAsia="Times New Roman" w:hAnsi="Times New Roman" w:cs="Times New Roman"/>
          <w:sz w:val="24"/>
        </w:rPr>
        <w:t xml:space="preserve">Allow students to be part of the overall evaluation for grade recommendation. Completion of all written reports. </w:t>
      </w:r>
    </w:p>
    <w:p w14:paraId="013C41DC" w14:textId="77777777" w:rsidR="00AB2E04" w:rsidRDefault="003A0E2D">
      <w:pPr>
        <w:spacing w:after="0"/>
      </w:pPr>
      <w:r>
        <w:rPr>
          <w:rFonts w:ascii="Times New Roman" w:eastAsia="Times New Roman" w:hAnsi="Times New Roman" w:cs="Times New Roman"/>
          <w:sz w:val="24"/>
        </w:rPr>
        <w:t xml:space="preserve"> </w:t>
      </w:r>
    </w:p>
    <w:p w14:paraId="7FB75668" w14:textId="77777777" w:rsidR="00AB2E04" w:rsidRDefault="003A0E2D">
      <w:pPr>
        <w:spacing w:after="0"/>
      </w:pPr>
      <w:r>
        <w:rPr>
          <w:rFonts w:ascii="Times New Roman" w:eastAsia="Times New Roman" w:hAnsi="Times New Roman" w:cs="Times New Roman"/>
          <w:sz w:val="24"/>
        </w:rPr>
        <w:t xml:space="preserve"> </w:t>
      </w:r>
    </w:p>
    <w:p w14:paraId="377ACA8B" w14:textId="77777777" w:rsidR="00AB2E04" w:rsidRDefault="003A0E2D">
      <w:pPr>
        <w:spacing w:after="0"/>
      </w:pPr>
      <w:r>
        <w:rPr>
          <w:rFonts w:ascii="Times New Roman" w:eastAsia="Times New Roman" w:hAnsi="Times New Roman" w:cs="Times New Roman"/>
          <w:sz w:val="24"/>
        </w:rPr>
        <w:t xml:space="preserve"> </w:t>
      </w:r>
    </w:p>
    <w:p w14:paraId="7CB91820" w14:textId="77777777" w:rsidR="00AB2E04" w:rsidRDefault="003A0E2D">
      <w:pPr>
        <w:spacing w:after="0"/>
      </w:pPr>
      <w:r>
        <w:rPr>
          <w:rFonts w:ascii="Times New Roman" w:eastAsia="Times New Roman" w:hAnsi="Times New Roman" w:cs="Times New Roman"/>
          <w:sz w:val="24"/>
        </w:rPr>
        <w:t xml:space="preserve"> </w:t>
      </w:r>
    </w:p>
    <w:p w14:paraId="63DF7776" w14:textId="77777777" w:rsidR="00AB2E04" w:rsidRDefault="003A0E2D">
      <w:pPr>
        <w:spacing w:after="0"/>
      </w:pPr>
      <w:r>
        <w:rPr>
          <w:rFonts w:ascii="Times New Roman" w:eastAsia="Times New Roman" w:hAnsi="Times New Roman" w:cs="Times New Roman"/>
          <w:sz w:val="24"/>
        </w:rPr>
        <w:t xml:space="preserve"> </w:t>
      </w:r>
    </w:p>
    <w:p w14:paraId="0EF6E32E" w14:textId="77777777" w:rsidR="00AB2E04" w:rsidRDefault="003A0E2D">
      <w:pPr>
        <w:spacing w:after="0"/>
      </w:pPr>
      <w:r>
        <w:rPr>
          <w:rFonts w:ascii="Times New Roman" w:eastAsia="Times New Roman" w:hAnsi="Times New Roman" w:cs="Times New Roman"/>
          <w:sz w:val="24"/>
        </w:rPr>
        <w:t xml:space="preserve"> </w:t>
      </w:r>
    </w:p>
    <w:p w14:paraId="3076121C" w14:textId="77777777" w:rsidR="00AB2E04" w:rsidRDefault="003A0E2D">
      <w:pPr>
        <w:spacing w:after="0"/>
      </w:pPr>
      <w:r>
        <w:rPr>
          <w:rFonts w:ascii="Times New Roman" w:eastAsia="Times New Roman" w:hAnsi="Times New Roman" w:cs="Times New Roman"/>
          <w:sz w:val="24"/>
        </w:rPr>
        <w:t xml:space="preserve"> </w:t>
      </w:r>
    </w:p>
    <w:p w14:paraId="3CA19111" w14:textId="77777777" w:rsidR="00AB2E04" w:rsidRDefault="003A0E2D">
      <w:pPr>
        <w:spacing w:after="0"/>
      </w:pPr>
      <w:r>
        <w:rPr>
          <w:rFonts w:ascii="Times New Roman" w:eastAsia="Times New Roman" w:hAnsi="Times New Roman" w:cs="Times New Roman"/>
          <w:sz w:val="24"/>
        </w:rPr>
        <w:t xml:space="preserve"> </w:t>
      </w:r>
    </w:p>
    <w:p w14:paraId="1D470B4D" w14:textId="77777777" w:rsidR="00AB2E04" w:rsidRDefault="003A0E2D">
      <w:pPr>
        <w:spacing w:after="0"/>
      </w:pPr>
      <w:r>
        <w:rPr>
          <w:rFonts w:ascii="Times New Roman" w:eastAsia="Times New Roman" w:hAnsi="Times New Roman" w:cs="Times New Roman"/>
          <w:sz w:val="24"/>
        </w:rPr>
        <w:t xml:space="preserve"> </w:t>
      </w:r>
    </w:p>
    <w:p w14:paraId="49893F72" w14:textId="77777777" w:rsidR="00AB2E04" w:rsidRDefault="003A0E2D">
      <w:pPr>
        <w:spacing w:after="0"/>
      </w:pPr>
      <w:r>
        <w:rPr>
          <w:rFonts w:ascii="Times New Roman" w:eastAsia="Times New Roman" w:hAnsi="Times New Roman" w:cs="Times New Roman"/>
          <w:sz w:val="24"/>
        </w:rPr>
        <w:t xml:space="preserve"> </w:t>
      </w:r>
    </w:p>
    <w:p w14:paraId="3153D447" w14:textId="77777777" w:rsidR="00AB2E04" w:rsidRDefault="003A0E2D">
      <w:pPr>
        <w:spacing w:after="0"/>
      </w:pPr>
      <w:r>
        <w:rPr>
          <w:rFonts w:ascii="Times New Roman" w:eastAsia="Times New Roman" w:hAnsi="Times New Roman" w:cs="Times New Roman"/>
          <w:sz w:val="24"/>
        </w:rPr>
        <w:t xml:space="preserve"> </w:t>
      </w:r>
    </w:p>
    <w:p w14:paraId="780375CA" w14:textId="77777777" w:rsidR="00AB2E04" w:rsidRDefault="003A0E2D">
      <w:pPr>
        <w:spacing w:after="0"/>
      </w:pPr>
      <w:r>
        <w:rPr>
          <w:rFonts w:ascii="Times New Roman" w:eastAsia="Times New Roman" w:hAnsi="Times New Roman" w:cs="Times New Roman"/>
          <w:sz w:val="24"/>
        </w:rPr>
        <w:t xml:space="preserve"> </w:t>
      </w:r>
    </w:p>
    <w:p w14:paraId="37CAC9F5" w14:textId="77777777" w:rsidR="00AB2E04" w:rsidRDefault="003A0E2D">
      <w:pPr>
        <w:spacing w:after="0"/>
      </w:pPr>
      <w:r>
        <w:rPr>
          <w:rFonts w:ascii="Times New Roman" w:eastAsia="Times New Roman" w:hAnsi="Times New Roman" w:cs="Times New Roman"/>
          <w:sz w:val="24"/>
        </w:rPr>
        <w:t xml:space="preserve"> </w:t>
      </w:r>
    </w:p>
    <w:p w14:paraId="79B29457" w14:textId="77777777" w:rsidR="00AB2E04" w:rsidRDefault="003A0E2D">
      <w:pPr>
        <w:spacing w:after="0"/>
      </w:pPr>
      <w:r>
        <w:rPr>
          <w:rFonts w:ascii="Times New Roman" w:eastAsia="Times New Roman" w:hAnsi="Times New Roman" w:cs="Times New Roman"/>
          <w:sz w:val="24"/>
        </w:rPr>
        <w:t xml:space="preserve"> </w:t>
      </w:r>
    </w:p>
    <w:p w14:paraId="52F1D3BA" w14:textId="77777777" w:rsidR="00AB2E04" w:rsidRDefault="003A0E2D">
      <w:pPr>
        <w:spacing w:after="0"/>
      </w:pPr>
      <w:r>
        <w:rPr>
          <w:rFonts w:ascii="Times New Roman" w:eastAsia="Times New Roman" w:hAnsi="Times New Roman" w:cs="Times New Roman"/>
          <w:sz w:val="24"/>
        </w:rPr>
        <w:t xml:space="preserve"> </w:t>
      </w:r>
    </w:p>
    <w:p w14:paraId="74A4422C" w14:textId="550828B5" w:rsidR="00AB2E04" w:rsidRDefault="003A0E2D" w:rsidP="00D720F7">
      <w:pPr>
        <w:spacing w:after="0"/>
        <w:sectPr w:rsidR="00AB2E04">
          <w:headerReference w:type="even" r:id="rId28"/>
          <w:headerReference w:type="default" r:id="rId29"/>
          <w:footerReference w:type="even" r:id="rId30"/>
          <w:footerReference w:type="default" r:id="rId31"/>
          <w:headerReference w:type="first" r:id="rId32"/>
          <w:footerReference w:type="first" r:id="rId33"/>
          <w:pgSz w:w="12240" w:h="15840"/>
          <w:pgMar w:top="1452" w:right="1456" w:bottom="1474" w:left="1441" w:header="720" w:footer="716" w:gutter="0"/>
          <w:cols w:space="720"/>
          <w:titlePg/>
        </w:sectPr>
      </w:pPr>
      <w:r>
        <w:rPr>
          <w:rFonts w:ascii="Times New Roman" w:eastAsia="Times New Roman" w:hAnsi="Times New Roman" w:cs="Times New Roman"/>
          <w:sz w:val="24"/>
        </w:rPr>
        <w:t xml:space="preserve"> </w:t>
      </w:r>
    </w:p>
    <w:p w14:paraId="0D992BA2" w14:textId="0853F984" w:rsidR="00AB2E04" w:rsidRPr="00D720F7" w:rsidRDefault="003A0E2D" w:rsidP="00D720F7">
      <w:pPr>
        <w:spacing w:after="0"/>
        <w:rPr>
          <w:rFonts w:ascii="Times New Roman" w:hAnsi="Times New Roman" w:cs="Times New Roman"/>
          <w:sz w:val="96"/>
          <w:szCs w:val="96"/>
        </w:rPr>
      </w:pPr>
      <w:r w:rsidRPr="00D720F7">
        <w:rPr>
          <w:rFonts w:ascii="Times New Roman" w:hAnsi="Times New Roman" w:cs="Times New Roman"/>
          <w:sz w:val="96"/>
          <w:szCs w:val="96"/>
        </w:rPr>
        <w:lastRenderedPageBreak/>
        <w:t xml:space="preserve">APPENDICES </w:t>
      </w:r>
    </w:p>
    <w:p w14:paraId="482BA9A9" w14:textId="77777777" w:rsidR="00AB2E04" w:rsidRDefault="003A0E2D">
      <w:pPr>
        <w:spacing w:after="0"/>
      </w:pPr>
      <w:r>
        <w:rPr>
          <w:rFonts w:ascii="Times New Roman" w:eastAsia="Times New Roman" w:hAnsi="Times New Roman" w:cs="Times New Roman"/>
          <w:sz w:val="24"/>
        </w:rPr>
        <w:t xml:space="preserve"> </w:t>
      </w:r>
    </w:p>
    <w:p w14:paraId="4E18A0FE" w14:textId="77777777" w:rsidR="00AB2E04" w:rsidRDefault="003A0E2D">
      <w:pPr>
        <w:spacing w:after="0"/>
      </w:pPr>
      <w:r>
        <w:rPr>
          <w:rFonts w:ascii="Times New Roman" w:eastAsia="Times New Roman" w:hAnsi="Times New Roman" w:cs="Times New Roman"/>
          <w:sz w:val="24"/>
        </w:rPr>
        <w:t xml:space="preserve"> </w:t>
      </w:r>
    </w:p>
    <w:p w14:paraId="21E51FFE" w14:textId="77777777" w:rsidR="00AB2E04" w:rsidRDefault="003A0E2D">
      <w:pPr>
        <w:spacing w:after="0"/>
      </w:pPr>
      <w:r>
        <w:rPr>
          <w:rFonts w:ascii="Times New Roman" w:eastAsia="Times New Roman" w:hAnsi="Times New Roman" w:cs="Times New Roman"/>
          <w:sz w:val="24"/>
        </w:rPr>
        <w:t xml:space="preserve"> </w:t>
      </w:r>
    </w:p>
    <w:p w14:paraId="6E092671" w14:textId="77777777" w:rsidR="00AB2E04" w:rsidRDefault="003A0E2D">
      <w:pPr>
        <w:spacing w:after="0"/>
      </w:pPr>
      <w:r>
        <w:rPr>
          <w:rFonts w:ascii="Times New Roman" w:eastAsia="Times New Roman" w:hAnsi="Times New Roman" w:cs="Times New Roman"/>
          <w:sz w:val="24"/>
        </w:rPr>
        <w:t xml:space="preserve"> </w:t>
      </w:r>
    </w:p>
    <w:p w14:paraId="7014AEB7" w14:textId="77777777" w:rsidR="00AB2E04" w:rsidRDefault="003A0E2D">
      <w:pPr>
        <w:spacing w:after="0"/>
      </w:pPr>
      <w:r>
        <w:rPr>
          <w:rFonts w:ascii="Times New Roman" w:eastAsia="Times New Roman" w:hAnsi="Times New Roman" w:cs="Times New Roman"/>
          <w:sz w:val="24"/>
        </w:rPr>
        <w:t xml:space="preserve"> </w:t>
      </w:r>
    </w:p>
    <w:p w14:paraId="647F9173" w14:textId="77777777" w:rsidR="00AB2E04" w:rsidRDefault="003A0E2D">
      <w:pPr>
        <w:spacing w:after="0"/>
      </w:pPr>
      <w:r>
        <w:rPr>
          <w:rFonts w:ascii="Times New Roman" w:eastAsia="Times New Roman" w:hAnsi="Times New Roman" w:cs="Times New Roman"/>
          <w:sz w:val="24"/>
        </w:rPr>
        <w:t xml:space="preserve"> </w:t>
      </w:r>
    </w:p>
    <w:p w14:paraId="0CFBC312" w14:textId="77777777" w:rsidR="00AB2E04" w:rsidRDefault="003A0E2D">
      <w:pPr>
        <w:spacing w:after="0"/>
      </w:pPr>
      <w:r>
        <w:rPr>
          <w:rFonts w:ascii="Times New Roman" w:eastAsia="Times New Roman" w:hAnsi="Times New Roman" w:cs="Times New Roman"/>
          <w:sz w:val="24"/>
        </w:rPr>
        <w:t xml:space="preserve"> </w:t>
      </w:r>
    </w:p>
    <w:p w14:paraId="3177384C" w14:textId="77777777" w:rsidR="00AB2E04" w:rsidRDefault="003A0E2D">
      <w:pPr>
        <w:spacing w:after="0"/>
      </w:pPr>
      <w:r>
        <w:rPr>
          <w:rFonts w:ascii="Times New Roman" w:eastAsia="Times New Roman" w:hAnsi="Times New Roman" w:cs="Times New Roman"/>
          <w:sz w:val="24"/>
        </w:rPr>
        <w:t xml:space="preserve"> </w:t>
      </w:r>
    </w:p>
    <w:p w14:paraId="45B77C46" w14:textId="77777777" w:rsidR="00AB2E04" w:rsidRDefault="003A0E2D">
      <w:pPr>
        <w:spacing w:after="0"/>
      </w:pPr>
      <w:r>
        <w:rPr>
          <w:rFonts w:ascii="Times New Roman" w:eastAsia="Times New Roman" w:hAnsi="Times New Roman" w:cs="Times New Roman"/>
          <w:sz w:val="24"/>
        </w:rPr>
        <w:t xml:space="preserve"> </w:t>
      </w:r>
    </w:p>
    <w:p w14:paraId="2B2759E7" w14:textId="77777777" w:rsidR="00AB2E04" w:rsidRDefault="003A0E2D">
      <w:pPr>
        <w:spacing w:after="0"/>
      </w:pPr>
      <w:r>
        <w:rPr>
          <w:rFonts w:ascii="Times New Roman" w:eastAsia="Times New Roman" w:hAnsi="Times New Roman" w:cs="Times New Roman"/>
          <w:sz w:val="24"/>
        </w:rPr>
        <w:t xml:space="preserve"> </w:t>
      </w:r>
    </w:p>
    <w:p w14:paraId="1FB0CFE8" w14:textId="77777777" w:rsidR="00AB2E04" w:rsidRDefault="003A0E2D">
      <w:pPr>
        <w:spacing w:after="0"/>
      </w:pPr>
      <w:r>
        <w:rPr>
          <w:rFonts w:ascii="Times New Roman" w:eastAsia="Times New Roman" w:hAnsi="Times New Roman" w:cs="Times New Roman"/>
          <w:sz w:val="24"/>
        </w:rPr>
        <w:t xml:space="preserve"> </w:t>
      </w:r>
    </w:p>
    <w:p w14:paraId="5D24BAB7" w14:textId="77777777" w:rsidR="00AB2E04" w:rsidRDefault="003A0E2D">
      <w:pPr>
        <w:spacing w:after="0"/>
      </w:pPr>
      <w:r>
        <w:rPr>
          <w:rFonts w:ascii="Times New Roman" w:eastAsia="Times New Roman" w:hAnsi="Times New Roman" w:cs="Times New Roman"/>
          <w:sz w:val="24"/>
        </w:rPr>
        <w:t xml:space="preserve"> </w:t>
      </w:r>
    </w:p>
    <w:p w14:paraId="651BEA9A" w14:textId="77777777" w:rsidR="00AB2E04" w:rsidRDefault="003A0E2D">
      <w:pPr>
        <w:spacing w:after="0"/>
      </w:pPr>
      <w:r>
        <w:rPr>
          <w:rFonts w:ascii="Times New Roman" w:eastAsia="Times New Roman" w:hAnsi="Times New Roman" w:cs="Times New Roman"/>
          <w:sz w:val="24"/>
        </w:rPr>
        <w:t xml:space="preserve"> </w:t>
      </w:r>
    </w:p>
    <w:p w14:paraId="7B03F3E7" w14:textId="77777777" w:rsidR="00AB2E04" w:rsidRDefault="003A0E2D">
      <w:pPr>
        <w:spacing w:after="0"/>
      </w:pPr>
      <w:r>
        <w:rPr>
          <w:rFonts w:ascii="Times New Roman" w:eastAsia="Times New Roman" w:hAnsi="Times New Roman" w:cs="Times New Roman"/>
          <w:sz w:val="24"/>
        </w:rPr>
        <w:t xml:space="preserve"> </w:t>
      </w:r>
    </w:p>
    <w:p w14:paraId="61B0DC94" w14:textId="77777777" w:rsidR="00AB2E04" w:rsidRDefault="003A0E2D">
      <w:pPr>
        <w:spacing w:after="0"/>
      </w:pPr>
      <w:r>
        <w:rPr>
          <w:rFonts w:ascii="Times New Roman" w:eastAsia="Times New Roman" w:hAnsi="Times New Roman" w:cs="Times New Roman"/>
          <w:sz w:val="24"/>
        </w:rPr>
        <w:t xml:space="preserve"> </w:t>
      </w:r>
    </w:p>
    <w:p w14:paraId="590AF6C0" w14:textId="77777777" w:rsidR="00AB2E04" w:rsidRDefault="00AB2E04">
      <w:pPr>
        <w:sectPr w:rsidR="00AB2E04">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1" w:header="720" w:footer="716" w:gutter="0"/>
          <w:cols w:space="720"/>
        </w:sectPr>
      </w:pPr>
    </w:p>
    <w:p w14:paraId="14A90D8D" w14:textId="77777777" w:rsidR="00AB2E04" w:rsidRDefault="003A0E2D">
      <w:pPr>
        <w:spacing w:after="220"/>
        <w:ind w:left="97" w:right="9" w:hanging="10"/>
        <w:jc w:val="center"/>
      </w:pPr>
      <w:r>
        <w:rPr>
          <w:rFonts w:ascii="Times New Roman" w:eastAsia="Times New Roman" w:hAnsi="Times New Roman" w:cs="Times New Roman"/>
          <w:b/>
          <w:sz w:val="28"/>
        </w:rPr>
        <w:lastRenderedPageBreak/>
        <w:t xml:space="preserve">West Texas A&amp;M Social Work Program </w:t>
      </w:r>
    </w:p>
    <w:p w14:paraId="34799FFB" w14:textId="77777777" w:rsidR="00AB2E04" w:rsidRDefault="003A0E2D">
      <w:pPr>
        <w:spacing w:after="220"/>
        <w:ind w:left="97" w:right="10" w:hanging="10"/>
        <w:jc w:val="center"/>
      </w:pPr>
      <w:r>
        <w:rPr>
          <w:rFonts w:ascii="Times New Roman" w:eastAsia="Times New Roman" w:hAnsi="Times New Roman" w:cs="Times New Roman"/>
          <w:b/>
          <w:sz w:val="28"/>
        </w:rPr>
        <w:t xml:space="preserve">Mid Term BSW Field Practicum Evaluation </w:t>
      </w:r>
    </w:p>
    <w:p w14:paraId="38FB3E25" w14:textId="77777777" w:rsidR="00AB2E04" w:rsidRDefault="003A0E2D">
      <w:pPr>
        <w:spacing w:after="0" w:line="422" w:lineRule="auto"/>
        <w:ind w:left="-5" w:hanging="10"/>
      </w:pPr>
      <w:r>
        <w:rPr>
          <w:rFonts w:ascii="Times New Roman" w:eastAsia="Times New Roman" w:hAnsi="Times New Roman" w:cs="Times New Roman"/>
          <w:b/>
          <w:sz w:val="28"/>
        </w:rPr>
        <w:t xml:space="preserve">Student Name: ________________________________________________   Date: __________________________________ Agency Name: _____________________________ Field Supervisor Name: _______________________________________ </w:t>
      </w:r>
    </w:p>
    <w:p w14:paraId="198BE2BE" w14:textId="77777777" w:rsidR="00AB2E04" w:rsidRDefault="003A0E2D">
      <w:pPr>
        <w:spacing w:after="213" w:line="266" w:lineRule="auto"/>
        <w:ind w:left="-5" w:hanging="10"/>
      </w:pPr>
      <w:r>
        <w:rPr>
          <w:rFonts w:ascii="Times New Roman" w:eastAsia="Times New Roman" w:hAnsi="Times New Roman" w:cs="Times New Roman"/>
          <w:b/>
          <w:sz w:val="24"/>
        </w:rPr>
        <w:t xml:space="preserve">Please rate the student on a scale of 1 to </w:t>
      </w:r>
      <w:r>
        <w:rPr>
          <w:rFonts w:ascii="Times New Roman" w:eastAsia="Times New Roman" w:hAnsi="Times New Roman" w:cs="Times New Roman"/>
          <w:b/>
          <w:sz w:val="24"/>
        </w:rPr>
        <w:t xml:space="preserve">5 according to the scale below on whether the student met the skill expectations: </w:t>
      </w:r>
    </w:p>
    <w:p w14:paraId="26864993" w14:textId="77777777" w:rsidR="00AB2E04" w:rsidRDefault="003A0E2D">
      <w:pPr>
        <w:spacing w:after="215"/>
      </w:pPr>
      <w:r>
        <w:rPr>
          <w:rFonts w:ascii="Times New Roman" w:eastAsia="Times New Roman" w:hAnsi="Times New Roman" w:cs="Times New Roman"/>
          <w:b/>
          <w:sz w:val="24"/>
        </w:rPr>
        <w:t xml:space="preserve"> </w:t>
      </w:r>
    </w:p>
    <w:p w14:paraId="08C148E0" w14:textId="77777777" w:rsidR="00AB2E04" w:rsidRDefault="003A0E2D">
      <w:pPr>
        <w:pStyle w:val="Heading2"/>
        <w:tabs>
          <w:tab w:val="center" w:pos="2328"/>
          <w:tab w:val="center" w:pos="4770"/>
          <w:tab w:val="center" w:pos="7121"/>
          <w:tab w:val="center" w:pos="8458"/>
          <w:tab w:val="center" w:pos="9641"/>
          <w:tab w:val="center" w:pos="10618"/>
          <w:tab w:val="center" w:pos="12242"/>
        </w:tabs>
        <w:spacing w:line="259" w:lineRule="auto"/>
        <w:ind w:left="0" w:right="0" w:firstLine="0"/>
      </w:pPr>
      <w:r>
        <w:rPr>
          <w:rFonts w:ascii="Calibri" w:eastAsia="Calibri" w:hAnsi="Calibri" w:cs="Calibri"/>
          <w:b w:val="0"/>
          <w:sz w:val="22"/>
        </w:rPr>
        <w:tab/>
      </w:r>
      <w:r>
        <w:t xml:space="preserve">1 =Strongly Disagree </w:t>
      </w:r>
      <w:proofErr w:type="gramStart"/>
      <w:r>
        <w:tab/>
        <w:t xml:space="preserve">  2</w:t>
      </w:r>
      <w:proofErr w:type="gramEnd"/>
      <w:r>
        <w:t xml:space="preserve">=Disagree   </w:t>
      </w:r>
      <w:r>
        <w:tab/>
        <w:t xml:space="preserve">  3=Needs Work   </w:t>
      </w:r>
      <w:r>
        <w:tab/>
        <w:t xml:space="preserve"> </w:t>
      </w:r>
      <w:r>
        <w:tab/>
        <w:t xml:space="preserve">4= Agree   </w:t>
      </w:r>
      <w:r>
        <w:tab/>
        <w:t xml:space="preserve"> </w:t>
      </w:r>
      <w:r>
        <w:tab/>
        <w:t xml:space="preserve">5=Strongly Agree </w:t>
      </w:r>
    </w:p>
    <w:tbl>
      <w:tblPr>
        <w:tblStyle w:val="TableGrid"/>
        <w:tblW w:w="13625" w:type="dxa"/>
        <w:tblInd w:w="5" w:type="dxa"/>
        <w:tblCellMar>
          <w:top w:w="12" w:type="dxa"/>
          <w:left w:w="105" w:type="dxa"/>
          <w:right w:w="141" w:type="dxa"/>
        </w:tblCellMar>
        <w:tblLook w:val="04A0" w:firstRow="1" w:lastRow="0" w:firstColumn="1" w:lastColumn="0" w:noHBand="0" w:noVBand="1"/>
      </w:tblPr>
      <w:tblGrid>
        <w:gridCol w:w="6383"/>
        <w:gridCol w:w="505"/>
        <w:gridCol w:w="500"/>
        <w:gridCol w:w="505"/>
        <w:gridCol w:w="505"/>
        <w:gridCol w:w="505"/>
        <w:gridCol w:w="4722"/>
      </w:tblGrid>
      <w:tr w:rsidR="00AB2E04" w14:paraId="26D4D08B" w14:textId="77777777">
        <w:trPr>
          <w:trHeight w:val="525"/>
        </w:trPr>
        <w:tc>
          <w:tcPr>
            <w:tcW w:w="6383" w:type="dxa"/>
            <w:tcBorders>
              <w:top w:val="single" w:sz="4" w:space="0" w:color="000000"/>
              <w:left w:val="single" w:sz="4" w:space="0" w:color="000000"/>
              <w:bottom w:val="single" w:sz="4" w:space="0" w:color="000000"/>
              <w:right w:val="single" w:sz="4" w:space="0" w:color="000000"/>
            </w:tcBorders>
          </w:tcPr>
          <w:p w14:paraId="7A155CE3" w14:textId="77777777" w:rsidR="00AB2E04" w:rsidRDefault="003A0E2D">
            <w:pPr>
              <w:ind w:left="38"/>
              <w:jc w:val="center"/>
            </w:pPr>
            <w:r>
              <w:rPr>
                <w:rFonts w:ascii="Times New Roman" w:eastAsia="Times New Roman" w:hAnsi="Times New Roman" w:cs="Times New Roman"/>
                <w:b/>
                <w:sz w:val="24"/>
              </w:rPr>
              <w:t xml:space="preserve">Skill Areas </w:t>
            </w:r>
          </w:p>
        </w:tc>
        <w:tc>
          <w:tcPr>
            <w:tcW w:w="2520" w:type="dxa"/>
            <w:gridSpan w:val="5"/>
            <w:tcBorders>
              <w:top w:val="single" w:sz="4" w:space="0" w:color="000000"/>
              <w:left w:val="single" w:sz="4" w:space="0" w:color="000000"/>
              <w:bottom w:val="single" w:sz="4" w:space="0" w:color="000000"/>
              <w:right w:val="single" w:sz="4" w:space="0" w:color="000000"/>
            </w:tcBorders>
          </w:tcPr>
          <w:p w14:paraId="2099746A" w14:textId="77777777" w:rsidR="00AB2E04" w:rsidRDefault="003A0E2D">
            <w:pPr>
              <w:ind w:left="27"/>
              <w:jc w:val="center"/>
            </w:pPr>
            <w:r>
              <w:rPr>
                <w:rFonts w:ascii="Times New Roman" w:eastAsia="Times New Roman" w:hAnsi="Times New Roman" w:cs="Times New Roman"/>
                <w:b/>
                <w:sz w:val="24"/>
              </w:rPr>
              <w:t xml:space="preserve">Score </w:t>
            </w:r>
          </w:p>
        </w:tc>
        <w:tc>
          <w:tcPr>
            <w:tcW w:w="4722" w:type="dxa"/>
            <w:tcBorders>
              <w:top w:val="single" w:sz="4" w:space="0" w:color="000000"/>
              <w:left w:val="single" w:sz="4" w:space="0" w:color="000000"/>
              <w:bottom w:val="single" w:sz="4" w:space="0" w:color="000000"/>
              <w:right w:val="single" w:sz="4" w:space="0" w:color="000000"/>
            </w:tcBorders>
          </w:tcPr>
          <w:p w14:paraId="3A13DB67" w14:textId="77777777" w:rsidR="00AB2E04" w:rsidRDefault="003A0E2D">
            <w:r>
              <w:rPr>
                <w:rFonts w:ascii="Times New Roman" w:eastAsia="Times New Roman" w:hAnsi="Times New Roman" w:cs="Times New Roman"/>
                <w:b/>
                <w:sz w:val="24"/>
              </w:rPr>
              <w:t xml:space="preserve">Comments </w:t>
            </w:r>
          </w:p>
        </w:tc>
      </w:tr>
      <w:tr w:rsidR="00AB2E04" w14:paraId="3B8477F5" w14:textId="77777777">
        <w:trPr>
          <w:trHeight w:val="530"/>
        </w:trPr>
        <w:tc>
          <w:tcPr>
            <w:tcW w:w="13625" w:type="dxa"/>
            <w:gridSpan w:val="7"/>
            <w:tcBorders>
              <w:top w:val="single" w:sz="4" w:space="0" w:color="000000"/>
              <w:left w:val="single" w:sz="4" w:space="0" w:color="000000"/>
              <w:bottom w:val="single" w:sz="4" w:space="0" w:color="000000"/>
              <w:right w:val="single" w:sz="4" w:space="0" w:color="000000"/>
            </w:tcBorders>
          </w:tcPr>
          <w:p w14:paraId="4D511AF8" w14:textId="77777777" w:rsidR="00AB2E04" w:rsidRDefault="003A0E2D">
            <w:pPr>
              <w:ind w:left="30"/>
              <w:jc w:val="center"/>
            </w:pPr>
            <w:r>
              <w:rPr>
                <w:rFonts w:ascii="Times New Roman" w:eastAsia="Times New Roman" w:hAnsi="Times New Roman" w:cs="Times New Roman"/>
                <w:b/>
                <w:sz w:val="24"/>
              </w:rPr>
              <w:t xml:space="preserve">Competency 1: Demonstrate Ethical and Professional Behavior </w:t>
            </w:r>
          </w:p>
        </w:tc>
      </w:tr>
      <w:tr w:rsidR="00AB2E04" w14:paraId="22BDD447" w14:textId="77777777">
        <w:trPr>
          <w:trHeight w:val="1476"/>
        </w:trPr>
        <w:tc>
          <w:tcPr>
            <w:tcW w:w="6383" w:type="dxa"/>
            <w:tcBorders>
              <w:top w:val="single" w:sz="4" w:space="0" w:color="000000"/>
              <w:left w:val="single" w:sz="4" w:space="0" w:color="000000"/>
              <w:bottom w:val="single" w:sz="4" w:space="0" w:color="000000"/>
              <w:right w:val="single" w:sz="4" w:space="0" w:color="000000"/>
            </w:tcBorders>
          </w:tcPr>
          <w:p w14:paraId="63FAC001" w14:textId="77777777" w:rsidR="00AB2E04" w:rsidRDefault="003A0E2D">
            <w:pPr>
              <w:ind w:left="6"/>
            </w:pPr>
            <w:r>
              <w:rPr>
                <w:rFonts w:ascii="Times New Roman" w:eastAsia="Times New Roman" w:hAnsi="Times New Roman" w:cs="Times New Roman"/>
                <w:sz w:val="24"/>
              </w:rPr>
              <w:t xml:space="preserve">make ethical decisions by applying the standards of the NASW Code of Ethics, relevant laws and regulations, models for ethical decision-making, ethical conduct of research, and additional codes </w:t>
            </w:r>
            <w:r>
              <w:rPr>
                <w:rFonts w:ascii="Times New Roman" w:eastAsia="Times New Roman" w:hAnsi="Times New Roman" w:cs="Times New Roman"/>
                <w:sz w:val="24"/>
              </w:rPr>
              <w:t>of ethics as appropriate to context;</w:t>
            </w:r>
            <w:r>
              <w:rPr>
                <w:rFonts w:ascii="Times New Roman" w:eastAsia="Times New Roman" w:hAnsi="Times New Roman" w:cs="Times New Roman"/>
                <w:sz w:val="20"/>
              </w:rPr>
              <w:t xml:space="preserve"> </w:t>
            </w:r>
          </w:p>
        </w:tc>
        <w:tc>
          <w:tcPr>
            <w:tcW w:w="505" w:type="dxa"/>
            <w:tcBorders>
              <w:top w:val="single" w:sz="4" w:space="0" w:color="000000"/>
              <w:left w:val="single" w:sz="4" w:space="0" w:color="000000"/>
              <w:bottom w:val="single" w:sz="4" w:space="0" w:color="000000"/>
              <w:right w:val="single" w:sz="4" w:space="0" w:color="000000"/>
            </w:tcBorders>
          </w:tcPr>
          <w:p w14:paraId="25A4C393"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3CEFB6BE"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534276C8"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37D3B5BE"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4FF000C1"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4559D7EF" w14:textId="77777777" w:rsidR="00AB2E04" w:rsidRDefault="003A0E2D">
            <w:r>
              <w:rPr>
                <w:rFonts w:ascii="Times New Roman" w:eastAsia="Times New Roman" w:hAnsi="Times New Roman" w:cs="Times New Roman"/>
                <w:sz w:val="20"/>
              </w:rPr>
              <w:t xml:space="preserve"> </w:t>
            </w:r>
          </w:p>
        </w:tc>
      </w:tr>
      <w:tr w:rsidR="00AB2E04" w14:paraId="378CBD2A" w14:textId="77777777">
        <w:trPr>
          <w:trHeight w:val="845"/>
        </w:trPr>
        <w:tc>
          <w:tcPr>
            <w:tcW w:w="6383" w:type="dxa"/>
            <w:tcBorders>
              <w:top w:val="single" w:sz="4" w:space="0" w:color="000000"/>
              <w:left w:val="single" w:sz="4" w:space="0" w:color="000000"/>
              <w:bottom w:val="single" w:sz="4" w:space="0" w:color="000000"/>
              <w:right w:val="single" w:sz="4" w:space="0" w:color="000000"/>
            </w:tcBorders>
          </w:tcPr>
          <w:p w14:paraId="67856336" w14:textId="77777777" w:rsidR="00AB2E04" w:rsidRDefault="003A0E2D">
            <w:pPr>
              <w:ind w:left="6"/>
            </w:pPr>
            <w:r>
              <w:rPr>
                <w:rFonts w:ascii="Times New Roman" w:eastAsia="Times New Roman" w:hAnsi="Times New Roman" w:cs="Times New Roman"/>
                <w:sz w:val="24"/>
              </w:rPr>
              <w:t>use reflection and self-regulation to manage personal values and maintain professionalism in practice situations;</w:t>
            </w:r>
            <w:r>
              <w:rPr>
                <w:rFonts w:ascii="Times New Roman" w:eastAsia="Times New Roman" w:hAnsi="Times New Roman" w:cs="Times New Roman"/>
                <w:sz w:val="20"/>
              </w:rPr>
              <w:t xml:space="preserve"> </w:t>
            </w:r>
          </w:p>
        </w:tc>
        <w:tc>
          <w:tcPr>
            <w:tcW w:w="505" w:type="dxa"/>
            <w:tcBorders>
              <w:top w:val="single" w:sz="4" w:space="0" w:color="000000"/>
              <w:left w:val="single" w:sz="4" w:space="0" w:color="000000"/>
              <w:bottom w:val="single" w:sz="4" w:space="0" w:color="000000"/>
              <w:right w:val="single" w:sz="4" w:space="0" w:color="000000"/>
            </w:tcBorders>
          </w:tcPr>
          <w:p w14:paraId="033BEA09"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2C8DFF76"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5E8E2171"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0DA5D926"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2E884C44"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3DE28ECA" w14:textId="77777777" w:rsidR="00AB2E04" w:rsidRDefault="003A0E2D">
            <w:r>
              <w:rPr>
                <w:rFonts w:ascii="Times New Roman" w:eastAsia="Times New Roman" w:hAnsi="Times New Roman" w:cs="Times New Roman"/>
                <w:sz w:val="20"/>
              </w:rPr>
              <w:t xml:space="preserve"> </w:t>
            </w:r>
          </w:p>
        </w:tc>
      </w:tr>
      <w:tr w:rsidR="00AB2E04" w14:paraId="14B8FBFF" w14:textId="77777777">
        <w:trPr>
          <w:trHeight w:val="846"/>
        </w:trPr>
        <w:tc>
          <w:tcPr>
            <w:tcW w:w="6383" w:type="dxa"/>
            <w:tcBorders>
              <w:top w:val="single" w:sz="4" w:space="0" w:color="000000"/>
              <w:left w:val="single" w:sz="4" w:space="0" w:color="000000"/>
              <w:bottom w:val="single" w:sz="4" w:space="0" w:color="000000"/>
              <w:right w:val="single" w:sz="4" w:space="0" w:color="000000"/>
            </w:tcBorders>
          </w:tcPr>
          <w:p w14:paraId="2D41CFAC" w14:textId="77777777" w:rsidR="00AB2E04" w:rsidRDefault="003A0E2D">
            <w:pPr>
              <w:ind w:left="6"/>
            </w:pPr>
            <w:r>
              <w:rPr>
                <w:rFonts w:ascii="Times New Roman" w:eastAsia="Times New Roman" w:hAnsi="Times New Roman" w:cs="Times New Roman"/>
                <w:sz w:val="24"/>
              </w:rPr>
              <w:t xml:space="preserve">demonstrate professional demeanor in behavior; appearance; and oral, written, and electronic communication;  </w:t>
            </w:r>
          </w:p>
        </w:tc>
        <w:tc>
          <w:tcPr>
            <w:tcW w:w="505" w:type="dxa"/>
            <w:tcBorders>
              <w:top w:val="single" w:sz="4" w:space="0" w:color="000000"/>
              <w:left w:val="single" w:sz="4" w:space="0" w:color="000000"/>
              <w:bottom w:val="single" w:sz="4" w:space="0" w:color="000000"/>
              <w:right w:val="single" w:sz="4" w:space="0" w:color="000000"/>
            </w:tcBorders>
          </w:tcPr>
          <w:p w14:paraId="50C8C40A"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41158335"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71575E58"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3FCB4ADB"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75039B2E"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26653BEF" w14:textId="77777777" w:rsidR="00AB2E04" w:rsidRDefault="003A0E2D">
            <w:r>
              <w:rPr>
                <w:rFonts w:ascii="Times New Roman" w:eastAsia="Times New Roman" w:hAnsi="Times New Roman" w:cs="Times New Roman"/>
                <w:sz w:val="20"/>
              </w:rPr>
              <w:t xml:space="preserve"> </w:t>
            </w:r>
          </w:p>
        </w:tc>
      </w:tr>
      <w:tr w:rsidR="00AB2E04" w14:paraId="7681E065" w14:textId="77777777">
        <w:trPr>
          <w:trHeight w:val="845"/>
        </w:trPr>
        <w:tc>
          <w:tcPr>
            <w:tcW w:w="6383" w:type="dxa"/>
            <w:tcBorders>
              <w:top w:val="single" w:sz="4" w:space="0" w:color="000000"/>
              <w:left w:val="single" w:sz="4" w:space="0" w:color="000000"/>
              <w:bottom w:val="single" w:sz="4" w:space="0" w:color="000000"/>
              <w:right w:val="single" w:sz="4" w:space="0" w:color="000000"/>
            </w:tcBorders>
          </w:tcPr>
          <w:p w14:paraId="17A813A5" w14:textId="77777777" w:rsidR="00AB2E04" w:rsidRDefault="003A0E2D">
            <w:pPr>
              <w:ind w:left="6"/>
              <w:jc w:val="both"/>
            </w:pPr>
            <w:r>
              <w:rPr>
                <w:rFonts w:ascii="Times New Roman" w:eastAsia="Times New Roman" w:hAnsi="Times New Roman" w:cs="Times New Roman"/>
                <w:sz w:val="24"/>
              </w:rPr>
              <w:t xml:space="preserve">use technology ethically and appropriately to facilitate practice outcomes; and </w:t>
            </w:r>
          </w:p>
        </w:tc>
        <w:tc>
          <w:tcPr>
            <w:tcW w:w="505" w:type="dxa"/>
            <w:tcBorders>
              <w:top w:val="single" w:sz="4" w:space="0" w:color="000000"/>
              <w:left w:val="single" w:sz="4" w:space="0" w:color="000000"/>
              <w:bottom w:val="single" w:sz="4" w:space="0" w:color="000000"/>
              <w:right w:val="single" w:sz="4" w:space="0" w:color="000000"/>
            </w:tcBorders>
          </w:tcPr>
          <w:p w14:paraId="260668A6"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5EE97BA0"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3E38825D"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18EE1071"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7FF96CAE"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1ECB40CE" w14:textId="77777777" w:rsidR="00AB2E04" w:rsidRDefault="003A0E2D">
            <w:r>
              <w:rPr>
                <w:rFonts w:ascii="Times New Roman" w:eastAsia="Times New Roman" w:hAnsi="Times New Roman" w:cs="Times New Roman"/>
                <w:sz w:val="20"/>
              </w:rPr>
              <w:t xml:space="preserve"> </w:t>
            </w:r>
          </w:p>
        </w:tc>
      </w:tr>
      <w:tr w:rsidR="00AB2E04" w14:paraId="1C6FC91E" w14:textId="77777777">
        <w:trPr>
          <w:trHeight w:val="940"/>
        </w:trPr>
        <w:tc>
          <w:tcPr>
            <w:tcW w:w="6383" w:type="dxa"/>
            <w:tcBorders>
              <w:top w:val="single" w:sz="4" w:space="0" w:color="000000"/>
              <w:left w:val="single" w:sz="4" w:space="0" w:color="000000"/>
              <w:bottom w:val="single" w:sz="4" w:space="0" w:color="000000"/>
              <w:right w:val="single" w:sz="4" w:space="0" w:color="000000"/>
            </w:tcBorders>
          </w:tcPr>
          <w:p w14:paraId="6F8A806B" w14:textId="77777777" w:rsidR="00AB2E04" w:rsidRDefault="003A0E2D">
            <w:pPr>
              <w:ind w:left="6"/>
              <w:jc w:val="both"/>
            </w:pPr>
            <w:r>
              <w:rPr>
                <w:rFonts w:ascii="Times New Roman" w:eastAsia="Times New Roman" w:hAnsi="Times New Roman" w:cs="Times New Roman"/>
                <w:sz w:val="24"/>
              </w:rPr>
              <w:lastRenderedPageBreak/>
              <w:t xml:space="preserve">use supervision and consultation to guide professional judgment and behavior. </w:t>
            </w:r>
          </w:p>
        </w:tc>
        <w:tc>
          <w:tcPr>
            <w:tcW w:w="505" w:type="dxa"/>
            <w:tcBorders>
              <w:top w:val="single" w:sz="4" w:space="0" w:color="000000"/>
              <w:left w:val="single" w:sz="4" w:space="0" w:color="000000"/>
              <w:bottom w:val="single" w:sz="4" w:space="0" w:color="000000"/>
              <w:right w:val="single" w:sz="4" w:space="0" w:color="000000"/>
            </w:tcBorders>
          </w:tcPr>
          <w:p w14:paraId="2F6D8148"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17057D1A"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489D0F09"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4C5695C6"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30BCAE0A"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516D78B1" w14:textId="77777777" w:rsidR="00AB2E04" w:rsidRDefault="003A0E2D">
            <w:pPr>
              <w:spacing w:after="215"/>
            </w:pPr>
            <w:r>
              <w:rPr>
                <w:rFonts w:ascii="Times New Roman" w:eastAsia="Times New Roman" w:hAnsi="Times New Roman" w:cs="Times New Roman"/>
                <w:sz w:val="20"/>
              </w:rPr>
              <w:t xml:space="preserve">  </w:t>
            </w:r>
          </w:p>
          <w:p w14:paraId="6FBC0DF1" w14:textId="77777777" w:rsidR="00AB2E04" w:rsidRDefault="003A0E2D">
            <w:r>
              <w:rPr>
                <w:rFonts w:ascii="Times New Roman" w:eastAsia="Times New Roman" w:hAnsi="Times New Roman" w:cs="Times New Roman"/>
                <w:sz w:val="20"/>
              </w:rPr>
              <w:t xml:space="preserve"> </w:t>
            </w:r>
          </w:p>
        </w:tc>
      </w:tr>
    </w:tbl>
    <w:p w14:paraId="07835367" w14:textId="77777777" w:rsidR="00AB2E04" w:rsidRDefault="00AB2E04">
      <w:pPr>
        <w:spacing w:after="0"/>
        <w:ind w:left="-720" w:right="693"/>
      </w:pPr>
    </w:p>
    <w:tbl>
      <w:tblPr>
        <w:tblStyle w:val="TableGrid"/>
        <w:tblW w:w="13625" w:type="dxa"/>
        <w:tblInd w:w="5" w:type="dxa"/>
        <w:tblCellMar>
          <w:top w:w="12" w:type="dxa"/>
          <w:left w:w="105" w:type="dxa"/>
          <w:right w:w="125" w:type="dxa"/>
        </w:tblCellMar>
        <w:tblLook w:val="04A0" w:firstRow="1" w:lastRow="0" w:firstColumn="1" w:lastColumn="0" w:noHBand="0" w:noVBand="1"/>
      </w:tblPr>
      <w:tblGrid>
        <w:gridCol w:w="6383"/>
        <w:gridCol w:w="505"/>
        <w:gridCol w:w="500"/>
        <w:gridCol w:w="505"/>
        <w:gridCol w:w="505"/>
        <w:gridCol w:w="505"/>
        <w:gridCol w:w="4722"/>
      </w:tblGrid>
      <w:tr w:rsidR="00AB2E04" w14:paraId="673B9A5B" w14:textId="77777777">
        <w:trPr>
          <w:trHeight w:val="525"/>
        </w:trPr>
        <w:tc>
          <w:tcPr>
            <w:tcW w:w="13625" w:type="dxa"/>
            <w:gridSpan w:val="7"/>
            <w:tcBorders>
              <w:top w:val="single" w:sz="4" w:space="0" w:color="000000"/>
              <w:left w:val="single" w:sz="4" w:space="0" w:color="000000"/>
              <w:bottom w:val="single" w:sz="4" w:space="0" w:color="000000"/>
              <w:right w:val="single" w:sz="4" w:space="0" w:color="000000"/>
            </w:tcBorders>
          </w:tcPr>
          <w:p w14:paraId="54233F2E" w14:textId="77777777" w:rsidR="00AB2E04" w:rsidRDefault="003A0E2D">
            <w:pPr>
              <w:ind w:left="16"/>
              <w:jc w:val="center"/>
            </w:pPr>
            <w:r>
              <w:rPr>
                <w:rFonts w:ascii="Times New Roman" w:eastAsia="Times New Roman" w:hAnsi="Times New Roman" w:cs="Times New Roman"/>
                <w:b/>
                <w:sz w:val="24"/>
              </w:rPr>
              <w:t xml:space="preserve">Competency 2: Engage Diversity and Difference in Practice </w:t>
            </w:r>
          </w:p>
        </w:tc>
      </w:tr>
      <w:tr w:rsidR="00AB2E04" w14:paraId="0D6F6C6B" w14:textId="77777777">
        <w:trPr>
          <w:trHeight w:val="1165"/>
        </w:trPr>
        <w:tc>
          <w:tcPr>
            <w:tcW w:w="6383" w:type="dxa"/>
            <w:tcBorders>
              <w:top w:val="single" w:sz="4" w:space="0" w:color="000000"/>
              <w:left w:val="single" w:sz="4" w:space="0" w:color="000000"/>
              <w:bottom w:val="single" w:sz="4" w:space="0" w:color="000000"/>
              <w:right w:val="single" w:sz="4" w:space="0" w:color="000000"/>
            </w:tcBorders>
          </w:tcPr>
          <w:p w14:paraId="749D7C4F" w14:textId="77777777" w:rsidR="00AB2E04" w:rsidRDefault="003A0E2D">
            <w:pPr>
              <w:ind w:left="6"/>
            </w:pPr>
            <w:r>
              <w:rPr>
                <w:rFonts w:ascii="Times New Roman" w:eastAsia="Times New Roman" w:hAnsi="Times New Roman" w:cs="Times New Roman"/>
                <w:sz w:val="24"/>
              </w:rPr>
              <w:t xml:space="preserve">apply and communicate understanding of the importance of diversity and difference in shaping life experiences in practice at the micro, mezzo, and macro levels; </w:t>
            </w:r>
          </w:p>
        </w:tc>
        <w:tc>
          <w:tcPr>
            <w:tcW w:w="505" w:type="dxa"/>
            <w:tcBorders>
              <w:top w:val="single" w:sz="4" w:space="0" w:color="000000"/>
              <w:left w:val="single" w:sz="4" w:space="0" w:color="000000"/>
              <w:bottom w:val="single" w:sz="4" w:space="0" w:color="000000"/>
              <w:right w:val="single" w:sz="4" w:space="0" w:color="000000"/>
            </w:tcBorders>
          </w:tcPr>
          <w:p w14:paraId="58B6C813"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772677F6"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19D50A43"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1CF7636A"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59ADA064"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74EEEFB8" w14:textId="77777777" w:rsidR="00AB2E04" w:rsidRDefault="003A0E2D">
            <w:r>
              <w:rPr>
                <w:rFonts w:ascii="Times New Roman" w:eastAsia="Times New Roman" w:hAnsi="Times New Roman" w:cs="Times New Roman"/>
                <w:sz w:val="20"/>
              </w:rPr>
              <w:t xml:space="preserve"> </w:t>
            </w:r>
          </w:p>
        </w:tc>
      </w:tr>
      <w:tr w:rsidR="00AB2E04" w14:paraId="64385EDC" w14:textId="77777777">
        <w:trPr>
          <w:trHeight w:val="846"/>
        </w:trPr>
        <w:tc>
          <w:tcPr>
            <w:tcW w:w="6383" w:type="dxa"/>
            <w:tcBorders>
              <w:top w:val="single" w:sz="4" w:space="0" w:color="000000"/>
              <w:left w:val="single" w:sz="4" w:space="0" w:color="000000"/>
              <w:bottom w:val="single" w:sz="4" w:space="0" w:color="000000"/>
              <w:right w:val="single" w:sz="4" w:space="0" w:color="000000"/>
            </w:tcBorders>
          </w:tcPr>
          <w:p w14:paraId="069F010B" w14:textId="77777777" w:rsidR="00AB2E04" w:rsidRDefault="003A0E2D">
            <w:pPr>
              <w:ind w:left="6"/>
            </w:pPr>
            <w:r>
              <w:rPr>
                <w:rFonts w:ascii="Times New Roman" w:eastAsia="Times New Roman" w:hAnsi="Times New Roman" w:cs="Times New Roman"/>
                <w:sz w:val="24"/>
              </w:rPr>
              <w:t xml:space="preserve">present themselves as learners and engage clients and constituencies as experts of their own experiences; and </w:t>
            </w:r>
          </w:p>
        </w:tc>
        <w:tc>
          <w:tcPr>
            <w:tcW w:w="505" w:type="dxa"/>
            <w:tcBorders>
              <w:top w:val="single" w:sz="4" w:space="0" w:color="000000"/>
              <w:left w:val="single" w:sz="4" w:space="0" w:color="000000"/>
              <w:bottom w:val="single" w:sz="4" w:space="0" w:color="000000"/>
              <w:right w:val="single" w:sz="4" w:space="0" w:color="000000"/>
            </w:tcBorders>
          </w:tcPr>
          <w:p w14:paraId="1CF7B101"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654E3B11"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053CF4DD"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0E8A752A"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70BD8C8B"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32C5AADB" w14:textId="77777777" w:rsidR="00AB2E04" w:rsidRDefault="003A0E2D">
            <w:r>
              <w:rPr>
                <w:rFonts w:ascii="Times New Roman" w:eastAsia="Times New Roman" w:hAnsi="Times New Roman" w:cs="Times New Roman"/>
                <w:sz w:val="20"/>
              </w:rPr>
              <w:t xml:space="preserve"> </w:t>
            </w:r>
          </w:p>
        </w:tc>
      </w:tr>
      <w:tr w:rsidR="00AB2E04" w14:paraId="7DE85CA9" w14:textId="77777777">
        <w:trPr>
          <w:trHeight w:val="1160"/>
        </w:trPr>
        <w:tc>
          <w:tcPr>
            <w:tcW w:w="6383" w:type="dxa"/>
            <w:tcBorders>
              <w:top w:val="single" w:sz="4" w:space="0" w:color="000000"/>
              <w:left w:val="single" w:sz="4" w:space="0" w:color="000000"/>
              <w:bottom w:val="single" w:sz="4" w:space="0" w:color="000000"/>
              <w:right w:val="single" w:sz="4" w:space="0" w:color="000000"/>
            </w:tcBorders>
          </w:tcPr>
          <w:p w14:paraId="619C0CD0" w14:textId="77777777" w:rsidR="00AB2E04" w:rsidRDefault="003A0E2D">
            <w:pPr>
              <w:ind w:left="6"/>
            </w:pPr>
            <w:r>
              <w:rPr>
                <w:rFonts w:ascii="Times New Roman" w:eastAsia="Times New Roman" w:hAnsi="Times New Roman" w:cs="Times New Roman"/>
                <w:sz w:val="24"/>
              </w:rPr>
              <w:t xml:space="preserve">apply self-awareness and self-regulation to manage the influence of personal biases and values in working with diverse clients and constituencies. </w:t>
            </w:r>
          </w:p>
        </w:tc>
        <w:tc>
          <w:tcPr>
            <w:tcW w:w="505" w:type="dxa"/>
            <w:tcBorders>
              <w:top w:val="single" w:sz="4" w:space="0" w:color="000000"/>
              <w:left w:val="single" w:sz="4" w:space="0" w:color="000000"/>
              <w:bottom w:val="single" w:sz="4" w:space="0" w:color="000000"/>
              <w:right w:val="single" w:sz="4" w:space="0" w:color="000000"/>
            </w:tcBorders>
          </w:tcPr>
          <w:p w14:paraId="3AA4812C"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53FC4741"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10467364"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79C57095"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267CF93E"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237295C5" w14:textId="77777777" w:rsidR="00AB2E04" w:rsidRDefault="003A0E2D">
            <w:r>
              <w:rPr>
                <w:rFonts w:ascii="Times New Roman" w:eastAsia="Times New Roman" w:hAnsi="Times New Roman" w:cs="Times New Roman"/>
                <w:sz w:val="20"/>
              </w:rPr>
              <w:t xml:space="preserve"> </w:t>
            </w:r>
          </w:p>
        </w:tc>
      </w:tr>
      <w:tr w:rsidR="00AB2E04" w14:paraId="3492D8C2" w14:textId="77777777">
        <w:trPr>
          <w:trHeight w:val="530"/>
        </w:trPr>
        <w:tc>
          <w:tcPr>
            <w:tcW w:w="13625" w:type="dxa"/>
            <w:gridSpan w:val="7"/>
            <w:tcBorders>
              <w:top w:val="single" w:sz="4" w:space="0" w:color="000000"/>
              <w:left w:val="single" w:sz="4" w:space="0" w:color="000000"/>
              <w:bottom w:val="single" w:sz="4" w:space="0" w:color="000000"/>
              <w:right w:val="single" w:sz="4" w:space="0" w:color="000000"/>
            </w:tcBorders>
          </w:tcPr>
          <w:p w14:paraId="5637C524" w14:textId="77777777" w:rsidR="00AB2E04" w:rsidRDefault="003A0E2D">
            <w:pPr>
              <w:ind w:left="15"/>
              <w:jc w:val="center"/>
            </w:pPr>
            <w:r>
              <w:rPr>
                <w:rFonts w:ascii="Times New Roman" w:eastAsia="Times New Roman" w:hAnsi="Times New Roman" w:cs="Times New Roman"/>
                <w:b/>
                <w:sz w:val="24"/>
              </w:rPr>
              <w:t xml:space="preserve">Competency 3: Advance Human Rights and Social, Economic, and Environmental Justice </w:t>
            </w:r>
          </w:p>
        </w:tc>
      </w:tr>
      <w:tr w:rsidR="00AB2E04" w14:paraId="03F44605" w14:textId="77777777">
        <w:trPr>
          <w:trHeight w:val="1400"/>
        </w:trPr>
        <w:tc>
          <w:tcPr>
            <w:tcW w:w="6383" w:type="dxa"/>
            <w:tcBorders>
              <w:top w:val="single" w:sz="4" w:space="0" w:color="000000"/>
              <w:left w:val="single" w:sz="4" w:space="0" w:color="000000"/>
              <w:bottom w:val="single" w:sz="4" w:space="0" w:color="000000"/>
              <w:right w:val="single" w:sz="4" w:space="0" w:color="000000"/>
            </w:tcBorders>
          </w:tcPr>
          <w:p w14:paraId="00926CC9" w14:textId="77777777" w:rsidR="00AB2E04" w:rsidRDefault="003A0E2D">
            <w:pPr>
              <w:ind w:left="6"/>
            </w:pPr>
            <w:r>
              <w:rPr>
                <w:rFonts w:ascii="Times New Roman" w:eastAsia="Times New Roman" w:hAnsi="Times New Roman" w:cs="Times New Roman"/>
                <w:sz w:val="24"/>
              </w:rPr>
              <w:t xml:space="preserve">apply their understanding of social, economic, and environmental justice to advocate for human rights at the individual and system levels; and </w:t>
            </w:r>
          </w:p>
        </w:tc>
        <w:tc>
          <w:tcPr>
            <w:tcW w:w="505" w:type="dxa"/>
            <w:tcBorders>
              <w:top w:val="single" w:sz="4" w:space="0" w:color="000000"/>
              <w:left w:val="single" w:sz="4" w:space="0" w:color="000000"/>
              <w:bottom w:val="single" w:sz="4" w:space="0" w:color="000000"/>
              <w:right w:val="single" w:sz="4" w:space="0" w:color="000000"/>
            </w:tcBorders>
          </w:tcPr>
          <w:p w14:paraId="0C641A7D"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7758DB1D"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26DAEB99"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378D18C9"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3AFCA672"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098A2B93" w14:textId="77777777" w:rsidR="00AB2E04" w:rsidRDefault="003A0E2D">
            <w:pPr>
              <w:spacing w:after="215"/>
            </w:pPr>
            <w:r>
              <w:rPr>
                <w:rFonts w:ascii="Times New Roman" w:eastAsia="Times New Roman" w:hAnsi="Times New Roman" w:cs="Times New Roman"/>
                <w:sz w:val="20"/>
              </w:rPr>
              <w:t xml:space="preserve"> </w:t>
            </w:r>
          </w:p>
          <w:p w14:paraId="14B656CF" w14:textId="77777777" w:rsidR="00AB2E04" w:rsidRDefault="003A0E2D">
            <w:pPr>
              <w:spacing w:after="215"/>
            </w:pPr>
            <w:r>
              <w:rPr>
                <w:rFonts w:ascii="Times New Roman" w:eastAsia="Times New Roman" w:hAnsi="Times New Roman" w:cs="Times New Roman"/>
                <w:sz w:val="20"/>
              </w:rPr>
              <w:t xml:space="preserve"> </w:t>
            </w:r>
          </w:p>
          <w:p w14:paraId="322D03B7" w14:textId="77777777" w:rsidR="00AB2E04" w:rsidRDefault="003A0E2D">
            <w:r>
              <w:rPr>
                <w:rFonts w:ascii="Times New Roman" w:eastAsia="Times New Roman" w:hAnsi="Times New Roman" w:cs="Times New Roman"/>
                <w:sz w:val="20"/>
              </w:rPr>
              <w:t xml:space="preserve"> </w:t>
            </w:r>
          </w:p>
        </w:tc>
      </w:tr>
      <w:tr w:rsidR="00AB2E04" w14:paraId="65D92DDC" w14:textId="77777777">
        <w:trPr>
          <w:trHeight w:val="941"/>
        </w:trPr>
        <w:tc>
          <w:tcPr>
            <w:tcW w:w="6383" w:type="dxa"/>
            <w:tcBorders>
              <w:top w:val="single" w:sz="4" w:space="0" w:color="000000"/>
              <w:left w:val="single" w:sz="4" w:space="0" w:color="000000"/>
              <w:bottom w:val="single" w:sz="4" w:space="0" w:color="000000"/>
              <w:right w:val="single" w:sz="4" w:space="0" w:color="000000"/>
            </w:tcBorders>
          </w:tcPr>
          <w:p w14:paraId="4D2EECAE" w14:textId="77777777" w:rsidR="00AB2E04" w:rsidRDefault="003A0E2D">
            <w:pPr>
              <w:ind w:left="6"/>
              <w:jc w:val="both"/>
            </w:pPr>
            <w:r>
              <w:rPr>
                <w:rFonts w:ascii="Times New Roman" w:eastAsia="Times New Roman" w:hAnsi="Times New Roman" w:cs="Times New Roman"/>
                <w:sz w:val="24"/>
              </w:rPr>
              <w:t xml:space="preserve">engage in practices that advance social, economic, and environmental justice. </w:t>
            </w:r>
          </w:p>
        </w:tc>
        <w:tc>
          <w:tcPr>
            <w:tcW w:w="505" w:type="dxa"/>
            <w:tcBorders>
              <w:top w:val="single" w:sz="4" w:space="0" w:color="000000"/>
              <w:left w:val="single" w:sz="4" w:space="0" w:color="000000"/>
              <w:bottom w:val="single" w:sz="4" w:space="0" w:color="000000"/>
              <w:right w:val="single" w:sz="4" w:space="0" w:color="000000"/>
            </w:tcBorders>
          </w:tcPr>
          <w:p w14:paraId="1C3AB843"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13BBAF25"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223AD8E3"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469F4A04"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67E75537"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30BD100C" w14:textId="77777777" w:rsidR="00AB2E04" w:rsidRDefault="003A0E2D">
            <w:pPr>
              <w:spacing w:after="215"/>
            </w:pPr>
            <w:r>
              <w:rPr>
                <w:rFonts w:ascii="Times New Roman" w:eastAsia="Times New Roman" w:hAnsi="Times New Roman" w:cs="Times New Roman"/>
                <w:sz w:val="20"/>
              </w:rPr>
              <w:t xml:space="preserve"> </w:t>
            </w:r>
          </w:p>
          <w:p w14:paraId="601D79DE" w14:textId="77777777" w:rsidR="00AB2E04" w:rsidRDefault="003A0E2D">
            <w:r>
              <w:rPr>
                <w:rFonts w:ascii="Times New Roman" w:eastAsia="Times New Roman" w:hAnsi="Times New Roman" w:cs="Times New Roman"/>
                <w:sz w:val="20"/>
              </w:rPr>
              <w:t xml:space="preserve"> </w:t>
            </w:r>
          </w:p>
        </w:tc>
      </w:tr>
      <w:tr w:rsidR="00AB2E04" w14:paraId="2CBCBC89" w14:textId="77777777">
        <w:trPr>
          <w:trHeight w:val="530"/>
        </w:trPr>
        <w:tc>
          <w:tcPr>
            <w:tcW w:w="13625" w:type="dxa"/>
            <w:gridSpan w:val="7"/>
            <w:tcBorders>
              <w:top w:val="single" w:sz="4" w:space="0" w:color="000000"/>
              <w:left w:val="single" w:sz="4" w:space="0" w:color="000000"/>
              <w:bottom w:val="single" w:sz="4" w:space="0" w:color="000000"/>
              <w:right w:val="single" w:sz="4" w:space="0" w:color="000000"/>
            </w:tcBorders>
          </w:tcPr>
          <w:p w14:paraId="57C1468F" w14:textId="77777777" w:rsidR="00AB2E04" w:rsidRDefault="003A0E2D">
            <w:pPr>
              <w:ind w:left="20"/>
              <w:jc w:val="center"/>
            </w:pPr>
            <w:r>
              <w:rPr>
                <w:rFonts w:ascii="Times New Roman" w:eastAsia="Times New Roman" w:hAnsi="Times New Roman" w:cs="Times New Roman"/>
                <w:b/>
                <w:sz w:val="24"/>
              </w:rPr>
              <w:t xml:space="preserve">Competency 4: Engage In Practice-informed Research and Research-informed Practice </w:t>
            </w:r>
          </w:p>
        </w:tc>
      </w:tr>
      <w:tr w:rsidR="00AB2E04" w14:paraId="4EA6EB18" w14:textId="77777777">
        <w:trPr>
          <w:trHeight w:val="936"/>
        </w:trPr>
        <w:tc>
          <w:tcPr>
            <w:tcW w:w="6383" w:type="dxa"/>
            <w:tcBorders>
              <w:top w:val="single" w:sz="4" w:space="0" w:color="000000"/>
              <w:left w:val="single" w:sz="4" w:space="0" w:color="000000"/>
              <w:bottom w:val="single" w:sz="4" w:space="0" w:color="000000"/>
              <w:right w:val="single" w:sz="4" w:space="0" w:color="000000"/>
            </w:tcBorders>
          </w:tcPr>
          <w:p w14:paraId="5F998C6A" w14:textId="77777777" w:rsidR="00AB2E04" w:rsidRDefault="003A0E2D">
            <w:pPr>
              <w:ind w:left="6"/>
            </w:pPr>
            <w:r>
              <w:rPr>
                <w:rFonts w:ascii="Times New Roman" w:eastAsia="Times New Roman" w:hAnsi="Times New Roman" w:cs="Times New Roman"/>
                <w:sz w:val="24"/>
              </w:rPr>
              <w:t xml:space="preserve">use practice experience and theory to inform scientific inquiry and research; </w:t>
            </w:r>
          </w:p>
        </w:tc>
        <w:tc>
          <w:tcPr>
            <w:tcW w:w="505" w:type="dxa"/>
            <w:tcBorders>
              <w:top w:val="single" w:sz="4" w:space="0" w:color="000000"/>
              <w:left w:val="single" w:sz="4" w:space="0" w:color="000000"/>
              <w:bottom w:val="single" w:sz="4" w:space="0" w:color="000000"/>
              <w:right w:val="single" w:sz="4" w:space="0" w:color="000000"/>
            </w:tcBorders>
          </w:tcPr>
          <w:p w14:paraId="20ACA4A3"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1A34CACC"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7654B5D2"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2AD01E98"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0D3276E0"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6407380E" w14:textId="77777777" w:rsidR="00AB2E04" w:rsidRDefault="003A0E2D">
            <w:pPr>
              <w:spacing w:after="215"/>
            </w:pPr>
            <w:r>
              <w:rPr>
                <w:rFonts w:ascii="Times New Roman" w:eastAsia="Times New Roman" w:hAnsi="Times New Roman" w:cs="Times New Roman"/>
                <w:sz w:val="20"/>
              </w:rPr>
              <w:t xml:space="preserve"> </w:t>
            </w:r>
          </w:p>
          <w:p w14:paraId="03FE5246" w14:textId="77777777" w:rsidR="00AB2E04" w:rsidRDefault="003A0E2D">
            <w:r>
              <w:rPr>
                <w:rFonts w:ascii="Times New Roman" w:eastAsia="Times New Roman" w:hAnsi="Times New Roman" w:cs="Times New Roman"/>
                <w:sz w:val="20"/>
              </w:rPr>
              <w:t xml:space="preserve"> </w:t>
            </w:r>
          </w:p>
        </w:tc>
      </w:tr>
      <w:tr w:rsidR="00AB2E04" w14:paraId="40988FF4" w14:textId="77777777">
        <w:trPr>
          <w:trHeight w:val="940"/>
        </w:trPr>
        <w:tc>
          <w:tcPr>
            <w:tcW w:w="6383" w:type="dxa"/>
            <w:tcBorders>
              <w:top w:val="single" w:sz="4" w:space="0" w:color="000000"/>
              <w:left w:val="single" w:sz="4" w:space="0" w:color="000000"/>
              <w:bottom w:val="single" w:sz="4" w:space="0" w:color="000000"/>
              <w:right w:val="single" w:sz="4" w:space="0" w:color="000000"/>
            </w:tcBorders>
          </w:tcPr>
          <w:p w14:paraId="7495E33D" w14:textId="77777777" w:rsidR="00AB2E04" w:rsidRDefault="003A0E2D">
            <w:pPr>
              <w:ind w:left="6"/>
            </w:pPr>
            <w:r>
              <w:rPr>
                <w:rFonts w:ascii="Times New Roman" w:eastAsia="Times New Roman" w:hAnsi="Times New Roman" w:cs="Times New Roman"/>
                <w:sz w:val="24"/>
              </w:rPr>
              <w:lastRenderedPageBreak/>
              <w:t xml:space="preserve">apply critical thinking to engage in analysis of quantitative and qualitative research methods and research findings; and </w:t>
            </w:r>
          </w:p>
        </w:tc>
        <w:tc>
          <w:tcPr>
            <w:tcW w:w="505" w:type="dxa"/>
            <w:tcBorders>
              <w:top w:val="single" w:sz="4" w:space="0" w:color="000000"/>
              <w:left w:val="single" w:sz="4" w:space="0" w:color="000000"/>
              <w:bottom w:val="single" w:sz="4" w:space="0" w:color="000000"/>
              <w:right w:val="single" w:sz="4" w:space="0" w:color="000000"/>
            </w:tcBorders>
          </w:tcPr>
          <w:p w14:paraId="353B8E1A"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48C7477F"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200EBAFD"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70284C4E"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550448B7"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20668267" w14:textId="77777777" w:rsidR="00AB2E04" w:rsidRDefault="003A0E2D">
            <w:pPr>
              <w:spacing w:after="215"/>
            </w:pPr>
            <w:r>
              <w:rPr>
                <w:rFonts w:ascii="Times New Roman" w:eastAsia="Times New Roman" w:hAnsi="Times New Roman" w:cs="Times New Roman"/>
                <w:sz w:val="20"/>
              </w:rPr>
              <w:t xml:space="preserve"> </w:t>
            </w:r>
          </w:p>
          <w:p w14:paraId="17A56ECE" w14:textId="77777777" w:rsidR="00AB2E04" w:rsidRDefault="003A0E2D">
            <w:r>
              <w:rPr>
                <w:rFonts w:ascii="Times New Roman" w:eastAsia="Times New Roman" w:hAnsi="Times New Roman" w:cs="Times New Roman"/>
                <w:sz w:val="20"/>
              </w:rPr>
              <w:t xml:space="preserve"> </w:t>
            </w:r>
          </w:p>
        </w:tc>
      </w:tr>
      <w:tr w:rsidR="00AB2E04" w14:paraId="68D2461E" w14:textId="77777777">
        <w:trPr>
          <w:trHeight w:val="940"/>
        </w:trPr>
        <w:tc>
          <w:tcPr>
            <w:tcW w:w="6383" w:type="dxa"/>
            <w:tcBorders>
              <w:top w:val="single" w:sz="4" w:space="0" w:color="000000"/>
              <w:left w:val="single" w:sz="4" w:space="0" w:color="000000"/>
              <w:bottom w:val="single" w:sz="4" w:space="0" w:color="000000"/>
              <w:right w:val="single" w:sz="4" w:space="0" w:color="000000"/>
            </w:tcBorders>
          </w:tcPr>
          <w:p w14:paraId="37D7698B" w14:textId="77777777" w:rsidR="00AB2E04" w:rsidRDefault="003A0E2D">
            <w:pPr>
              <w:ind w:left="6"/>
            </w:pPr>
            <w:r>
              <w:rPr>
                <w:rFonts w:ascii="Times New Roman" w:eastAsia="Times New Roman" w:hAnsi="Times New Roman" w:cs="Times New Roman"/>
                <w:sz w:val="24"/>
              </w:rPr>
              <w:t xml:space="preserve">use and translate research evidence to inform and improve practice, policy, and service delivery. </w:t>
            </w:r>
          </w:p>
        </w:tc>
        <w:tc>
          <w:tcPr>
            <w:tcW w:w="505" w:type="dxa"/>
            <w:tcBorders>
              <w:top w:val="single" w:sz="4" w:space="0" w:color="000000"/>
              <w:left w:val="single" w:sz="4" w:space="0" w:color="000000"/>
              <w:bottom w:val="single" w:sz="4" w:space="0" w:color="000000"/>
              <w:right w:val="single" w:sz="4" w:space="0" w:color="000000"/>
            </w:tcBorders>
          </w:tcPr>
          <w:p w14:paraId="5DF8D488"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2DFE59D9"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11C997A7"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7DCB8F85"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054DE7D1"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18C2F234" w14:textId="77777777" w:rsidR="00AB2E04" w:rsidRDefault="003A0E2D">
            <w:pPr>
              <w:spacing w:after="215"/>
            </w:pPr>
            <w:r>
              <w:rPr>
                <w:rFonts w:ascii="Times New Roman" w:eastAsia="Times New Roman" w:hAnsi="Times New Roman" w:cs="Times New Roman"/>
                <w:sz w:val="20"/>
              </w:rPr>
              <w:t xml:space="preserve"> </w:t>
            </w:r>
          </w:p>
          <w:p w14:paraId="09D26DFD" w14:textId="77777777" w:rsidR="00AB2E04" w:rsidRDefault="003A0E2D">
            <w:r>
              <w:rPr>
                <w:rFonts w:ascii="Times New Roman" w:eastAsia="Times New Roman" w:hAnsi="Times New Roman" w:cs="Times New Roman"/>
                <w:sz w:val="20"/>
              </w:rPr>
              <w:t xml:space="preserve"> </w:t>
            </w:r>
          </w:p>
        </w:tc>
      </w:tr>
    </w:tbl>
    <w:p w14:paraId="65D8EA7A" w14:textId="77777777" w:rsidR="00AB2E04" w:rsidRDefault="00AB2E04">
      <w:pPr>
        <w:spacing w:after="0"/>
        <w:ind w:left="-720" w:right="693"/>
      </w:pPr>
    </w:p>
    <w:tbl>
      <w:tblPr>
        <w:tblStyle w:val="TableGrid"/>
        <w:tblW w:w="13625" w:type="dxa"/>
        <w:tblInd w:w="5" w:type="dxa"/>
        <w:tblCellMar>
          <w:top w:w="12" w:type="dxa"/>
          <w:left w:w="105" w:type="dxa"/>
          <w:right w:w="61" w:type="dxa"/>
        </w:tblCellMar>
        <w:tblLook w:val="04A0" w:firstRow="1" w:lastRow="0" w:firstColumn="1" w:lastColumn="0" w:noHBand="0" w:noVBand="1"/>
      </w:tblPr>
      <w:tblGrid>
        <w:gridCol w:w="6383"/>
        <w:gridCol w:w="505"/>
        <w:gridCol w:w="500"/>
        <w:gridCol w:w="505"/>
        <w:gridCol w:w="505"/>
        <w:gridCol w:w="505"/>
        <w:gridCol w:w="4722"/>
      </w:tblGrid>
      <w:tr w:rsidR="00AB2E04" w14:paraId="48F86E1D" w14:textId="77777777">
        <w:trPr>
          <w:trHeight w:val="525"/>
        </w:trPr>
        <w:tc>
          <w:tcPr>
            <w:tcW w:w="13625" w:type="dxa"/>
            <w:gridSpan w:val="7"/>
            <w:tcBorders>
              <w:top w:val="single" w:sz="4" w:space="0" w:color="000000"/>
              <w:left w:val="single" w:sz="4" w:space="0" w:color="000000"/>
              <w:bottom w:val="single" w:sz="4" w:space="0" w:color="000000"/>
              <w:right w:val="single" w:sz="4" w:space="0" w:color="000000"/>
            </w:tcBorders>
          </w:tcPr>
          <w:p w14:paraId="4DA834A5" w14:textId="77777777" w:rsidR="00AB2E04" w:rsidRDefault="003A0E2D">
            <w:pPr>
              <w:ind w:right="46"/>
              <w:jc w:val="center"/>
            </w:pPr>
            <w:r>
              <w:rPr>
                <w:rFonts w:ascii="Times New Roman" w:eastAsia="Times New Roman" w:hAnsi="Times New Roman" w:cs="Times New Roman"/>
                <w:b/>
                <w:sz w:val="24"/>
              </w:rPr>
              <w:t xml:space="preserve">Competency 5: Engage in Policy Practice </w:t>
            </w:r>
          </w:p>
        </w:tc>
      </w:tr>
      <w:tr w:rsidR="00AB2E04" w14:paraId="7B5D772C" w14:textId="77777777">
        <w:trPr>
          <w:trHeight w:val="1165"/>
        </w:trPr>
        <w:tc>
          <w:tcPr>
            <w:tcW w:w="6383" w:type="dxa"/>
            <w:tcBorders>
              <w:top w:val="single" w:sz="4" w:space="0" w:color="000000"/>
              <w:left w:val="single" w:sz="4" w:space="0" w:color="000000"/>
              <w:bottom w:val="single" w:sz="4" w:space="0" w:color="000000"/>
              <w:right w:val="single" w:sz="4" w:space="0" w:color="000000"/>
            </w:tcBorders>
          </w:tcPr>
          <w:p w14:paraId="7DA53602" w14:textId="77777777" w:rsidR="00AB2E04" w:rsidRDefault="003A0E2D">
            <w:pPr>
              <w:ind w:left="6"/>
            </w:pPr>
            <w:r>
              <w:rPr>
                <w:rFonts w:ascii="Times New Roman" w:eastAsia="Times New Roman" w:hAnsi="Times New Roman" w:cs="Times New Roman"/>
                <w:sz w:val="24"/>
              </w:rPr>
              <w:t xml:space="preserve">Identify social policy at the local, state, and federal level that impacts well-being, service delivery, and access to social services;  </w:t>
            </w:r>
          </w:p>
        </w:tc>
        <w:tc>
          <w:tcPr>
            <w:tcW w:w="505" w:type="dxa"/>
            <w:tcBorders>
              <w:top w:val="single" w:sz="4" w:space="0" w:color="000000"/>
              <w:left w:val="single" w:sz="4" w:space="0" w:color="000000"/>
              <w:bottom w:val="single" w:sz="4" w:space="0" w:color="000000"/>
              <w:right w:val="single" w:sz="4" w:space="0" w:color="000000"/>
            </w:tcBorders>
          </w:tcPr>
          <w:p w14:paraId="4615E502"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50FF6859"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71530A60"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19C2023C"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42DC66ED"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1C65759B" w14:textId="77777777" w:rsidR="00AB2E04" w:rsidRDefault="003A0E2D">
            <w:r>
              <w:rPr>
                <w:rFonts w:ascii="Times New Roman" w:eastAsia="Times New Roman" w:hAnsi="Times New Roman" w:cs="Times New Roman"/>
                <w:sz w:val="20"/>
              </w:rPr>
              <w:t xml:space="preserve"> </w:t>
            </w:r>
          </w:p>
        </w:tc>
      </w:tr>
      <w:tr w:rsidR="00AB2E04" w14:paraId="4B920186" w14:textId="77777777">
        <w:trPr>
          <w:trHeight w:val="846"/>
        </w:trPr>
        <w:tc>
          <w:tcPr>
            <w:tcW w:w="6383" w:type="dxa"/>
            <w:tcBorders>
              <w:top w:val="single" w:sz="4" w:space="0" w:color="000000"/>
              <w:left w:val="single" w:sz="4" w:space="0" w:color="000000"/>
              <w:bottom w:val="single" w:sz="4" w:space="0" w:color="000000"/>
              <w:right w:val="single" w:sz="4" w:space="0" w:color="000000"/>
            </w:tcBorders>
          </w:tcPr>
          <w:p w14:paraId="4BB1D835" w14:textId="77777777" w:rsidR="00AB2E04" w:rsidRDefault="003A0E2D">
            <w:pPr>
              <w:ind w:left="6"/>
            </w:pPr>
            <w:r>
              <w:rPr>
                <w:rFonts w:ascii="Times New Roman" w:eastAsia="Times New Roman" w:hAnsi="Times New Roman" w:cs="Times New Roman"/>
                <w:sz w:val="24"/>
              </w:rPr>
              <w:t xml:space="preserve">assess how social welfare and economic policies impact the delivery of and access to social services; </w:t>
            </w:r>
          </w:p>
        </w:tc>
        <w:tc>
          <w:tcPr>
            <w:tcW w:w="505" w:type="dxa"/>
            <w:tcBorders>
              <w:top w:val="single" w:sz="4" w:space="0" w:color="000000"/>
              <w:left w:val="single" w:sz="4" w:space="0" w:color="000000"/>
              <w:bottom w:val="single" w:sz="4" w:space="0" w:color="000000"/>
              <w:right w:val="single" w:sz="4" w:space="0" w:color="000000"/>
            </w:tcBorders>
          </w:tcPr>
          <w:p w14:paraId="00C04199"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6AA143FA"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47B9ACE8"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392B127A"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4470B620"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3307C15E" w14:textId="77777777" w:rsidR="00AB2E04" w:rsidRDefault="003A0E2D">
            <w:r>
              <w:rPr>
                <w:rFonts w:ascii="Times New Roman" w:eastAsia="Times New Roman" w:hAnsi="Times New Roman" w:cs="Times New Roman"/>
                <w:sz w:val="20"/>
              </w:rPr>
              <w:t xml:space="preserve"> </w:t>
            </w:r>
          </w:p>
        </w:tc>
      </w:tr>
      <w:tr w:rsidR="00AB2E04" w14:paraId="05BB0CE8" w14:textId="77777777">
        <w:trPr>
          <w:trHeight w:val="1160"/>
        </w:trPr>
        <w:tc>
          <w:tcPr>
            <w:tcW w:w="6383" w:type="dxa"/>
            <w:tcBorders>
              <w:top w:val="single" w:sz="4" w:space="0" w:color="000000"/>
              <w:left w:val="single" w:sz="4" w:space="0" w:color="000000"/>
              <w:bottom w:val="single" w:sz="4" w:space="0" w:color="000000"/>
              <w:right w:val="single" w:sz="4" w:space="0" w:color="000000"/>
            </w:tcBorders>
          </w:tcPr>
          <w:p w14:paraId="3B514B5F" w14:textId="77777777" w:rsidR="00AB2E04" w:rsidRDefault="003A0E2D">
            <w:pPr>
              <w:ind w:left="6" w:right="289"/>
              <w:jc w:val="both"/>
            </w:pPr>
            <w:r>
              <w:rPr>
                <w:rFonts w:ascii="Times New Roman" w:eastAsia="Times New Roman" w:hAnsi="Times New Roman" w:cs="Times New Roman"/>
                <w:sz w:val="24"/>
              </w:rPr>
              <w:t xml:space="preserve">apply critical thinking to analyze, formulate, and advocate for policies that advance human rights and social, economic, and environmental justice. </w:t>
            </w:r>
          </w:p>
        </w:tc>
        <w:tc>
          <w:tcPr>
            <w:tcW w:w="505" w:type="dxa"/>
            <w:tcBorders>
              <w:top w:val="single" w:sz="4" w:space="0" w:color="000000"/>
              <w:left w:val="single" w:sz="4" w:space="0" w:color="000000"/>
              <w:bottom w:val="single" w:sz="4" w:space="0" w:color="000000"/>
              <w:right w:val="single" w:sz="4" w:space="0" w:color="000000"/>
            </w:tcBorders>
          </w:tcPr>
          <w:p w14:paraId="38C53F3F"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02183586"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75C9FCCA"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60F3CA8B"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03AE1C54"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49817039" w14:textId="77777777" w:rsidR="00AB2E04" w:rsidRDefault="003A0E2D">
            <w:r>
              <w:rPr>
                <w:rFonts w:ascii="Times New Roman" w:eastAsia="Times New Roman" w:hAnsi="Times New Roman" w:cs="Times New Roman"/>
                <w:sz w:val="20"/>
              </w:rPr>
              <w:t xml:space="preserve"> </w:t>
            </w:r>
          </w:p>
        </w:tc>
      </w:tr>
      <w:tr w:rsidR="00AB2E04" w14:paraId="1448D9F3" w14:textId="77777777">
        <w:trPr>
          <w:trHeight w:val="530"/>
        </w:trPr>
        <w:tc>
          <w:tcPr>
            <w:tcW w:w="13625" w:type="dxa"/>
            <w:gridSpan w:val="7"/>
            <w:tcBorders>
              <w:top w:val="single" w:sz="4" w:space="0" w:color="000000"/>
              <w:left w:val="single" w:sz="4" w:space="0" w:color="000000"/>
              <w:bottom w:val="single" w:sz="4" w:space="0" w:color="000000"/>
              <w:right w:val="single" w:sz="4" w:space="0" w:color="000000"/>
            </w:tcBorders>
          </w:tcPr>
          <w:p w14:paraId="73EADDB8" w14:textId="77777777" w:rsidR="00AB2E04" w:rsidRDefault="003A0E2D">
            <w:pPr>
              <w:ind w:right="37"/>
              <w:jc w:val="center"/>
            </w:pPr>
            <w:r>
              <w:rPr>
                <w:rFonts w:ascii="Times New Roman" w:eastAsia="Times New Roman" w:hAnsi="Times New Roman" w:cs="Times New Roman"/>
                <w:b/>
                <w:sz w:val="24"/>
              </w:rPr>
              <w:t xml:space="preserve">Competency 6: Engage with Individuals, Families, Groups, Organizations, and Communities </w:t>
            </w:r>
          </w:p>
        </w:tc>
      </w:tr>
      <w:tr w:rsidR="00AB2E04" w14:paraId="317BBF3A" w14:textId="77777777">
        <w:trPr>
          <w:trHeight w:val="1480"/>
        </w:trPr>
        <w:tc>
          <w:tcPr>
            <w:tcW w:w="6383" w:type="dxa"/>
            <w:tcBorders>
              <w:top w:val="single" w:sz="4" w:space="0" w:color="000000"/>
              <w:left w:val="single" w:sz="4" w:space="0" w:color="000000"/>
              <w:bottom w:val="single" w:sz="4" w:space="0" w:color="000000"/>
              <w:right w:val="single" w:sz="4" w:space="0" w:color="000000"/>
            </w:tcBorders>
          </w:tcPr>
          <w:p w14:paraId="49DE0DBA" w14:textId="77777777" w:rsidR="00AB2E04" w:rsidRDefault="003A0E2D">
            <w:pPr>
              <w:spacing w:after="5" w:line="272" w:lineRule="auto"/>
              <w:ind w:left="6"/>
            </w:pPr>
            <w:r>
              <w:rPr>
                <w:rFonts w:ascii="Times New Roman" w:eastAsia="Times New Roman" w:hAnsi="Times New Roman" w:cs="Times New Roman"/>
                <w:sz w:val="24"/>
              </w:rPr>
              <w:t xml:space="preserve">apply knowledge of human behavior and the social environment, person-in-environment, and other </w:t>
            </w:r>
          </w:p>
          <w:p w14:paraId="66C1793A" w14:textId="77777777" w:rsidR="00AB2E04" w:rsidRDefault="003A0E2D">
            <w:pPr>
              <w:ind w:left="6"/>
            </w:pPr>
            <w:r>
              <w:rPr>
                <w:rFonts w:ascii="Times New Roman" w:eastAsia="Times New Roman" w:hAnsi="Times New Roman" w:cs="Times New Roman"/>
                <w:sz w:val="24"/>
              </w:rPr>
              <w:t xml:space="preserve">multidisciplinary theoretical frameworks to engage with clients and constituencies; and </w:t>
            </w:r>
          </w:p>
        </w:tc>
        <w:tc>
          <w:tcPr>
            <w:tcW w:w="505" w:type="dxa"/>
            <w:tcBorders>
              <w:top w:val="single" w:sz="4" w:space="0" w:color="000000"/>
              <w:left w:val="single" w:sz="4" w:space="0" w:color="000000"/>
              <w:bottom w:val="single" w:sz="4" w:space="0" w:color="000000"/>
              <w:right w:val="single" w:sz="4" w:space="0" w:color="000000"/>
            </w:tcBorders>
          </w:tcPr>
          <w:p w14:paraId="27548C0D"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718D8A5D"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5E02021A"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0E178414"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3732A492"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2CE03C72" w14:textId="77777777" w:rsidR="00AB2E04" w:rsidRDefault="003A0E2D">
            <w:r>
              <w:rPr>
                <w:rFonts w:ascii="Times New Roman" w:eastAsia="Times New Roman" w:hAnsi="Times New Roman" w:cs="Times New Roman"/>
                <w:sz w:val="20"/>
              </w:rPr>
              <w:t xml:space="preserve"> </w:t>
            </w:r>
          </w:p>
        </w:tc>
      </w:tr>
      <w:tr w:rsidR="00AB2E04" w14:paraId="077B7968" w14:textId="77777777">
        <w:trPr>
          <w:trHeight w:val="846"/>
        </w:trPr>
        <w:tc>
          <w:tcPr>
            <w:tcW w:w="6383" w:type="dxa"/>
            <w:tcBorders>
              <w:top w:val="single" w:sz="4" w:space="0" w:color="000000"/>
              <w:left w:val="single" w:sz="4" w:space="0" w:color="000000"/>
              <w:bottom w:val="single" w:sz="4" w:space="0" w:color="000000"/>
              <w:right w:val="single" w:sz="4" w:space="0" w:color="000000"/>
            </w:tcBorders>
          </w:tcPr>
          <w:p w14:paraId="7363D76E" w14:textId="77777777" w:rsidR="00AB2E04" w:rsidRDefault="003A0E2D">
            <w:pPr>
              <w:ind w:left="6"/>
            </w:pPr>
            <w:r>
              <w:rPr>
                <w:rFonts w:ascii="Times New Roman" w:eastAsia="Times New Roman" w:hAnsi="Times New Roman" w:cs="Times New Roman"/>
                <w:sz w:val="24"/>
              </w:rPr>
              <w:t xml:space="preserve">use empathy, reflection, and interpersonal skills to effectively engage diverse clients and constituencies. </w:t>
            </w:r>
          </w:p>
        </w:tc>
        <w:tc>
          <w:tcPr>
            <w:tcW w:w="505" w:type="dxa"/>
            <w:tcBorders>
              <w:top w:val="single" w:sz="4" w:space="0" w:color="000000"/>
              <w:left w:val="single" w:sz="4" w:space="0" w:color="000000"/>
              <w:bottom w:val="single" w:sz="4" w:space="0" w:color="000000"/>
              <w:right w:val="single" w:sz="4" w:space="0" w:color="000000"/>
            </w:tcBorders>
          </w:tcPr>
          <w:p w14:paraId="584C7C1D"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094246C5"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4EA1AC10"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2B52BA01"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1FB68A30"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38E01467" w14:textId="77777777" w:rsidR="00AB2E04" w:rsidRDefault="003A0E2D">
            <w:r>
              <w:rPr>
                <w:rFonts w:ascii="Times New Roman" w:eastAsia="Times New Roman" w:hAnsi="Times New Roman" w:cs="Times New Roman"/>
                <w:sz w:val="20"/>
              </w:rPr>
              <w:t xml:space="preserve"> </w:t>
            </w:r>
          </w:p>
        </w:tc>
      </w:tr>
      <w:tr w:rsidR="00AB2E04" w14:paraId="747A92AA" w14:textId="77777777">
        <w:trPr>
          <w:trHeight w:val="525"/>
        </w:trPr>
        <w:tc>
          <w:tcPr>
            <w:tcW w:w="13625" w:type="dxa"/>
            <w:gridSpan w:val="7"/>
            <w:tcBorders>
              <w:top w:val="single" w:sz="4" w:space="0" w:color="000000"/>
              <w:left w:val="single" w:sz="4" w:space="0" w:color="000000"/>
              <w:bottom w:val="single" w:sz="4" w:space="0" w:color="000000"/>
              <w:right w:val="single" w:sz="4" w:space="0" w:color="000000"/>
            </w:tcBorders>
          </w:tcPr>
          <w:p w14:paraId="26ED30EC" w14:textId="77777777" w:rsidR="00AB2E04" w:rsidRDefault="003A0E2D">
            <w:pPr>
              <w:ind w:right="54"/>
              <w:jc w:val="center"/>
            </w:pPr>
            <w:r>
              <w:rPr>
                <w:rFonts w:ascii="Times New Roman" w:eastAsia="Times New Roman" w:hAnsi="Times New Roman" w:cs="Times New Roman"/>
                <w:b/>
                <w:sz w:val="24"/>
              </w:rPr>
              <w:t xml:space="preserve">Competency 7: Assess Individuals, Families, Groups, Organizations, and Communities </w:t>
            </w:r>
          </w:p>
        </w:tc>
      </w:tr>
      <w:tr w:rsidR="00AB2E04" w14:paraId="29837E6F" w14:textId="77777777">
        <w:trPr>
          <w:trHeight w:val="846"/>
        </w:trPr>
        <w:tc>
          <w:tcPr>
            <w:tcW w:w="6383" w:type="dxa"/>
            <w:tcBorders>
              <w:top w:val="single" w:sz="4" w:space="0" w:color="000000"/>
              <w:left w:val="single" w:sz="4" w:space="0" w:color="000000"/>
              <w:bottom w:val="single" w:sz="4" w:space="0" w:color="000000"/>
              <w:right w:val="single" w:sz="4" w:space="0" w:color="000000"/>
            </w:tcBorders>
          </w:tcPr>
          <w:p w14:paraId="1D598829" w14:textId="77777777" w:rsidR="00AB2E04" w:rsidRDefault="003A0E2D">
            <w:pPr>
              <w:ind w:left="6"/>
            </w:pPr>
            <w:r>
              <w:rPr>
                <w:rFonts w:ascii="Times New Roman" w:eastAsia="Times New Roman" w:hAnsi="Times New Roman" w:cs="Times New Roman"/>
                <w:sz w:val="24"/>
              </w:rPr>
              <w:lastRenderedPageBreak/>
              <w:t xml:space="preserve">collect and organize data, and apply critical thinking to interpret information from clients and constituencies; </w:t>
            </w:r>
          </w:p>
        </w:tc>
        <w:tc>
          <w:tcPr>
            <w:tcW w:w="505" w:type="dxa"/>
            <w:tcBorders>
              <w:top w:val="single" w:sz="4" w:space="0" w:color="000000"/>
              <w:left w:val="single" w:sz="4" w:space="0" w:color="000000"/>
              <w:bottom w:val="single" w:sz="4" w:space="0" w:color="000000"/>
              <w:right w:val="single" w:sz="4" w:space="0" w:color="000000"/>
            </w:tcBorders>
          </w:tcPr>
          <w:p w14:paraId="0EC93EE0"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597DD0C5"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4ABEF4A6"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1ABC7167"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4A5741E0"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108716D4" w14:textId="77777777" w:rsidR="00AB2E04" w:rsidRDefault="003A0E2D">
            <w:r>
              <w:rPr>
                <w:rFonts w:ascii="Times New Roman" w:eastAsia="Times New Roman" w:hAnsi="Times New Roman" w:cs="Times New Roman"/>
                <w:sz w:val="20"/>
              </w:rPr>
              <w:t xml:space="preserve"> </w:t>
            </w:r>
          </w:p>
        </w:tc>
      </w:tr>
      <w:tr w:rsidR="00AB2E04" w14:paraId="5E9C6A55" w14:textId="77777777">
        <w:trPr>
          <w:trHeight w:val="1480"/>
        </w:trPr>
        <w:tc>
          <w:tcPr>
            <w:tcW w:w="6383" w:type="dxa"/>
            <w:tcBorders>
              <w:top w:val="single" w:sz="4" w:space="0" w:color="000000"/>
              <w:left w:val="single" w:sz="4" w:space="0" w:color="000000"/>
              <w:bottom w:val="single" w:sz="4" w:space="0" w:color="000000"/>
              <w:right w:val="single" w:sz="4" w:space="0" w:color="000000"/>
            </w:tcBorders>
          </w:tcPr>
          <w:p w14:paraId="349643BD" w14:textId="77777777" w:rsidR="00AB2E04" w:rsidRDefault="003A0E2D">
            <w:pPr>
              <w:spacing w:after="5" w:line="272" w:lineRule="auto"/>
              <w:ind w:left="6"/>
            </w:pPr>
            <w:r>
              <w:rPr>
                <w:rFonts w:ascii="Times New Roman" w:eastAsia="Times New Roman" w:hAnsi="Times New Roman" w:cs="Times New Roman"/>
                <w:sz w:val="24"/>
              </w:rPr>
              <w:t xml:space="preserve">apply knowledge of human behavior and the social environment, person-in-environment, and other </w:t>
            </w:r>
          </w:p>
          <w:p w14:paraId="03B17438" w14:textId="77777777" w:rsidR="00AB2E04" w:rsidRDefault="003A0E2D">
            <w:pPr>
              <w:ind w:left="6"/>
            </w:pPr>
            <w:r>
              <w:rPr>
                <w:rFonts w:ascii="Times New Roman" w:eastAsia="Times New Roman" w:hAnsi="Times New Roman" w:cs="Times New Roman"/>
                <w:sz w:val="24"/>
              </w:rPr>
              <w:t xml:space="preserve">multidisciplinary theoretical frameworks in the analysis of assessment data from clients and constituencies; </w:t>
            </w:r>
          </w:p>
        </w:tc>
        <w:tc>
          <w:tcPr>
            <w:tcW w:w="505" w:type="dxa"/>
            <w:tcBorders>
              <w:top w:val="single" w:sz="4" w:space="0" w:color="000000"/>
              <w:left w:val="single" w:sz="4" w:space="0" w:color="000000"/>
              <w:bottom w:val="single" w:sz="4" w:space="0" w:color="000000"/>
              <w:right w:val="single" w:sz="4" w:space="0" w:color="000000"/>
            </w:tcBorders>
          </w:tcPr>
          <w:p w14:paraId="49C4318E"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06ADEAAF"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5910E3BC"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77FD8AEB"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54C76197"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7FF7C062" w14:textId="77777777" w:rsidR="00AB2E04" w:rsidRDefault="003A0E2D">
            <w:r>
              <w:rPr>
                <w:rFonts w:ascii="Times New Roman" w:eastAsia="Times New Roman" w:hAnsi="Times New Roman" w:cs="Times New Roman"/>
                <w:sz w:val="20"/>
              </w:rPr>
              <w:t xml:space="preserve"> </w:t>
            </w:r>
          </w:p>
        </w:tc>
      </w:tr>
    </w:tbl>
    <w:p w14:paraId="31A82D1A" w14:textId="77777777" w:rsidR="00AB2E04" w:rsidRDefault="00AB2E04">
      <w:pPr>
        <w:spacing w:after="0"/>
        <w:ind w:left="-720" w:right="693"/>
      </w:pPr>
    </w:p>
    <w:tbl>
      <w:tblPr>
        <w:tblStyle w:val="TableGrid"/>
        <w:tblW w:w="13625" w:type="dxa"/>
        <w:tblInd w:w="5" w:type="dxa"/>
        <w:tblCellMar>
          <w:top w:w="12" w:type="dxa"/>
          <w:left w:w="105" w:type="dxa"/>
          <w:right w:w="115" w:type="dxa"/>
        </w:tblCellMar>
        <w:tblLook w:val="04A0" w:firstRow="1" w:lastRow="0" w:firstColumn="1" w:lastColumn="0" w:noHBand="0" w:noVBand="1"/>
      </w:tblPr>
      <w:tblGrid>
        <w:gridCol w:w="6383"/>
        <w:gridCol w:w="505"/>
        <w:gridCol w:w="500"/>
        <w:gridCol w:w="505"/>
        <w:gridCol w:w="505"/>
        <w:gridCol w:w="505"/>
        <w:gridCol w:w="4722"/>
      </w:tblGrid>
      <w:tr w:rsidR="00AB2E04" w14:paraId="4049B927" w14:textId="77777777">
        <w:trPr>
          <w:trHeight w:val="1160"/>
        </w:trPr>
        <w:tc>
          <w:tcPr>
            <w:tcW w:w="6383" w:type="dxa"/>
            <w:tcBorders>
              <w:top w:val="single" w:sz="4" w:space="0" w:color="000000"/>
              <w:left w:val="single" w:sz="4" w:space="0" w:color="000000"/>
              <w:bottom w:val="single" w:sz="4" w:space="0" w:color="000000"/>
              <w:right w:val="single" w:sz="4" w:space="0" w:color="000000"/>
            </w:tcBorders>
          </w:tcPr>
          <w:p w14:paraId="1BD6F957" w14:textId="77777777" w:rsidR="00AB2E04" w:rsidRDefault="003A0E2D">
            <w:pPr>
              <w:ind w:left="6"/>
            </w:pPr>
            <w:r>
              <w:rPr>
                <w:rFonts w:ascii="Times New Roman" w:eastAsia="Times New Roman" w:hAnsi="Times New Roman" w:cs="Times New Roman"/>
                <w:sz w:val="24"/>
              </w:rPr>
              <w:t xml:space="preserve">develop mutually agreed-on intervention goals and objectives based on the critical assessment of strengths, needs, and challenges within clients and constituencies; and </w:t>
            </w:r>
          </w:p>
        </w:tc>
        <w:tc>
          <w:tcPr>
            <w:tcW w:w="505" w:type="dxa"/>
            <w:tcBorders>
              <w:top w:val="single" w:sz="4" w:space="0" w:color="000000"/>
              <w:left w:val="single" w:sz="4" w:space="0" w:color="000000"/>
              <w:bottom w:val="single" w:sz="4" w:space="0" w:color="000000"/>
              <w:right w:val="single" w:sz="4" w:space="0" w:color="000000"/>
            </w:tcBorders>
          </w:tcPr>
          <w:p w14:paraId="21284F9B"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2282AE59"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0A675949"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39D90DE7"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56F71C3A"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6102B795" w14:textId="77777777" w:rsidR="00AB2E04" w:rsidRDefault="003A0E2D">
            <w:r>
              <w:rPr>
                <w:rFonts w:ascii="Times New Roman" w:eastAsia="Times New Roman" w:hAnsi="Times New Roman" w:cs="Times New Roman"/>
                <w:sz w:val="20"/>
              </w:rPr>
              <w:t xml:space="preserve"> </w:t>
            </w:r>
          </w:p>
        </w:tc>
      </w:tr>
      <w:tr w:rsidR="00AB2E04" w14:paraId="57892CB9" w14:textId="77777777">
        <w:trPr>
          <w:trHeight w:val="1166"/>
        </w:trPr>
        <w:tc>
          <w:tcPr>
            <w:tcW w:w="6383" w:type="dxa"/>
            <w:tcBorders>
              <w:top w:val="single" w:sz="4" w:space="0" w:color="000000"/>
              <w:left w:val="single" w:sz="4" w:space="0" w:color="000000"/>
              <w:bottom w:val="single" w:sz="4" w:space="0" w:color="000000"/>
              <w:right w:val="single" w:sz="4" w:space="0" w:color="000000"/>
            </w:tcBorders>
          </w:tcPr>
          <w:p w14:paraId="6750E7D4" w14:textId="77777777" w:rsidR="00AB2E04" w:rsidRDefault="003A0E2D">
            <w:pPr>
              <w:ind w:left="6"/>
            </w:pPr>
            <w:r>
              <w:rPr>
                <w:rFonts w:ascii="Times New Roman" w:eastAsia="Times New Roman" w:hAnsi="Times New Roman" w:cs="Times New Roman"/>
                <w:sz w:val="24"/>
              </w:rPr>
              <w:t xml:space="preserve">select appropriate intervention strategies based on the assessment, research knowledge, and values and preferences of clients and constituencies. </w:t>
            </w:r>
          </w:p>
        </w:tc>
        <w:tc>
          <w:tcPr>
            <w:tcW w:w="505" w:type="dxa"/>
            <w:tcBorders>
              <w:top w:val="single" w:sz="4" w:space="0" w:color="000000"/>
              <w:left w:val="single" w:sz="4" w:space="0" w:color="000000"/>
              <w:bottom w:val="single" w:sz="4" w:space="0" w:color="000000"/>
              <w:right w:val="single" w:sz="4" w:space="0" w:color="000000"/>
            </w:tcBorders>
          </w:tcPr>
          <w:p w14:paraId="25DAA7FA"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506AF43E"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3228C0DF"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607BF663"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0EA829D5"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64597923" w14:textId="77777777" w:rsidR="00AB2E04" w:rsidRDefault="003A0E2D">
            <w:r>
              <w:rPr>
                <w:rFonts w:ascii="Times New Roman" w:eastAsia="Times New Roman" w:hAnsi="Times New Roman" w:cs="Times New Roman"/>
                <w:sz w:val="20"/>
              </w:rPr>
              <w:t xml:space="preserve"> </w:t>
            </w:r>
          </w:p>
        </w:tc>
      </w:tr>
      <w:tr w:rsidR="00AB2E04" w14:paraId="54D019E2" w14:textId="77777777">
        <w:trPr>
          <w:trHeight w:val="525"/>
        </w:trPr>
        <w:tc>
          <w:tcPr>
            <w:tcW w:w="13625" w:type="dxa"/>
            <w:gridSpan w:val="7"/>
            <w:tcBorders>
              <w:top w:val="single" w:sz="4" w:space="0" w:color="000000"/>
              <w:left w:val="single" w:sz="4" w:space="0" w:color="000000"/>
              <w:bottom w:val="single" w:sz="4" w:space="0" w:color="000000"/>
              <w:right w:val="single" w:sz="4" w:space="0" w:color="000000"/>
            </w:tcBorders>
          </w:tcPr>
          <w:p w14:paraId="44859C75" w14:textId="77777777" w:rsidR="00AB2E04" w:rsidRDefault="003A0E2D">
            <w:pPr>
              <w:ind w:left="36"/>
              <w:jc w:val="center"/>
            </w:pPr>
            <w:r>
              <w:rPr>
                <w:rFonts w:ascii="Times New Roman" w:eastAsia="Times New Roman" w:hAnsi="Times New Roman" w:cs="Times New Roman"/>
                <w:b/>
                <w:sz w:val="24"/>
              </w:rPr>
              <w:t xml:space="preserve">Competency 8: Intervene with Individuals, Families, Groups, Organizations, and Communities </w:t>
            </w:r>
          </w:p>
        </w:tc>
      </w:tr>
      <w:tr w:rsidR="00AB2E04" w14:paraId="6D2082C8" w14:textId="77777777">
        <w:trPr>
          <w:trHeight w:val="1405"/>
        </w:trPr>
        <w:tc>
          <w:tcPr>
            <w:tcW w:w="6383" w:type="dxa"/>
            <w:tcBorders>
              <w:top w:val="single" w:sz="4" w:space="0" w:color="000000"/>
              <w:left w:val="single" w:sz="4" w:space="0" w:color="000000"/>
              <w:bottom w:val="single" w:sz="4" w:space="0" w:color="000000"/>
              <w:right w:val="single" w:sz="4" w:space="0" w:color="000000"/>
            </w:tcBorders>
          </w:tcPr>
          <w:p w14:paraId="4E7DC3B9" w14:textId="77777777" w:rsidR="00AB2E04" w:rsidRDefault="003A0E2D">
            <w:pPr>
              <w:ind w:left="6" w:right="705"/>
              <w:jc w:val="both"/>
            </w:pPr>
            <w:r>
              <w:rPr>
                <w:rFonts w:ascii="Times New Roman" w:eastAsia="Times New Roman" w:hAnsi="Times New Roman" w:cs="Times New Roman"/>
                <w:sz w:val="24"/>
              </w:rPr>
              <w:t xml:space="preserve">critically choose and implement interventions to achieve practice goals and enhance capacities of clients and constituencies; </w:t>
            </w:r>
          </w:p>
        </w:tc>
        <w:tc>
          <w:tcPr>
            <w:tcW w:w="505" w:type="dxa"/>
            <w:tcBorders>
              <w:top w:val="single" w:sz="4" w:space="0" w:color="000000"/>
              <w:left w:val="single" w:sz="4" w:space="0" w:color="000000"/>
              <w:bottom w:val="single" w:sz="4" w:space="0" w:color="000000"/>
              <w:right w:val="single" w:sz="4" w:space="0" w:color="000000"/>
            </w:tcBorders>
          </w:tcPr>
          <w:p w14:paraId="49CA7B21"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77E2828B"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47B6FB5E"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51D61C24"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1E026680"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5D22F2AC" w14:textId="77777777" w:rsidR="00AB2E04" w:rsidRDefault="003A0E2D">
            <w:pPr>
              <w:spacing w:after="215"/>
            </w:pPr>
            <w:r>
              <w:rPr>
                <w:rFonts w:ascii="Times New Roman" w:eastAsia="Times New Roman" w:hAnsi="Times New Roman" w:cs="Times New Roman"/>
                <w:sz w:val="20"/>
              </w:rPr>
              <w:t xml:space="preserve"> </w:t>
            </w:r>
          </w:p>
          <w:p w14:paraId="20C496D7" w14:textId="77777777" w:rsidR="00AB2E04" w:rsidRDefault="003A0E2D">
            <w:pPr>
              <w:spacing w:after="215"/>
            </w:pPr>
            <w:r>
              <w:rPr>
                <w:rFonts w:ascii="Times New Roman" w:eastAsia="Times New Roman" w:hAnsi="Times New Roman" w:cs="Times New Roman"/>
                <w:sz w:val="20"/>
              </w:rPr>
              <w:t xml:space="preserve"> </w:t>
            </w:r>
          </w:p>
          <w:p w14:paraId="30DB6E3A" w14:textId="77777777" w:rsidR="00AB2E04" w:rsidRDefault="003A0E2D">
            <w:r>
              <w:rPr>
                <w:rFonts w:ascii="Times New Roman" w:eastAsia="Times New Roman" w:hAnsi="Times New Roman" w:cs="Times New Roman"/>
                <w:sz w:val="20"/>
              </w:rPr>
              <w:t xml:space="preserve"> </w:t>
            </w:r>
          </w:p>
        </w:tc>
      </w:tr>
      <w:tr w:rsidR="00AB2E04" w14:paraId="5FA656F2" w14:textId="77777777">
        <w:trPr>
          <w:trHeight w:val="1480"/>
        </w:trPr>
        <w:tc>
          <w:tcPr>
            <w:tcW w:w="6383" w:type="dxa"/>
            <w:tcBorders>
              <w:top w:val="single" w:sz="4" w:space="0" w:color="000000"/>
              <w:left w:val="single" w:sz="4" w:space="0" w:color="000000"/>
              <w:bottom w:val="single" w:sz="4" w:space="0" w:color="000000"/>
              <w:right w:val="single" w:sz="4" w:space="0" w:color="000000"/>
            </w:tcBorders>
          </w:tcPr>
          <w:p w14:paraId="13461916" w14:textId="77777777" w:rsidR="00AB2E04" w:rsidRDefault="003A0E2D">
            <w:pPr>
              <w:spacing w:after="5" w:line="272" w:lineRule="auto"/>
              <w:ind w:left="6"/>
            </w:pPr>
            <w:r>
              <w:rPr>
                <w:rFonts w:ascii="Times New Roman" w:eastAsia="Times New Roman" w:hAnsi="Times New Roman" w:cs="Times New Roman"/>
                <w:sz w:val="24"/>
              </w:rPr>
              <w:t xml:space="preserve">apply knowledge of human behavior and the social environment, person-in-environment, and other </w:t>
            </w:r>
          </w:p>
          <w:p w14:paraId="033D2029" w14:textId="77777777" w:rsidR="00AB2E04" w:rsidRDefault="003A0E2D">
            <w:pPr>
              <w:ind w:left="6"/>
            </w:pPr>
            <w:r>
              <w:rPr>
                <w:rFonts w:ascii="Times New Roman" w:eastAsia="Times New Roman" w:hAnsi="Times New Roman" w:cs="Times New Roman"/>
                <w:sz w:val="24"/>
              </w:rPr>
              <w:t xml:space="preserve">multidisciplinary theoretical frameworks in interventions with clients and constituencies; </w:t>
            </w:r>
          </w:p>
        </w:tc>
        <w:tc>
          <w:tcPr>
            <w:tcW w:w="505" w:type="dxa"/>
            <w:tcBorders>
              <w:top w:val="single" w:sz="4" w:space="0" w:color="000000"/>
              <w:left w:val="single" w:sz="4" w:space="0" w:color="000000"/>
              <w:bottom w:val="single" w:sz="4" w:space="0" w:color="000000"/>
              <w:right w:val="single" w:sz="4" w:space="0" w:color="000000"/>
            </w:tcBorders>
          </w:tcPr>
          <w:p w14:paraId="5B077D17"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4956BE0A"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1FC55895"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70E40286"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7641C9EF"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54ECCE62" w14:textId="77777777" w:rsidR="00AB2E04" w:rsidRDefault="003A0E2D">
            <w:pPr>
              <w:spacing w:after="215"/>
            </w:pPr>
            <w:r>
              <w:rPr>
                <w:rFonts w:ascii="Times New Roman" w:eastAsia="Times New Roman" w:hAnsi="Times New Roman" w:cs="Times New Roman"/>
                <w:sz w:val="20"/>
              </w:rPr>
              <w:t xml:space="preserve"> </w:t>
            </w:r>
          </w:p>
          <w:p w14:paraId="1BB6697C" w14:textId="77777777" w:rsidR="00AB2E04" w:rsidRDefault="003A0E2D">
            <w:pPr>
              <w:spacing w:after="215"/>
            </w:pPr>
            <w:r>
              <w:rPr>
                <w:rFonts w:ascii="Times New Roman" w:eastAsia="Times New Roman" w:hAnsi="Times New Roman" w:cs="Times New Roman"/>
                <w:sz w:val="20"/>
              </w:rPr>
              <w:t xml:space="preserve"> </w:t>
            </w:r>
          </w:p>
          <w:p w14:paraId="3FF97265" w14:textId="77777777" w:rsidR="00AB2E04" w:rsidRDefault="003A0E2D">
            <w:r>
              <w:rPr>
                <w:rFonts w:ascii="Times New Roman" w:eastAsia="Times New Roman" w:hAnsi="Times New Roman" w:cs="Times New Roman"/>
                <w:sz w:val="20"/>
              </w:rPr>
              <w:t xml:space="preserve"> </w:t>
            </w:r>
          </w:p>
        </w:tc>
      </w:tr>
      <w:tr w:rsidR="00AB2E04" w14:paraId="25F37A7F" w14:textId="77777777">
        <w:trPr>
          <w:trHeight w:val="941"/>
        </w:trPr>
        <w:tc>
          <w:tcPr>
            <w:tcW w:w="6383" w:type="dxa"/>
            <w:tcBorders>
              <w:top w:val="single" w:sz="4" w:space="0" w:color="000000"/>
              <w:left w:val="single" w:sz="4" w:space="0" w:color="000000"/>
              <w:bottom w:val="single" w:sz="4" w:space="0" w:color="000000"/>
              <w:right w:val="single" w:sz="4" w:space="0" w:color="000000"/>
            </w:tcBorders>
          </w:tcPr>
          <w:p w14:paraId="0B625BFB" w14:textId="77777777" w:rsidR="00AB2E04" w:rsidRDefault="003A0E2D">
            <w:pPr>
              <w:ind w:left="6"/>
              <w:jc w:val="both"/>
            </w:pPr>
            <w:r>
              <w:rPr>
                <w:rFonts w:ascii="Times New Roman" w:eastAsia="Times New Roman" w:hAnsi="Times New Roman" w:cs="Times New Roman"/>
                <w:sz w:val="24"/>
              </w:rPr>
              <w:t xml:space="preserve">use inter-professional collaboration as appropriate to achieve beneficial practice outcomes; </w:t>
            </w:r>
          </w:p>
        </w:tc>
        <w:tc>
          <w:tcPr>
            <w:tcW w:w="505" w:type="dxa"/>
            <w:tcBorders>
              <w:top w:val="single" w:sz="4" w:space="0" w:color="000000"/>
              <w:left w:val="single" w:sz="4" w:space="0" w:color="000000"/>
              <w:bottom w:val="single" w:sz="4" w:space="0" w:color="000000"/>
              <w:right w:val="single" w:sz="4" w:space="0" w:color="000000"/>
            </w:tcBorders>
          </w:tcPr>
          <w:p w14:paraId="576F6C65"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689E5214"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1CBFBEFB"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030E6460"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5A2D6B66"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1B7E0E90" w14:textId="77777777" w:rsidR="00AB2E04" w:rsidRDefault="003A0E2D">
            <w:pPr>
              <w:spacing w:after="215"/>
            </w:pPr>
            <w:r>
              <w:rPr>
                <w:rFonts w:ascii="Times New Roman" w:eastAsia="Times New Roman" w:hAnsi="Times New Roman" w:cs="Times New Roman"/>
                <w:sz w:val="20"/>
              </w:rPr>
              <w:t xml:space="preserve"> </w:t>
            </w:r>
          </w:p>
          <w:p w14:paraId="4E016102" w14:textId="77777777" w:rsidR="00AB2E04" w:rsidRDefault="003A0E2D">
            <w:r>
              <w:rPr>
                <w:rFonts w:ascii="Times New Roman" w:eastAsia="Times New Roman" w:hAnsi="Times New Roman" w:cs="Times New Roman"/>
                <w:sz w:val="20"/>
              </w:rPr>
              <w:t xml:space="preserve"> </w:t>
            </w:r>
          </w:p>
        </w:tc>
      </w:tr>
      <w:tr w:rsidR="00AB2E04" w14:paraId="739268C0" w14:textId="77777777">
        <w:trPr>
          <w:trHeight w:val="846"/>
        </w:trPr>
        <w:tc>
          <w:tcPr>
            <w:tcW w:w="6383" w:type="dxa"/>
            <w:tcBorders>
              <w:top w:val="single" w:sz="4" w:space="0" w:color="000000"/>
              <w:left w:val="single" w:sz="4" w:space="0" w:color="000000"/>
              <w:bottom w:val="single" w:sz="4" w:space="0" w:color="000000"/>
              <w:right w:val="single" w:sz="4" w:space="0" w:color="000000"/>
            </w:tcBorders>
          </w:tcPr>
          <w:p w14:paraId="08AF1BC7" w14:textId="77777777" w:rsidR="00AB2E04" w:rsidRDefault="003A0E2D">
            <w:pPr>
              <w:ind w:left="6"/>
            </w:pPr>
            <w:r>
              <w:rPr>
                <w:rFonts w:ascii="Times New Roman" w:eastAsia="Times New Roman" w:hAnsi="Times New Roman" w:cs="Times New Roman"/>
                <w:sz w:val="24"/>
              </w:rPr>
              <w:lastRenderedPageBreak/>
              <w:t xml:space="preserve">negotiate, mediate, and advocate with and on behalf of diverse clients and constituencies; and </w:t>
            </w:r>
          </w:p>
        </w:tc>
        <w:tc>
          <w:tcPr>
            <w:tcW w:w="505" w:type="dxa"/>
            <w:tcBorders>
              <w:top w:val="single" w:sz="4" w:space="0" w:color="000000"/>
              <w:left w:val="single" w:sz="4" w:space="0" w:color="000000"/>
              <w:bottom w:val="single" w:sz="4" w:space="0" w:color="000000"/>
              <w:right w:val="single" w:sz="4" w:space="0" w:color="000000"/>
            </w:tcBorders>
          </w:tcPr>
          <w:p w14:paraId="40C95944"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0772537C"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47F95DFD"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4497979D"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06A040AC"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4CDDC9C5" w14:textId="77777777" w:rsidR="00AB2E04" w:rsidRDefault="003A0E2D">
            <w:r>
              <w:rPr>
                <w:rFonts w:ascii="Times New Roman" w:eastAsia="Times New Roman" w:hAnsi="Times New Roman" w:cs="Times New Roman"/>
                <w:sz w:val="20"/>
              </w:rPr>
              <w:t xml:space="preserve"> </w:t>
            </w:r>
          </w:p>
        </w:tc>
      </w:tr>
      <w:tr w:rsidR="00AB2E04" w14:paraId="270A99FA" w14:textId="77777777">
        <w:trPr>
          <w:trHeight w:val="845"/>
        </w:trPr>
        <w:tc>
          <w:tcPr>
            <w:tcW w:w="6383" w:type="dxa"/>
            <w:tcBorders>
              <w:top w:val="single" w:sz="4" w:space="0" w:color="000000"/>
              <w:left w:val="single" w:sz="4" w:space="0" w:color="000000"/>
              <w:bottom w:val="single" w:sz="4" w:space="0" w:color="000000"/>
              <w:right w:val="single" w:sz="4" w:space="0" w:color="000000"/>
            </w:tcBorders>
          </w:tcPr>
          <w:p w14:paraId="52C973F4" w14:textId="77777777" w:rsidR="00AB2E04" w:rsidRDefault="003A0E2D">
            <w:pPr>
              <w:ind w:left="6"/>
            </w:pPr>
            <w:r>
              <w:rPr>
                <w:rFonts w:ascii="Times New Roman" w:eastAsia="Times New Roman" w:hAnsi="Times New Roman" w:cs="Times New Roman"/>
                <w:sz w:val="24"/>
              </w:rPr>
              <w:t xml:space="preserve">facilitate effective transitions and endings that advance mutually agreed-on goals. </w:t>
            </w:r>
          </w:p>
        </w:tc>
        <w:tc>
          <w:tcPr>
            <w:tcW w:w="505" w:type="dxa"/>
            <w:tcBorders>
              <w:top w:val="single" w:sz="4" w:space="0" w:color="000000"/>
              <w:left w:val="single" w:sz="4" w:space="0" w:color="000000"/>
              <w:bottom w:val="single" w:sz="4" w:space="0" w:color="000000"/>
              <w:right w:val="single" w:sz="4" w:space="0" w:color="000000"/>
            </w:tcBorders>
          </w:tcPr>
          <w:p w14:paraId="15722831"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577C9D64"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62AEEB01"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6B7A71DB"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536EDF5C"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5F7BAF8D" w14:textId="77777777" w:rsidR="00AB2E04" w:rsidRDefault="003A0E2D">
            <w:r>
              <w:rPr>
                <w:rFonts w:ascii="Times New Roman" w:eastAsia="Times New Roman" w:hAnsi="Times New Roman" w:cs="Times New Roman"/>
                <w:sz w:val="20"/>
              </w:rPr>
              <w:t xml:space="preserve"> </w:t>
            </w:r>
          </w:p>
        </w:tc>
      </w:tr>
      <w:tr w:rsidR="00AB2E04" w14:paraId="13ABAC0E" w14:textId="77777777">
        <w:trPr>
          <w:trHeight w:val="525"/>
        </w:trPr>
        <w:tc>
          <w:tcPr>
            <w:tcW w:w="13625" w:type="dxa"/>
            <w:gridSpan w:val="7"/>
            <w:tcBorders>
              <w:top w:val="single" w:sz="4" w:space="0" w:color="000000"/>
              <w:left w:val="single" w:sz="4" w:space="0" w:color="000000"/>
              <w:bottom w:val="single" w:sz="4" w:space="0" w:color="000000"/>
              <w:right w:val="single" w:sz="4" w:space="0" w:color="000000"/>
            </w:tcBorders>
          </w:tcPr>
          <w:p w14:paraId="5CC1D8EC" w14:textId="77777777" w:rsidR="00AB2E04" w:rsidRDefault="003A0E2D">
            <w:pPr>
              <w:ind w:left="30"/>
              <w:jc w:val="center"/>
            </w:pPr>
            <w:r>
              <w:rPr>
                <w:rFonts w:ascii="Times New Roman" w:eastAsia="Times New Roman" w:hAnsi="Times New Roman" w:cs="Times New Roman"/>
                <w:b/>
                <w:sz w:val="24"/>
              </w:rPr>
              <w:t xml:space="preserve">Competency 9: Evaluate Practice with Individuals, Families, Groups, Organizations, and Communities </w:t>
            </w:r>
          </w:p>
        </w:tc>
      </w:tr>
      <w:tr w:rsidR="00AB2E04" w14:paraId="07350761" w14:textId="77777777">
        <w:trPr>
          <w:trHeight w:val="530"/>
        </w:trPr>
        <w:tc>
          <w:tcPr>
            <w:tcW w:w="6383" w:type="dxa"/>
            <w:tcBorders>
              <w:top w:val="single" w:sz="4" w:space="0" w:color="000000"/>
              <w:left w:val="single" w:sz="4" w:space="0" w:color="000000"/>
              <w:bottom w:val="single" w:sz="4" w:space="0" w:color="000000"/>
              <w:right w:val="single" w:sz="4" w:space="0" w:color="000000"/>
            </w:tcBorders>
          </w:tcPr>
          <w:p w14:paraId="3BF45227" w14:textId="77777777" w:rsidR="00AB2E04" w:rsidRDefault="003A0E2D">
            <w:pPr>
              <w:ind w:left="6"/>
            </w:pPr>
            <w:r>
              <w:rPr>
                <w:rFonts w:ascii="Times New Roman" w:eastAsia="Times New Roman" w:hAnsi="Times New Roman" w:cs="Times New Roman"/>
                <w:sz w:val="24"/>
              </w:rPr>
              <w:t xml:space="preserve">select and use appropriate methods for evaluation of outcomes; </w:t>
            </w:r>
          </w:p>
        </w:tc>
        <w:tc>
          <w:tcPr>
            <w:tcW w:w="505" w:type="dxa"/>
            <w:tcBorders>
              <w:top w:val="single" w:sz="4" w:space="0" w:color="000000"/>
              <w:left w:val="single" w:sz="4" w:space="0" w:color="000000"/>
              <w:bottom w:val="single" w:sz="4" w:space="0" w:color="000000"/>
              <w:right w:val="single" w:sz="4" w:space="0" w:color="000000"/>
            </w:tcBorders>
          </w:tcPr>
          <w:p w14:paraId="27007D6F"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58D8C7F1"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0F7B405F"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06612B7F"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58CE5657"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7ED33213" w14:textId="77777777" w:rsidR="00AB2E04" w:rsidRDefault="003A0E2D">
            <w:r>
              <w:rPr>
                <w:rFonts w:ascii="Times New Roman" w:eastAsia="Times New Roman" w:hAnsi="Times New Roman" w:cs="Times New Roman"/>
                <w:sz w:val="20"/>
              </w:rPr>
              <w:t xml:space="preserve"> </w:t>
            </w:r>
          </w:p>
        </w:tc>
      </w:tr>
      <w:tr w:rsidR="00AB2E04" w14:paraId="7712AAF4" w14:textId="77777777">
        <w:trPr>
          <w:trHeight w:val="640"/>
        </w:trPr>
        <w:tc>
          <w:tcPr>
            <w:tcW w:w="6383" w:type="dxa"/>
            <w:tcBorders>
              <w:top w:val="single" w:sz="4" w:space="0" w:color="000000"/>
              <w:left w:val="single" w:sz="4" w:space="0" w:color="000000"/>
              <w:bottom w:val="single" w:sz="4" w:space="0" w:color="000000"/>
              <w:right w:val="single" w:sz="4" w:space="0" w:color="000000"/>
            </w:tcBorders>
          </w:tcPr>
          <w:p w14:paraId="1868CD1D" w14:textId="77777777" w:rsidR="00AB2E04" w:rsidRDefault="003A0E2D">
            <w:pPr>
              <w:ind w:left="6"/>
            </w:pPr>
            <w:r>
              <w:rPr>
                <w:rFonts w:ascii="Times New Roman" w:eastAsia="Times New Roman" w:hAnsi="Times New Roman" w:cs="Times New Roman"/>
                <w:sz w:val="24"/>
              </w:rPr>
              <w:t xml:space="preserve">apply knowledge of human behavior and the social environment, person-in-environment, and other </w:t>
            </w:r>
          </w:p>
        </w:tc>
        <w:tc>
          <w:tcPr>
            <w:tcW w:w="505" w:type="dxa"/>
            <w:tcBorders>
              <w:top w:val="single" w:sz="4" w:space="0" w:color="000000"/>
              <w:left w:val="single" w:sz="4" w:space="0" w:color="000000"/>
              <w:bottom w:val="single" w:sz="4" w:space="0" w:color="000000"/>
              <w:right w:val="single" w:sz="4" w:space="0" w:color="000000"/>
            </w:tcBorders>
          </w:tcPr>
          <w:p w14:paraId="07917FD8"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73E23EAF"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498BA8C6"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0DD68EAC"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7B2C0EAF"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643C443C" w14:textId="77777777" w:rsidR="00AB2E04" w:rsidRDefault="003A0E2D">
            <w:r>
              <w:rPr>
                <w:rFonts w:ascii="Times New Roman" w:eastAsia="Times New Roman" w:hAnsi="Times New Roman" w:cs="Times New Roman"/>
                <w:sz w:val="20"/>
              </w:rPr>
              <w:t xml:space="preserve"> </w:t>
            </w:r>
          </w:p>
        </w:tc>
      </w:tr>
      <w:tr w:rsidR="00AB2E04" w14:paraId="1422042B" w14:textId="77777777">
        <w:trPr>
          <w:trHeight w:val="845"/>
        </w:trPr>
        <w:tc>
          <w:tcPr>
            <w:tcW w:w="6383" w:type="dxa"/>
            <w:tcBorders>
              <w:top w:val="single" w:sz="4" w:space="0" w:color="000000"/>
              <w:left w:val="single" w:sz="4" w:space="0" w:color="000000"/>
              <w:bottom w:val="single" w:sz="4" w:space="0" w:color="000000"/>
              <w:right w:val="single" w:sz="4" w:space="0" w:color="000000"/>
            </w:tcBorders>
          </w:tcPr>
          <w:p w14:paraId="223547D5" w14:textId="77777777" w:rsidR="00AB2E04" w:rsidRDefault="003A0E2D">
            <w:r>
              <w:rPr>
                <w:rFonts w:ascii="Times New Roman" w:eastAsia="Times New Roman" w:hAnsi="Times New Roman" w:cs="Times New Roman"/>
                <w:sz w:val="24"/>
              </w:rPr>
              <w:t xml:space="preserve">multidisciplinary theoretical frameworks in the evaluation of outcomes; </w:t>
            </w:r>
          </w:p>
        </w:tc>
        <w:tc>
          <w:tcPr>
            <w:tcW w:w="505" w:type="dxa"/>
            <w:tcBorders>
              <w:top w:val="single" w:sz="4" w:space="0" w:color="000000"/>
              <w:left w:val="single" w:sz="4" w:space="0" w:color="000000"/>
              <w:bottom w:val="single" w:sz="4" w:space="0" w:color="000000"/>
              <w:right w:val="single" w:sz="4" w:space="0" w:color="000000"/>
            </w:tcBorders>
          </w:tcPr>
          <w:p w14:paraId="71116D26" w14:textId="77777777" w:rsidR="00AB2E04" w:rsidRDefault="00AB2E04"/>
        </w:tc>
        <w:tc>
          <w:tcPr>
            <w:tcW w:w="500" w:type="dxa"/>
            <w:tcBorders>
              <w:top w:val="single" w:sz="4" w:space="0" w:color="000000"/>
              <w:left w:val="single" w:sz="4" w:space="0" w:color="000000"/>
              <w:bottom w:val="single" w:sz="4" w:space="0" w:color="000000"/>
              <w:right w:val="single" w:sz="4" w:space="0" w:color="000000"/>
            </w:tcBorders>
          </w:tcPr>
          <w:p w14:paraId="4495428A" w14:textId="77777777" w:rsidR="00AB2E04" w:rsidRDefault="00AB2E04"/>
        </w:tc>
        <w:tc>
          <w:tcPr>
            <w:tcW w:w="505" w:type="dxa"/>
            <w:tcBorders>
              <w:top w:val="single" w:sz="4" w:space="0" w:color="000000"/>
              <w:left w:val="single" w:sz="4" w:space="0" w:color="000000"/>
              <w:bottom w:val="single" w:sz="4" w:space="0" w:color="000000"/>
              <w:right w:val="single" w:sz="4" w:space="0" w:color="000000"/>
            </w:tcBorders>
          </w:tcPr>
          <w:p w14:paraId="2D268C2A" w14:textId="77777777" w:rsidR="00AB2E04" w:rsidRDefault="00AB2E04"/>
        </w:tc>
        <w:tc>
          <w:tcPr>
            <w:tcW w:w="505" w:type="dxa"/>
            <w:tcBorders>
              <w:top w:val="single" w:sz="4" w:space="0" w:color="000000"/>
              <w:left w:val="single" w:sz="4" w:space="0" w:color="000000"/>
              <w:bottom w:val="single" w:sz="4" w:space="0" w:color="000000"/>
              <w:right w:val="single" w:sz="4" w:space="0" w:color="000000"/>
            </w:tcBorders>
          </w:tcPr>
          <w:p w14:paraId="3ADBED8B" w14:textId="77777777" w:rsidR="00AB2E04" w:rsidRDefault="00AB2E04"/>
        </w:tc>
        <w:tc>
          <w:tcPr>
            <w:tcW w:w="505" w:type="dxa"/>
            <w:tcBorders>
              <w:top w:val="single" w:sz="4" w:space="0" w:color="000000"/>
              <w:left w:val="single" w:sz="4" w:space="0" w:color="000000"/>
              <w:bottom w:val="single" w:sz="4" w:space="0" w:color="000000"/>
              <w:right w:val="single" w:sz="4" w:space="0" w:color="000000"/>
            </w:tcBorders>
          </w:tcPr>
          <w:p w14:paraId="2234AF83" w14:textId="77777777" w:rsidR="00AB2E04" w:rsidRDefault="00AB2E04"/>
        </w:tc>
        <w:tc>
          <w:tcPr>
            <w:tcW w:w="4722" w:type="dxa"/>
            <w:tcBorders>
              <w:top w:val="single" w:sz="4" w:space="0" w:color="000000"/>
              <w:left w:val="single" w:sz="4" w:space="0" w:color="000000"/>
              <w:bottom w:val="single" w:sz="4" w:space="0" w:color="000000"/>
              <w:right w:val="single" w:sz="4" w:space="0" w:color="000000"/>
            </w:tcBorders>
          </w:tcPr>
          <w:p w14:paraId="5A3DE90A" w14:textId="77777777" w:rsidR="00AB2E04" w:rsidRDefault="00AB2E04"/>
        </w:tc>
      </w:tr>
      <w:tr w:rsidR="00AB2E04" w14:paraId="041E351C" w14:textId="77777777">
        <w:trPr>
          <w:trHeight w:val="8093"/>
        </w:trPr>
        <w:tc>
          <w:tcPr>
            <w:tcW w:w="13625" w:type="dxa"/>
            <w:gridSpan w:val="7"/>
            <w:tcBorders>
              <w:top w:val="single" w:sz="4" w:space="0" w:color="000000"/>
              <w:left w:val="single" w:sz="4" w:space="0" w:color="000000"/>
              <w:bottom w:val="single" w:sz="4" w:space="0" w:color="000000"/>
              <w:right w:val="single" w:sz="4" w:space="0" w:color="000000"/>
            </w:tcBorders>
          </w:tcPr>
          <w:p w14:paraId="7806AFCC" w14:textId="77777777" w:rsidR="00AB2E04" w:rsidRDefault="003A0E2D">
            <w:pPr>
              <w:spacing w:after="250"/>
            </w:pPr>
            <w:r>
              <w:rPr>
                <w:rFonts w:ascii="Times New Roman" w:eastAsia="Times New Roman" w:hAnsi="Times New Roman" w:cs="Times New Roman"/>
                <w:b/>
                <w:sz w:val="24"/>
              </w:rPr>
              <w:lastRenderedPageBreak/>
              <w:t xml:space="preserve">Overall Final Comments: </w:t>
            </w:r>
          </w:p>
          <w:p w14:paraId="33931E92" w14:textId="77777777" w:rsidR="00AB2E04" w:rsidRDefault="003A0E2D">
            <w:pPr>
              <w:spacing w:after="255"/>
            </w:pPr>
            <w:r>
              <w:rPr>
                <w:rFonts w:ascii="Times New Roman" w:eastAsia="Times New Roman" w:hAnsi="Times New Roman" w:cs="Times New Roman"/>
                <w:b/>
                <w:sz w:val="24"/>
              </w:rPr>
              <w:t>_______________________________________________________________________________________________________________</w:t>
            </w:r>
          </w:p>
          <w:p w14:paraId="2E088B73" w14:textId="77777777" w:rsidR="00AB2E04" w:rsidRDefault="003A0E2D">
            <w:pPr>
              <w:spacing w:after="250"/>
            </w:pPr>
            <w:r>
              <w:rPr>
                <w:rFonts w:ascii="Times New Roman" w:eastAsia="Times New Roman" w:hAnsi="Times New Roman" w:cs="Times New Roman"/>
                <w:b/>
                <w:sz w:val="24"/>
              </w:rPr>
              <w:t>_______________________________________________________________________________________________________________</w:t>
            </w:r>
          </w:p>
          <w:p w14:paraId="18DA8E66" w14:textId="77777777" w:rsidR="00AB2E04" w:rsidRDefault="003A0E2D">
            <w:pPr>
              <w:spacing w:after="255"/>
            </w:pPr>
            <w:r>
              <w:rPr>
                <w:rFonts w:ascii="Times New Roman" w:eastAsia="Times New Roman" w:hAnsi="Times New Roman" w:cs="Times New Roman"/>
                <w:b/>
                <w:sz w:val="24"/>
              </w:rPr>
              <w:t>________________________________</w:t>
            </w:r>
            <w:r>
              <w:rPr>
                <w:rFonts w:ascii="Times New Roman" w:eastAsia="Times New Roman" w:hAnsi="Times New Roman" w:cs="Times New Roman"/>
                <w:b/>
                <w:sz w:val="24"/>
              </w:rPr>
              <w:t>_______________________________________________________________________________</w:t>
            </w:r>
          </w:p>
          <w:p w14:paraId="1395ADCF" w14:textId="77777777" w:rsidR="00AB2E04" w:rsidRDefault="003A0E2D">
            <w:pPr>
              <w:spacing w:after="250"/>
            </w:pPr>
            <w:r>
              <w:rPr>
                <w:rFonts w:ascii="Times New Roman" w:eastAsia="Times New Roman" w:hAnsi="Times New Roman" w:cs="Times New Roman"/>
                <w:b/>
                <w:sz w:val="24"/>
              </w:rPr>
              <w:t>_______________________________________________________________________________________________________________</w:t>
            </w:r>
          </w:p>
          <w:p w14:paraId="70398E00" w14:textId="77777777" w:rsidR="00AB2E04" w:rsidRDefault="003A0E2D">
            <w:pPr>
              <w:spacing w:after="250"/>
            </w:pPr>
            <w:r>
              <w:rPr>
                <w:rFonts w:ascii="Times New Roman" w:eastAsia="Times New Roman" w:hAnsi="Times New Roman" w:cs="Times New Roman"/>
                <w:b/>
                <w:sz w:val="24"/>
              </w:rPr>
              <w:t>________________________________________________________________</w:t>
            </w:r>
            <w:r>
              <w:rPr>
                <w:rFonts w:ascii="Times New Roman" w:eastAsia="Times New Roman" w:hAnsi="Times New Roman" w:cs="Times New Roman"/>
                <w:b/>
                <w:sz w:val="24"/>
              </w:rPr>
              <w:t>_______________________________________________</w:t>
            </w:r>
          </w:p>
          <w:p w14:paraId="6B0991DB" w14:textId="77777777" w:rsidR="00AB2E04" w:rsidRDefault="003A0E2D">
            <w:pPr>
              <w:spacing w:after="455"/>
            </w:pPr>
            <w:r>
              <w:rPr>
                <w:rFonts w:ascii="Times New Roman" w:eastAsia="Times New Roman" w:hAnsi="Times New Roman" w:cs="Times New Roman"/>
                <w:b/>
                <w:sz w:val="24"/>
              </w:rPr>
              <w:t xml:space="preserve">_______________________________________________________________________________________________________________ </w:t>
            </w:r>
          </w:p>
          <w:p w14:paraId="692D6223" w14:textId="77777777" w:rsidR="00AB2E04" w:rsidRDefault="003A0E2D">
            <w:pPr>
              <w:spacing w:after="175"/>
            </w:pPr>
            <w:r>
              <w:rPr>
                <w:rFonts w:ascii="Times New Roman" w:eastAsia="Times New Roman" w:hAnsi="Times New Roman" w:cs="Times New Roman"/>
                <w:b/>
                <w:sz w:val="24"/>
              </w:rPr>
              <w:t xml:space="preserve">___________________________________________________       _______________________________ </w:t>
            </w:r>
          </w:p>
          <w:p w14:paraId="0D1AC1FE" w14:textId="77777777" w:rsidR="00AB2E04" w:rsidRDefault="003A0E2D">
            <w:pPr>
              <w:spacing w:after="215"/>
            </w:pPr>
            <w:r>
              <w:rPr>
                <w:rFonts w:ascii="Times New Roman" w:eastAsia="Times New Roman" w:hAnsi="Times New Roman" w:cs="Times New Roman"/>
                <w:b/>
                <w:sz w:val="24"/>
              </w:rPr>
              <w:t>Fiel</w:t>
            </w:r>
            <w:r>
              <w:rPr>
                <w:rFonts w:ascii="Times New Roman" w:eastAsia="Times New Roman" w:hAnsi="Times New Roman" w:cs="Times New Roman"/>
                <w:b/>
                <w:sz w:val="24"/>
              </w:rPr>
              <w:t xml:space="preserve">d Supervisor Signature                                                               Date </w:t>
            </w:r>
          </w:p>
          <w:p w14:paraId="5690E89E" w14:textId="77777777" w:rsidR="00AB2E04" w:rsidRDefault="003A0E2D">
            <w:pPr>
              <w:spacing w:after="220"/>
            </w:pPr>
            <w:r>
              <w:rPr>
                <w:rFonts w:ascii="Times New Roman" w:eastAsia="Times New Roman" w:hAnsi="Times New Roman" w:cs="Times New Roman"/>
                <w:b/>
                <w:sz w:val="24"/>
              </w:rPr>
              <w:t xml:space="preserve"> </w:t>
            </w:r>
          </w:p>
          <w:p w14:paraId="1038C9D9" w14:textId="77777777" w:rsidR="00AB2E04" w:rsidRDefault="003A0E2D">
            <w:pPr>
              <w:spacing w:after="175"/>
            </w:pPr>
            <w:r>
              <w:rPr>
                <w:rFonts w:ascii="Times New Roman" w:eastAsia="Times New Roman" w:hAnsi="Times New Roman" w:cs="Times New Roman"/>
                <w:b/>
                <w:sz w:val="24"/>
              </w:rPr>
              <w:t xml:space="preserve">___________________________________________________       _______________________________ </w:t>
            </w:r>
          </w:p>
          <w:p w14:paraId="6DA43224" w14:textId="77777777" w:rsidR="00AB2E04" w:rsidRDefault="003A0E2D">
            <w:pPr>
              <w:spacing w:after="215"/>
            </w:pPr>
            <w:r>
              <w:rPr>
                <w:rFonts w:ascii="Times New Roman" w:eastAsia="Times New Roman" w:hAnsi="Times New Roman" w:cs="Times New Roman"/>
                <w:b/>
                <w:sz w:val="24"/>
              </w:rPr>
              <w:t xml:space="preserve">Field Liaison Signature                                                                      Date </w:t>
            </w:r>
          </w:p>
          <w:p w14:paraId="4F2484A4" w14:textId="77777777" w:rsidR="00AB2E04" w:rsidRDefault="003A0E2D">
            <w:pPr>
              <w:spacing w:after="220"/>
            </w:pPr>
            <w:r>
              <w:rPr>
                <w:rFonts w:ascii="Times New Roman" w:eastAsia="Times New Roman" w:hAnsi="Times New Roman" w:cs="Times New Roman"/>
                <w:b/>
                <w:sz w:val="24"/>
              </w:rPr>
              <w:t xml:space="preserve"> </w:t>
            </w:r>
          </w:p>
          <w:p w14:paraId="47016144" w14:textId="77777777" w:rsidR="00AB2E04" w:rsidRDefault="003A0E2D">
            <w:pPr>
              <w:spacing w:after="176"/>
            </w:pPr>
            <w:r>
              <w:rPr>
                <w:rFonts w:ascii="Times New Roman" w:eastAsia="Times New Roman" w:hAnsi="Times New Roman" w:cs="Times New Roman"/>
                <w:b/>
                <w:sz w:val="24"/>
              </w:rPr>
              <w:t xml:space="preserve">___________________________________________________       _______________________________ </w:t>
            </w:r>
          </w:p>
          <w:p w14:paraId="1AFD57CE" w14:textId="77777777" w:rsidR="00AB2E04" w:rsidRDefault="003A0E2D">
            <w:r>
              <w:rPr>
                <w:rFonts w:ascii="Times New Roman" w:eastAsia="Times New Roman" w:hAnsi="Times New Roman" w:cs="Times New Roman"/>
                <w:b/>
                <w:sz w:val="24"/>
              </w:rPr>
              <w:t xml:space="preserve">Student Signature                                               </w:t>
            </w:r>
            <w:r>
              <w:rPr>
                <w:rFonts w:ascii="Times New Roman" w:eastAsia="Times New Roman" w:hAnsi="Times New Roman" w:cs="Times New Roman"/>
                <w:b/>
                <w:sz w:val="24"/>
              </w:rPr>
              <w:t xml:space="preserve">                               Date</w:t>
            </w:r>
            <w:r>
              <w:rPr>
                <w:rFonts w:ascii="Times New Roman" w:eastAsia="Times New Roman" w:hAnsi="Times New Roman" w:cs="Times New Roman"/>
                <w:sz w:val="20"/>
              </w:rPr>
              <w:t xml:space="preserve"> </w:t>
            </w:r>
          </w:p>
        </w:tc>
      </w:tr>
    </w:tbl>
    <w:p w14:paraId="15E81A4A" w14:textId="77777777" w:rsidR="00AB2E04" w:rsidRDefault="003A0E2D">
      <w:pPr>
        <w:spacing w:after="220"/>
        <w:ind w:left="7203"/>
        <w:jc w:val="both"/>
      </w:pPr>
      <w:r>
        <w:rPr>
          <w:rFonts w:ascii="Times New Roman" w:eastAsia="Times New Roman" w:hAnsi="Times New Roman" w:cs="Times New Roman"/>
          <w:b/>
          <w:sz w:val="28"/>
        </w:rPr>
        <w:t xml:space="preserve"> </w:t>
      </w:r>
    </w:p>
    <w:p w14:paraId="04453552" w14:textId="77777777" w:rsidR="00AB2E04" w:rsidRDefault="003A0E2D">
      <w:pPr>
        <w:spacing w:after="0"/>
        <w:ind w:left="7203"/>
        <w:jc w:val="both"/>
      </w:pPr>
      <w:r>
        <w:rPr>
          <w:rFonts w:ascii="Times New Roman" w:eastAsia="Times New Roman" w:hAnsi="Times New Roman" w:cs="Times New Roman"/>
          <w:b/>
          <w:sz w:val="28"/>
        </w:rPr>
        <w:t xml:space="preserve"> </w:t>
      </w:r>
    </w:p>
    <w:p w14:paraId="6E1B333F" w14:textId="77777777" w:rsidR="00AB2E04" w:rsidRDefault="003A0E2D">
      <w:pPr>
        <w:spacing w:after="220"/>
        <w:ind w:left="97" w:right="6" w:hanging="10"/>
        <w:jc w:val="center"/>
      </w:pPr>
      <w:r>
        <w:rPr>
          <w:rFonts w:ascii="Times New Roman" w:eastAsia="Times New Roman" w:hAnsi="Times New Roman" w:cs="Times New Roman"/>
          <w:b/>
          <w:sz w:val="28"/>
        </w:rPr>
        <w:t xml:space="preserve">West Texas A&amp;M Social Work Program </w:t>
      </w:r>
    </w:p>
    <w:p w14:paraId="2489FB63" w14:textId="77777777" w:rsidR="00AB2E04" w:rsidRDefault="003A0E2D">
      <w:pPr>
        <w:spacing w:after="220"/>
        <w:ind w:left="97" w:hanging="10"/>
        <w:jc w:val="center"/>
      </w:pPr>
      <w:r>
        <w:rPr>
          <w:rFonts w:ascii="Times New Roman" w:eastAsia="Times New Roman" w:hAnsi="Times New Roman" w:cs="Times New Roman"/>
          <w:b/>
          <w:sz w:val="28"/>
        </w:rPr>
        <w:lastRenderedPageBreak/>
        <w:t xml:space="preserve">Final BSW Field Practicum Evaluation </w:t>
      </w:r>
    </w:p>
    <w:p w14:paraId="5C7DD669" w14:textId="77777777" w:rsidR="00AB2E04" w:rsidRDefault="003A0E2D">
      <w:pPr>
        <w:spacing w:after="0" w:line="422" w:lineRule="auto"/>
        <w:ind w:left="-5" w:hanging="10"/>
      </w:pPr>
      <w:r>
        <w:rPr>
          <w:rFonts w:ascii="Times New Roman" w:eastAsia="Times New Roman" w:hAnsi="Times New Roman" w:cs="Times New Roman"/>
          <w:b/>
          <w:sz w:val="28"/>
        </w:rPr>
        <w:t xml:space="preserve">Student Name: ________________________________________________   Date: __________________________________ Agency Name: _____________________________ Field Supervisor Name: _______________________________________ </w:t>
      </w:r>
    </w:p>
    <w:p w14:paraId="629764FE" w14:textId="77777777" w:rsidR="00AB2E04" w:rsidRDefault="003A0E2D">
      <w:pPr>
        <w:spacing w:after="213" w:line="266" w:lineRule="auto"/>
        <w:ind w:left="-5" w:hanging="10"/>
      </w:pPr>
      <w:r>
        <w:rPr>
          <w:rFonts w:ascii="Times New Roman" w:eastAsia="Times New Roman" w:hAnsi="Times New Roman" w:cs="Times New Roman"/>
          <w:b/>
          <w:sz w:val="24"/>
        </w:rPr>
        <w:t xml:space="preserve">Please rate the student on a scale of 1 to </w:t>
      </w:r>
      <w:r>
        <w:rPr>
          <w:rFonts w:ascii="Times New Roman" w:eastAsia="Times New Roman" w:hAnsi="Times New Roman" w:cs="Times New Roman"/>
          <w:b/>
          <w:sz w:val="24"/>
        </w:rPr>
        <w:t xml:space="preserve">5 according the scale below on whether the student met the skill expectations: </w:t>
      </w:r>
    </w:p>
    <w:p w14:paraId="650A3EDC" w14:textId="77777777" w:rsidR="00AB2E04" w:rsidRDefault="003A0E2D">
      <w:pPr>
        <w:spacing w:after="215"/>
      </w:pPr>
      <w:r>
        <w:rPr>
          <w:rFonts w:ascii="Times New Roman" w:eastAsia="Times New Roman" w:hAnsi="Times New Roman" w:cs="Times New Roman"/>
          <w:b/>
          <w:sz w:val="24"/>
        </w:rPr>
        <w:t xml:space="preserve"> </w:t>
      </w:r>
    </w:p>
    <w:p w14:paraId="551A6EEA" w14:textId="77777777" w:rsidR="00AB2E04" w:rsidRDefault="003A0E2D">
      <w:pPr>
        <w:pStyle w:val="Heading2"/>
        <w:tabs>
          <w:tab w:val="center" w:pos="2328"/>
          <w:tab w:val="center" w:pos="4770"/>
          <w:tab w:val="center" w:pos="7121"/>
          <w:tab w:val="center" w:pos="8458"/>
          <w:tab w:val="center" w:pos="9641"/>
          <w:tab w:val="center" w:pos="10618"/>
          <w:tab w:val="center" w:pos="12242"/>
        </w:tabs>
        <w:spacing w:line="259" w:lineRule="auto"/>
        <w:ind w:left="0" w:right="0" w:firstLine="0"/>
      </w:pPr>
      <w:r>
        <w:rPr>
          <w:rFonts w:ascii="Calibri" w:eastAsia="Calibri" w:hAnsi="Calibri" w:cs="Calibri"/>
          <w:b w:val="0"/>
          <w:sz w:val="22"/>
        </w:rPr>
        <w:tab/>
      </w:r>
      <w:r>
        <w:t xml:space="preserve">1 =Strongly Disagree </w:t>
      </w:r>
      <w:proofErr w:type="gramStart"/>
      <w:r>
        <w:tab/>
        <w:t xml:space="preserve">  2</w:t>
      </w:r>
      <w:proofErr w:type="gramEnd"/>
      <w:r>
        <w:t xml:space="preserve">=Disagree   </w:t>
      </w:r>
      <w:r>
        <w:tab/>
        <w:t xml:space="preserve">  3=Needs Work   </w:t>
      </w:r>
      <w:r>
        <w:tab/>
        <w:t xml:space="preserve"> </w:t>
      </w:r>
      <w:r>
        <w:tab/>
        <w:t xml:space="preserve">4= Agree   </w:t>
      </w:r>
      <w:r>
        <w:tab/>
        <w:t xml:space="preserve"> </w:t>
      </w:r>
      <w:r>
        <w:tab/>
        <w:t xml:space="preserve">5=Strongly Agree </w:t>
      </w:r>
    </w:p>
    <w:tbl>
      <w:tblPr>
        <w:tblStyle w:val="TableGrid"/>
        <w:tblW w:w="13625" w:type="dxa"/>
        <w:tblInd w:w="5" w:type="dxa"/>
        <w:tblCellMar>
          <w:top w:w="12" w:type="dxa"/>
          <w:left w:w="105" w:type="dxa"/>
          <w:right w:w="141" w:type="dxa"/>
        </w:tblCellMar>
        <w:tblLook w:val="04A0" w:firstRow="1" w:lastRow="0" w:firstColumn="1" w:lastColumn="0" w:noHBand="0" w:noVBand="1"/>
      </w:tblPr>
      <w:tblGrid>
        <w:gridCol w:w="6383"/>
        <w:gridCol w:w="505"/>
        <w:gridCol w:w="500"/>
        <w:gridCol w:w="505"/>
        <w:gridCol w:w="505"/>
        <w:gridCol w:w="505"/>
        <w:gridCol w:w="4722"/>
      </w:tblGrid>
      <w:tr w:rsidR="00AB2E04" w14:paraId="562F1EBB" w14:textId="77777777">
        <w:trPr>
          <w:trHeight w:val="525"/>
        </w:trPr>
        <w:tc>
          <w:tcPr>
            <w:tcW w:w="6383" w:type="dxa"/>
            <w:tcBorders>
              <w:top w:val="single" w:sz="4" w:space="0" w:color="000000"/>
              <w:left w:val="single" w:sz="4" w:space="0" w:color="000000"/>
              <w:bottom w:val="single" w:sz="4" w:space="0" w:color="000000"/>
              <w:right w:val="single" w:sz="4" w:space="0" w:color="000000"/>
            </w:tcBorders>
          </w:tcPr>
          <w:p w14:paraId="721DDD8C" w14:textId="77777777" w:rsidR="00AB2E04" w:rsidRDefault="003A0E2D">
            <w:pPr>
              <w:ind w:left="38"/>
              <w:jc w:val="center"/>
            </w:pPr>
            <w:r>
              <w:rPr>
                <w:rFonts w:ascii="Times New Roman" w:eastAsia="Times New Roman" w:hAnsi="Times New Roman" w:cs="Times New Roman"/>
                <w:b/>
                <w:sz w:val="24"/>
              </w:rPr>
              <w:t xml:space="preserve">Skill Areas </w:t>
            </w:r>
          </w:p>
        </w:tc>
        <w:tc>
          <w:tcPr>
            <w:tcW w:w="2520" w:type="dxa"/>
            <w:gridSpan w:val="5"/>
            <w:tcBorders>
              <w:top w:val="single" w:sz="4" w:space="0" w:color="000000"/>
              <w:left w:val="single" w:sz="4" w:space="0" w:color="000000"/>
              <w:bottom w:val="single" w:sz="4" w:space="0" w:color="000000"/>
              <w:right w:val="single" w:sz="4" w:space="0" w:color="000000"/>
            </w:tcBorders>
          </w:tcPr>
          <w:p w14:paraId="7EC93C31" w14:textId="77777777" w:rsidR="00AB2E04" w:rsidRDefault="003A0E2D">
            <w:pPr>
              <w:ind w:left="27"/>
              <w:jc w:val="center"/>
            </w:pPr>
            <w:r>
              <w:rPr>
                <w:rFonts w:ascii="Times New Roman" w:eastAsia="Times New Roman" w:hAnsi="Times New Roman" w:cs="Times New Roman"/>
                <w:b/>
                <w:sz w:val="24"/>
              </w:rPr>
              <w:t xml:space="preserve">Score </w:t>
            </w:r>
          </w:p>
        </w:tc>
        <w:tc>
          <w:tcPr>
            <w:tcW w:w="4722" w:type="dxa"/>
            <w:tcBorders>
              <w:top w:val="single" w:sz="4" w:space="0" w:color="000000"/>
              <w:left w:val="single" w:sz="4" w:space="0" w:color="000000"/>
              <w:bottom w:val="single" w:sz="4" w:space="0" w:color="000000"/>
              <w:right w:val="single" w:sz="4" w:space="0" w:color="000000"/>
            </w:tcBorders>
          </w:tcPr>
          <w:p w14:paraId="09171938" w14:textId="77777777" w:rsidR="00AB2E04" w:rsidRDefault="003A0E2D">
            <w:r>
              <w:rPr>
                <w:rFonts w:ascii="Times New Roman" w:eastAsia="Times New Roman" w:hAnsi="Times New Roman" w:cs="Times New Roman"/>
                <w:b/>
                <w:sz w:val="24"/>
              </w:rPr>
              <w:t xml:space="preserve">Comments </w:t>
            </w:r>
          </w:p>
        </w:tc>
      </w:tr>
      <w:tr w:rsidR="00AB2E04" w14:paraId="63EE044F" w14:textId="77777777">
        <w:trPr>
          <w:trHeight w:val="530"/>
        </w:trPr>
        <w:tc>
          <w:tcPr>
            <w:tcW w:w="13625" w:type="dxa"/>
            <w:gridSpan w:val="7"/>
            <w:tcBorders>
              <w:top w:val="single" w:sz="4" w:space="0" w:color="000000"/>
              <w:left w:val="single" w:sz="4" w:space="0" w:color="000000"/>
              <w:bottom w:val="single" w:sz="4" w:space="0" w:color="000000"/>
              <w:right w:val="single" w:sz="4" w:space="0" w:color="000000"/>
            </w:tcBorders>
          </w:tcPr>
          <w:p w14:paraId="68BADE46" w14:textId="77777777" w:rsidR="00AB2E04" w:rsidRDefault="003A0E2D">
            <w:pPr>
              <w:ind w:left="30"/>
              <w:jc w:val="center"/>
            </w:pPr>
            <w:r>
              <w:rPr>
                <w:rFonts w:ascii="Times New Roman" w:eastAsia="Times New Roman" w:hAnsi="Times New Roman" w:cs="Times New Roman"/>
                <w:b/>
                <w:sz w:val="24"/>
              </w:rPr>
              <w:t xml:space="preserve">Competency 1: Demonstrate Ethical and Professional Behavior </w:t>
            </w:r>
          </w:p>
        </w:tc>
      </w:tr>
      <w:tr w:rsidR="00AB2E04" w14:paraId="6E82A5D0" w14:textId="77777777">
        <w:trPr>
          <w:trHeight w:val="1476"/>
        </w:trPr>
        <w:tc>
          <w:tcPr>
            <w:tcW w:w="6383" w:type="dxa"/>
            <w:tcBorders>
              <w:top w:val="single" w:sz="4" w:space="0" w:color="000000"/>
              <w:left w:val="single" w:sz="4" w:space="0" w:color="000000"/>
              <w:bottom w:val="single" w:sz="4" w:space="0" w:color="000000"/>
              <w:right w:val="single" w:sz="4" w:space="0" w:color="000000"/>
            </w:tcBorders>
          </w:tcPr>
          <w:p w14:paraId="3D284595" w14:textId="77777777" w:rsidR="00AB2E04" w:rsidRDefault="003A0E2D">
            <w:pPr>
              <w:ind w:left="6"/>
            </w:pPr>
            <w:r>
              <w:rPr>
                <w:rFonts w:ascii="Times New Roman" w:eastAsia="Times New Roman" w:hAnsi="Times New Roman" w:cs="Times New Roman"/>
                <w:sz w:val="24"/>
              </w:rPr>
              <w:t xml:space="preserve">make ethical decisions by applying the standards of the NASW Code of Ethics, relevant laws and regulations, models for ethical decision-making, ethical conduct of research, and additional codes </w:t>
            </w:r>
            <w:r>
              <w:rPr>
                <w:rFonts w:ascii="Times New Roman" w:eastAsia="Times New Roman" w:hAnsi="Times New Roman" w:cs="Times New Roman"/>
                <w:sz w:val="24"/>
              </w:rPr>
              <w:t>of ethics as appropriate to context;</w:t>
            </w:r>
            <w:r>
              <w:rPr>
                <w:rFonts w:ascii="Times New Roman" w:eastAsia="Times New Roman" w:hAnsi="Times New Roman" w:cs="Times New Roman"/>
                <w:sz w:val="20"/>
              </w:rPr>
              <w:t xml:space="preserve"> </w:t>
            </w:r>
          </w:p>
        </w:tc>
        <w:tc>
          <w:tcPr>
            <w:tcW w:w="505" w:type="dxa"/>
            <w:tcBorders>
              <w:top w:val="single" w:sz="4" w:space="0" w:color="000000"/>
              <w:left w:val="single" w:sz="4" w:space="0" w:color="000000"/>
              <w:bottom w:val="single" w:sz="4" w:space="0" w:color="000000"/>
              <w:right w:val="single" w:sz="4" w:space="0" w:color="000000"/>
            </w:tcBorders>
          </w:tcPr>
          <w:p w14:paraId="4D023AC5"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69958901"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28B5EBB8"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6620AB16"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0E506282"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3CDFBDD7" w14:textId="77777777" w:rsidR="00AB2E04" w:rsidRDefault="003A0E2D">
            <w:r>
              <w:rPr>
                <w:rFonts w:ascii="Times New Roman" w:eastAsia="Times New Roman" w:hAnsi="Times New Roman" w:cs="Times New Roman"/>
                <w:sz w:val="20"/>
              </w:rPr>
              <w:t xml:space="preserve"> </w:t>
            </w:r>
          </w:p>
        </w:tc>
      </w:tr>
      <w:tr w:rsidR="00AB2E04" w14:paraId="3517B3D6" w14:textId="77777777">
        <w:trPr>
          <w:trHeight w:val="845"/>
        </w:trPr>
        <w:tc>
          <w:tcPr>
            <w:tcW w:w="6383" w:type="dxa"/>
            <w:tcBorders>
              <w:top w:val="single" w:sz="4" w:space="0" w:color="000000"/>
              <w:left w:val="single" w:sz="4" w:space="0" w:color="000000"/>
              <w:bottom w:val="single" w:sz="4" w:space="0" w:color="000000"/>
              <w:right w:val="single" w:sz="4" w:space="0" w:color="000000"/>
            </w:tcBorders>
          </w:tcPr>
          <w:p w14:paraId="25200C0F" w14:textId="77777777" w:rsidR="00AB2E04" w:rsidRDefault="003A0E2D">
            <w:pPr>
              <w:ind w:left="6"/>
            </w:pPr>
            <w:r>
              <w:rPr>
                <w:rFonts w:ascii="Times New Roman" w:eastAsia="Times New Roman" w:hAnsi="Times New Roman" w:cs="Times New Roman"/>
                <w:sz w:val="24"/>
              </w:rPr>
              <w:t>use reflection and self-regulation to manage personal values and maintain professionalism in practice situations;</w:t>
            </w:r>
            <w:r>
              <w:rPr>
                <w:rFonts w:ascii="Times New Roman" w:eastAsia="Times New Roman" w:hAnsi="Times New Roman" w:cs="Times New Roman"/>
                <w:sz w:val="20"/>
              </w:rPr>
              <w:t xml:space="preserve"> </w:t>
            </w:r>
          </w:p>
        </w:tc>
        <w:tc>
          <w:tcPr>
            <w:tcW w:w="505" w:type="dxa"/>
            <w:tcBorders>
              <w:top w:val="single" w:sz="4" w:space="0" w:color="000000"/>
              <w:left w:val="single" w:sz="4" w:space="0" w:color="000000"/>
              <w:bottom w:val="single" w:sz="4" w:space="0" w:color="000000"/>
              <w:right w:val="single" w:sz="4" w:space="0" w:color="000000"/>
            </w:tcBorders>
          </w:tcPr>
          <w:p w14:paraId="597B59B7"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6C2D9925"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2C590E36"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6F830B80"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115D1E32"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3C5C1ED5" w14:textId="77777777" w:rsidR="00AB2E04" w:rsidRDefault="003A0E2D">
            <w:r>
              <w:rPr>
                <w:rFonts w:ascii="Times New Roman" w:eastAsia="Times New Roman" w:hAnsi="Times New Roman" w:cs="Times New Roman"/>
                <w:sz w:val="20"/>
              </w:rPr>
              <w:t xml:space="preserve"> </w:t>
            </w:r>
          </w:p>
        </w:tc>
      </w:tr>
      <w:tr w:rsidR="00AB2E04" w14:paraId="0A97ED79" w14:textId="77777777">
        <w:trPr>
          <w:trHeight w:val="846"/>
        </w:trPr>
        <w:tc>
          <w:tcPr>
            <w:tcW w:w="6383" w:type="dxa"/>
            <w:tcBorders>
              <w:top w:val="single" w:sz="4" w:space="0" w:color="000000"/>
              <w:left w:val="single" w:sz="4" w:space="0" w:color="000000"/>
              <w:bottom w:val="single" w:sz="4" w:space="0" w:color="000000"/>
              <w:right w:val="single" w:sz="4" w:space="0" w:color="000000"/>
            </w:tcBorders>
          </w:tcPr>
          <w:p w14:paraId="695AE624" w14:textId="77777777" w:rsidR="00AB2E04" w:rsidRDefault="003A0E2D">
            <w:pPr>
              <w:ind w:left="6"/>
            </w:pPr>
            <w:r>
              <w:rPr>
                <w:rFonts w:ascii="Times New Roman" w:eastAsia="Times New Roman" w:hAnsi="Times New Roman" w:cs="Times New Roman"/>
                <w:sz w:val="24"/>
              </w:rPr>
              <w:t xml:space="preserve">demonstrate professional demeanor in behavior; appearance; and oral, written, and electronic communication;  </w:t>
            </w:r>
          </w:p>
        </w:tc>
        <w:tc>
          <w:tcPr>
            <w:tcW w:w="505" w:type="dxa"/>
            <w:tcBorders>
              <w:top w:val="single" w:sz="4" w:space="0" w:color="000000"/>
              <w:left w:val="single" w:sz="4" w:space="0" w:color="000000"/>
              <w:bottom w:val="single" w:sz="4" w:space="0" w:color="000000"/>
              <w:right w:val="single" w:sz="4" w:space="0" w:color="000000"/>
            </w:tcBorders>
          </w:tcPr>
          <w:p w14:paraId="5F3BE544"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17D75B04"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3BCB5EDA"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0402A618"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74AA9279"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4EC22F28" w14:textId="77777777" w:rsidR="00AB2E04" w:rsidRDefault="003A0E2D">
            <w:r>
              <w:rPr>
                <w:rFonts w:ascii="Times New Roman" w:eastAsia="Times New Roman" w:hAnsi="Times New Roman" w:cs="Times New Roman"/>
                <w:sz w:val="20"/>
              </w:rPr>
              <w:t xml:space="preserve"> </w:t>
            </w:r>
          </w:p>
        </w:tc>
      </w:tr>
      <w:tr w:rsidR="00AB2E04" w14:paraId="3B7ECD0B" w14:textId="77777777">
        <w:trPr>
          <w:trHeight w:val="845"/>
        </w:trPr>
        <w:tc>
          <w:tcPr>
            <w:tcW w:w="6383" w:type="dxa"/>
            <w:tcBorders>
              <w:top w:val="single" w:sz="4" w:space="0" w:color="000000"/>
              <w:left w:val="single" w:sz="4" w:space="0" w:color="000000"/>
              <w:bottom w:val="single" w:sz="4" w:space="0" w:color="000000"/>
              <w:right w:val="single" w:sz="4" w:space="0" w:color="000000"/>
            </w:tcBorders>
          </w:tcPr>
          <w:p w14:paraId="017DE991" w14:textId="77777777" w:rsidR="00AB2E04" w:rsidRDefault="003A0E2D">
            <w:pPr>
              <w:ind w:left="6"/>
              <w:jc w:val="both"/>
            </w:pPr>
            <w:r>
              <w:rPr>
                <w:rFonts w:ascii="Times New Roman" w:eastAsia="Times New Roman" w:hAnsi="Times New Roman" w:cs="Times New Roman"/>
                <w:sz w:val="24"/>
              </w:rPr>
              <w:t xml:space="preserve">use technology ethically and appropriately to facilitate practice outcomes; and </w:t>
            </w:r>
          </w:p>
        </w:tc>
        <w:tc>
          <w:tcPr>
            <w:tcW w:w="505" w:type="dxa"/>
            <w:tcBorders>
              <w:top w:val="single" w:sz="4" w:space="0" w:color="000000"/>
              <w:left w:val="single" w:sz="4" w:space="0" w:color="000000"/>
              <w:bottom w:val="single" w:sz="4" w:space="0" w:color="000000"/>
              <w:right w:val="single" w:sz="4" w:space="0" w:color="000000"/>
            </w:tcBorders>
          </w:tcPr>
          <w:p w14:paraId="56761267"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0AACD223"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23064A0E"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4353BD8C"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7E9B821E"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2EDBA612" w14:textId="77777777" w:rsidR="00AB2E04" w:rsidRDefault="003A0E2D">
            <w:r>
              <w:rPr>
                <w:rFonts w:ascii="Times New Roman" w:eastAsia="Times New Roman" w:hAnsi="Times New Roman" w:cs="Times New Roman"/>
                <w:sz w:val="20"/>
              </w:rPr>
              <w:t xml:space="preserve"> </w:t>
            </w:r>
          </w:p>
        </w:tc>
      </w:tr>
      <w:tr w:rsidR="00AB2E04" w14:paraId="61CF616A" w14:textId="77777777">
        <w:trPr>
          <w:trHeight w:val="940"/>
        </w:trPr>
        <w:tc>
          <w:tcPr>
            <w:tcW w:w="6383" w:type="dxa"/>
            <w:tcBorders>
              <w:top w:val="single" w:sz="4" w:space="0" w:color="000000"/>
              <w:left w:val="single" w:sz="4" w:space="0" w:color="000000"/>
              <w:bottom w:val="single" w:sz="4" w:space="0" w:color="000000"/>
              <w:right w:val="single" w:sz="4" w:space="0" w:color="000000"/>
            </w:tcBorders>
          </w:tcPr>
          <w:p w14:paraId="0A8CE3EF" w14:textId="77777777" w:rsidR="00AB2E04" w:rsidRDefault="003A0E2D">
            <w:pPr>
              <w:ind w:left="6"/>
              <w:jc w:val="both"/>
            </w:pPr>
            <w:r>
              <w:rPr>
                <w:rFonts w:ascii="Times New Roman" w:eastAsia="Times New Roman" w:hAnsi="Times New Roman" w:cs="Times New Roman"/>
                <w:sz w:val="24"/>
              </w:rPr>
              <w:t xml:space="preserve">use supervision and consultation to guide professional judgment and behavior. </w:t>
            </w:r>
          </w:p>
        </w:tc>
        <w:tc>
          <w:tcPr>
            <w:tcW w:w="505" w:type="dxa"/>
            <w:tcBorders>
              <w:top w:val="single" w:sz="4" w:space="0" w:color="000000"/>
              <w:left w:val="single" w:sz="4" w:space="0" w:color="000000"/>
              <w:bottom w:val="single" w:sz="4" w:space="0" w:color="000000"/>
              <w:right w:val="single" w:sz="4" w:space="0" w:color="000000"/>
            </w:tcBorders>
          </w:tcPr>
          <w:p w14:paraId="5A10FF7F"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59268367"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358BDF35"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51FED775"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389C903A"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6955CA0C" w14:textId="77777777" w:rsidR="00AB2E04" w:rsidRDefault="003A0E2D">
            <w:pPr>
              <w:spacing w:after="215"/>
            </w:pPr>
            <w:r>
              <w:rPr>
                <w:rFonts w:ascii="Times New Roman" w:eastAsia="Times New Roman" w:hAnsi="Times New Roman" w:cs="Times New Roman"/>
                <w:sz w:val="20"/>
              </w:rPr>
              <w:t xml:space="preserve">  </w:t>
            </w:r>
          </w:p>
          <w:p w14:paraId="1B352B6B" w14:textId="77777777" w:rsidR="00AB2E04" w:rsidRDefault="003A0E2D">
            <w:r>
              <w:rPr>
                <w:rFonts w:ascii="Times New Roman" w:eastAsia="Times New Roman" w:hAnsi="Times New Roman" w:cs="Times New Roman"/>
                <w:sz w:val="20"/>
              </w:rPr>
              <w:t xml:space="preserve"> </w:t>
            </w:r>
          </w:p>
        </w:tc>
      </w:tr>
    </w:tbl>
    <w:p w14:paraId="6BD90C87" w14:textId="77777777" w:rsidR="00AB2E04" w:rsidRDefault="00AB2E04">
      <w:pPr>
        <w:spacing w:after="0"/>
        <w:ind w:left="-720" w:right="693"/>
      </w:pPr>
    </w:p>
    <w:tbl>
      <w:tblPr>
        <w:tblStyle w:val="TableGrid"/>
        <w:tblW w:w="13625" w:type="dxa"/>
        <w:tblInd w:w="5" w:type="dxa"/>
        <w:tblCellMar>
          <w:top w:w="12" w:type="dxa"/>
          <w:left w:w="105" w:type="dxa"/>
          <w:right w:w="125" w:type="dxa"/>
        </w:tblCellMar>
        <w:tblLook w:val="04A0" w:firstRow="1" w:lastRow="0" w:firstColumn="1" w:lastColumn="0" w:noHBand="0" w:noVBand="1"/>
      </w:tblPr>
      <w:tblGrid>
        <w:gridCol w:w="6383"/>
        <w:gridCol w:w="505"/>
        <w:gridCol w:w="500"/>
        <w:gridCol w:w="505"/>
        <w:gridCol w:w="505"/>
        <w:gridCol w:w="505"/>
        <w:gridCol w:w="4722"/>
      </w:tblGrid>
      <w:tr w:rsidR="00AB2E04" w14:paraId="4017ECEA" w14:textId="77777777">
        <w:trPr>
          <w:trHeight w:val="525"/>
        </w:trPr>
        <w:tc>
          <w:tcPr>
            <w:tcW w:w="13625" w:type="dxa"/>
            <w:gridSpan w:val="7"/>
            <w:tcBorders>
              <w:top w:val="single" w:sz="4" w:space="0" w:color="000000"/>
              <w:left w:val="single" w:sz="4" w:space="0" w:color="000000"/>
              <w:bottom w:val="single" w:sz="4" w:space="0" w:color="000000"/>
              <w:right w:val="single" w:sz="4" w:space="0" w:color="000000"/>
            </w:tcBorders>
          </w:tcPr>
          <w:p w14:paraId="00C27BE7" w14:textId="77777777" w:rsidR="00AB2E04" w:rsidRDefault="003A0E2D">
            <w:pPr>
              <w:ind w:left="16"/>
              <w:jc w:val="center"/>
            </w:pPr>
            <w:r>
              <w:rPr>
                <w:rFonts w:ascii="Times New Roman" w:eastAsia="Times New Roman" w:hAnsi="Times New Roman" w:cs="Times New Roman"/>
                <w:b/>
                <w:sz w:val="24"/>
              </w:rPr>
              <w:lastRenderedPageBreak/>
              <w:t xml:space="preserve">Competency 2: Engage Diversity and Difference in Practice </w:t>
            </w:r>
          </w:p>
        </w:tc>
      </w:tr>
      <w:tr w:rsidR="00AB2E04" w14:paraId="2BB59FD8" w14:textId="77777777">
        <w:trPr>
          <w:trHeight w:val="1165"/>
        </w:trPr>
        <w:tc>
          <w:tcPr>
            <w:tcW w:w="6383" w:type="dxa"/>
            <w:tcBorders>
              <w:top w:val="single" w:sz="4" w:space="0" w:color="000000"/>
              <w:left w:val="single" w:sz="4" w:space="0" w:color="000000"/>
              <w:bottom w:val="single" w:sz="4" w:space="0" w:color="000000"/>
              <w:right w:val="single" w:sz="4" w:space="0" w:color="000000"/>
            </w:tcBorders>
          </w:tcPr>
          <w:p w14:paraId="70E895FD" w14:textId="77777777" w:rsidR="00AB2E04" w:rsidRDefault="003A0E2D">
            <w:pPr>
              <w:ind w:left="6"/>
            </w:pPr>
            <w:r>
              <w:rPr>
                <w:rFonts w:ascii="Times New Roman" w:eastAsia="Times New Roman" w:hAnsi="Times New Roman" w:cs="Times New Roman"/>
                <w:sz w:val="24"/>
              </w:rPr>
              <w:t xml:space="preserve">apply and communicate understanding of the importance of diversity and difference in shaping life experiences in practice at the micro, mezzo, and macro levels; </w:t>
            </w:r>
          </w:p>
        </w:tc>
        <w:tc>
          <w:tcPr>
            <w:tcW w:w="505" w:type="dxa"/>
            <w:tcBorders>
              <w:top w:val="single" w:sz="4" w:space="0" w:color="000000"/>
              <w:left w:val="single" w:sz="4" w:space="0" w:color="000000"/>
              <w:bottom w:val="single" w:sz="4" w:space="0" w:color="000000"/>
              <w:right w:val="single" w:sz="4" w:space="0" w:color="000000"/>
            </w:tcBorders>
          </w:tcPr>
          <w:p w14:paraId="25CEED11"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0E697D38"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7FF5913A"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0AD14DA4"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1A9C51E4"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79FE4BFA" w14:textId="77777777" w:rsidR="00AB2E04" w:rsidRDefault="003A0E2D">
            <w:r>
              <w:rPr>
                <w:rFonts w:ascii="Times New Roman" w:eastAsia="Times New Roman" w:hAnsi="Times New Roman" w:cs="Times New Roman"/>
                <w:sz w:val="20"/>
              </w:rPr>
              <w:t xml:space="preserve"> </w:t>
            </w:r>
          </w:p>
        </w:tc>
      </w:tr>
      <w:tr w:rsidR="00AB2E04" w14:paraId="6F6FCCD9" w14:textId="77777777">
        <w:trPr>
          <w:trHeight w:val="846"/>
        </w:trPr>
        <w:tc>
          <w:tcPr>
            <w:tcW w:w="6383" w:type="dxa"/>
            <w:tcBorders>
              <w:top w:val="single" w:sz="4" w:space="0" w:color="000000"/>
              <w:left w:val="single" w:sz="4" w:space="0" w:color="000000"/>
              <w:bottom w:val="single" w:sz="4" w:space="0" w:color="000000"/>
              <w:right w:val="single" w:sz="4" w:space="0" w:color="000000"/>
            </w:tcBorders>
          </w:tcPr>
          <w:p w14:paraId="71C1FC34" w14:textId="77777777" w:rsidR="00AB2E04" w:rsidRDefault="003A0E2D">
            <w:pPr>
              <w:ind w:left="6"/>
            </w:pPr>
            <w:r>
              <w:rPr>
                <w:rFonts w:ascii="Times New Roman" w:eastAsia="Times New Roman" w:hAnsi="Times New Roman" w:cs="Times New Roman"/>
                <w:sz w:val="24"/>
              </w:rPr>
              <w:t xml:space="preserve">present themselves as learners and engage clients and constituencies as experts of their own experiences; and </w:t>
            </w:r>
          </w:p>
        </w:tc>
        <w:tc>
          <w:tcPr>
            <w:tcW w:w="505" w:type="dxa"/>
            <w:tcBorders>
              <w:top w:val="single" w:sz="4" w:space="0" w:color="000000"/>
              <w:left w:val="single" w:sz="4" w:space="0" w:color="000000"/>
              <w:bottom w:val="single" w:sz="4" w:space="0" w:color="000000"/>
              <w:right w:val="single" w:sz="4" w:space="0" w:color="000000"/>
            </w:tcBorders>
          </w:tcPr>
          <w:p w14:paraId="39F555D2"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13EA27BE"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19035E52"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31462F68"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6C95646C"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3A3A738D" w14:textId="77777777" w:rsidR="00AB2E04" w:rsidRDefault="003A0E2D">
            <w:r>
              <w:rPr>
                <w:rFonts w:ascii="Times New Roman" w:eastAsia="Times New Roman" w:hAnsi="Times New Roman" w:cs="Times New Roman"/>
                <w:sz w:val="20"/>
              </w:rPr>
              <w:t xml:space="preserve"> </w:t>
            </w:r>
          </w:p>
        </w:tc>
      </w:tr>
      <w:tr w:rsidR="00AB2E04" w14:paraId="4ADA9634" w14:textId="77777777">
        <w:trPr>
          <w:trHeight w:val="1160"/>
        </w:trPr>
        <w:tc>
          <w:tcPr>
            <w:tcW w:w="6383" w:type="dxa"/>
            <w:tcBorders>
              <w:top w:val="single" w:sz="4" w:space="0" w:color="000000"/>
              <w:left w:val="single" w:sz="4" w:space="0" w:color="000000"/>
              <w:bottom w:val="single" w:sz="4" w:space="0" w:color="000000"/>
              <w:right w:val="single" w:sz="4" w:space="0" w:color="000000"/>
            </w:tcBorders>
          </w:tcPr>
          <w:p w14:paraId="2F129EDD" w14:textId="77777777" w:rsidR="00AB2E04" w:rsidRDefault="003A0E2D">
            <w:pPr>
              <w:ind w:left="6"/>
            </w:pPr>
            <w:r>
              <w:rPr>
                <w:rFonts w:ascii="Times New Roman" w:eastAsia="Times New Roman" w:hAnsi="Times New Roman" w:cs="Times New Roman"/>
                <w:sz w:val="24"/>
              </w:rPr>
              <w:t xml:space="preserve">apply self-awareness and self-regulation to manage the influence of personal biases and values in working with diverse clients and constituencies. </w:t>
            </w:r>
          </w:p>
        </w:tc>
        <w:tc>
          <w:tcPr>
            <w:tcW w:w="505" w:type="dxa"/>
            <w:tcBorders>
              <w:top w:val="single" w:sz="4" w:space="0" w:color="000000"/>
              <w:left w:val="single" w:sz="4" w:space="0" w:color="000000"/>
              <w:bottom w:val="single" w:sz="4" w:space="0" w:color="000000"/>
              <w:right w:val="single" w:sz="4" w:space="0" w:color="000000"/>
            </w:tcBorders>
          </w:tcPr>
          <w:p w14:paraId="78654BD7"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611B62DA"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72AC26D3"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515A607E"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133494B9"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633A339A" w14:textId="77777777" w:rsidR="00AB2E04" w:rsidRDefault="003A0E2D">
            <w:r>
              <w:rPr>
                <w:rFonts w:ascii="Times New Roman" w:eastAsia="Times New Roman" w:hAnsi="Times New Roman" w:cs="Times New Roman"/>
                <w:sz w:val="20"/>
              </w:rPr>
              <w:t xml:space="preserve"> </w:t>
            </w:r>
          </w:p>
        </w:tc>
      </w:tr>
      <w:tr w:rsidR="00AB2E04" w14:paraId="11361EEE" w14:textId="77777777">
        <w:trPr>
          <w:trHeight w:val="530"/>
        </w:trPr>
        <w:tc>
          <w:tcPr>
            <w:tcW w:w="13625" w:type="dxa"/>
            <w:gridSpan w:val="7"/>
            <w:tcBorders>
              <w:top w:val="single" w:sz="4" w:space="0" w:color="000000"/>
              <w:left w:val="single" w:sz="4" w:space="0" w:color="000000"/>
              <w:bottom w:val="single" w:sz="4" w:space="0" w:color="000000"/>
              <w:right w:val="single" w:sz="4" w:space="0" w:color="000000"/>
            </w:tcBorders>
          </w:tcPr>
          <w:p w14:paraId="3EC11B03" w14:textId="77777777" w:rsidR="00AB2E04" w:rsidRDefault="003A0E2D">
            <w:pPr>
              <w:ind w:left="15"/>
              <w:jc w:val="center"/>
            </w:pPr>
            <w:r>
              <w:rPr>
                <w:rFonts w:ascii="Times New Roman" w:eastAsia="Times New Roman" w:hAnsi="Times New Roman" w:cs="Times New Roman"/>
                <w:b/>
                <w:sz w:val="24"/>
              </w:rPr>
              <w:t xml:space="preserve">Competency 3: Advance Human Rights and Social, Economic, and Environmental Justice </w:t>
            </w:r>
          </w:p>
        </w:tc>
      </w:tr>
      <w:tr w:rsidR="00AB2E04" w14:paraId="1FAD91B4" w14:textId="77777777">
        <w:trPr>
          <w:trHeight w:val="1400"/>
        </w:trPr>
        <w:tc>
          <w:tcPr>
            <w:tcW w:w="6383" w:type="dxa"/>
            <w:tcBorders>
              <w:top w:val="single" w:sz="4" w:space="0" w:color="000000"/>
              <w:left w:val="single" w:sz="4" w:space="0" w:color="000000"/>
              <w:bottom w:val="single" w:sz="4" w:space="0" w:color="000000"/>
              <w:right w:val="single" w:sz="4" w:space="0" w:color="000000"/>
            </w:tcBorders>
          </w:tcPr>
          <w:p w14:paraId="644D45F5" w14:textId="77777777" w:rsidR="00AB2E04" w:rsidRDefault="003A0E2D">
            <w:pPr>
              <w:ind w:left="6"/>
            </w:pPr>
            <w:r>
              <w:rPr>
                <w:rFonts w:ascii="Times New Roman" w:eastAsia="Times New Roman" w:hAnsi="Times New Roman" w:cs="Times New Roman"/>
                <w:sz w:val="24"/>
              </w:rPr>
              <w:t xml:space="preserve">apply their understanding of social, economic, and environmental justice to advocate for human rights at the individual and system levels; and </w:t>
            </w:r>
          </w:p>
        </w:tc>
        <w:tc>
          <w:tcPr>
            <w:tcW w:w="505" w:type="dxa"/>
            <w:tcBorders>
              <w:top w:val="single" w:sz="4" w:space="0" w:color="000000"/>
              <w:left w:val="single" w:sz="4" w:space="0" w:color="000000"/>
              <w:bottom w:val="single" w:sz="4" w:space="0" w:color="000000"/>
              <w:right w:val="single" w:sz="4" w:space="0" w:color="000000"/>
            </w:tcBorders>
          </w:tcPr>
          <w:p w14:paraId="0381BC5F"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23243F5C"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409F84C3"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42B50C99"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36B128AB"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4571EEDA" w14:textId="77777777" w:rsidR="00AB2E04" w:rsidRDefault="003A0E2D">
            <w:pPr>
              <w:spacing w:after="215"/>
            </w:pPr>
            <w:r>
              <w:rPr>
                <w:rFonts w:ascii="Times New Roman" w:eastAsia="Times New Roman" w:hAnsi="Times New Roman" w:cs="Times New Roman"/>
                <w:sz w:val="20"/>
              </w:rPr>
              <w:t xml:space="preserve"> </w:t>
            </w:r>
          </w:p>
          <w:p w14:paraId="3EE50D04" w14:textId="77777777" w:rsidR="00AB2E04" w:rsidRDefault="003A0E2D">
            <w:pPr>
              <w:spacing w:after="215"/>
            </w:pPr>
            <w:r>
              <w:rPr>
                <w:rFonts w:ascii="Times New Roman" w:eastAsia="Times New Roman" w:hAnsi="Times New Roman" w:cs="Times New Roman"/>
                <w:sz w:val="20"/>
              </w:rPr>
              <w:t xml:space="preserve"> </w:t>
            </w:r>
          </w:p>
          <w:p w14:paraId="74313AE6" w14:textId="77777777" w:rsidR="00AB2E04" w:rsidRDefault="003A0E2D">
            <w:r>
              <w:rPr>
                <w:rFonts w:ascii="Times New Roman" w:eastAsia="Times New Roman" w:hAnsi="Times New Roman" w:cs="Times New Roman"/>
                <w:sz w:val="20"/>
              </w:rPr>
              <w:t xml:space="preserve"> </w:t>
            </w:r>
          </w:p>
        </w:tc>
      </w:tr>
      <w:tr w:rsidR="00AB2E04" w14:paraId="1D1D0756" w14:textId="77777777">
        <w:trPr>
          <w:trHeight w:val="941"/>
        </w:trPr>
        <w:tc>
          <w:tcPr>
            <w:tcW w:w="6383" w:type="dxa"/>
            <w:tcBorders>
              <w:top w:val="single" w:sz="4" w:space="0" w:color="000000"/>
              <w:left w:val="single" w:sz="4" w:space="0" w:color="000000"/>
              <w:bottom w:val="single" w:sz="4" w:space="0" w:color="000000"/>
              <w:right w:val="single" w:sz="4" w:space="0" w:color="000000"/>
            </w:tcBorders>
          </w:tcPr>
          <w:p w14:paraId="60BB5B83" w14:textId="77777777" w:rsidR="00AB2E04" w:rsidRDefault="003A0E2D">
            <w:pPr>
              <w:ind w:left="6"/>
              <w:jc w:val="both"/>
            </w:pPr>
            <w:r>
              <w:rPr>
                <w:rFonts w:ascii="Times New Roman" w:eastAsia="Times New Roman" w:hAnsi="Times New Roman" w:cs="Times New Roman"/>
                <w:sz w:val="24"/>
              </w:rPr>
              <w:t xml:space="preserve">engage in practices that advance social, economic, and environmental justice. </w:t>
            </w:r>
          </w:p>
        </w:tc>
        <w:tc>
          <w:tcPr>
            <w:tcW w:w="505" w:type="dxa"/>
            <w:tcBorders>
              <w:top w:val="single" w:sz="4" w:space="0" w:color="000000"/>
              <w:left w:val="single" w:sz="4" w:space="0" w:color="000000"/>
              <w:bottom w:val="single" w:sz="4" w:space="0" w:color="000000"/>
              <w:right w:val="single" w:sz="4" w:space="0" w:color="000000"/>
            </w:tcBorders>
          </w:tcPr>
          <w:p w14:paraId="0EB2A87A"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76F61BC5"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5A945165"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07038136"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2C80AF36"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5FCE861A" w14:textId="77777777" w:rsidR="00AB2E04" w:rsidRDefault="003A0E2D">
            <w:pPr>
              <w:spacing w:after="215"/>
            </w:pPr>
            <w:r>
              <w:rPr>
                <w:rFonts w:ascii="Times New Roman" w:eastAsia="Times New Roman" w:hAnsi="Times New Roman" w:cs="Times New Roman"/>
                <w:sz w:val="20"/>
              </w:rPr>
              <w:t xml:space="preserve"> </w:t>
            </w:r>
          </w:p>
          <w:p w14:paraId="10FB8B55" w14:textId="77777777" w:rsidR="00AB2E04" w:rsidRDefault="003A0E2D">
            <w:r>
              <w:rPr>
                <w:rFonts w:ascii="Times New Roman" w:eastAsia="Times New Roman" w:hAnsi="Times New Roman" w:cs="Times New Roman"/>
                <w:sz w:val="20"/>
              </w:rPr>
              <w:t xml:space="preserve"> </w:t>
            </w:r>
          </w:p>
        </w:tc>
      </w:tr>
      <w:tr w:rsidR="00AB2E04" w14:paraId="422C0756" w14:textId="77777777">
        <w:trPr>
          <w:trHeight w:val="530"/>
        </w:trPr>
        <w:tc>
          <w:tcPr>
            <w:tcW w:w="13625" w:type="dxa"/>
            <w:gridSpan w:val="7"/>
            <w:tcBorders>
              <w:top w:val="single" w:sz="4" w:space="0" w:color="000000"/>
              <w:left w:val="single" w:sz="4" w:space="0" w:color="000000"/>
              <w:bottom w:val="single" w:sz="4" w:space="0" w:color="000000"/>
              <w:right w:val="single" w:sz="4" w:space="0" w:color="000000"/>
            </w:tcBorders>
          </w:tcPr>
          <w:p w14:paraId="7DAF1E58" w14:textId="77777777" w:rsidR="00AB2E04" w:rsidRDefault="003A0E2D">
            <w:pPr>
              <w:ind w:left="20"/>
              <w:jc w:val="center"/>
            </w:pPr>
            <w:r>
              <w:rPr>
                <w:rFonts w:ascii="Times New Roman" w:eastAsia="Times New Roman" w:hAnsi="Times New Roman" w:cs="Times New Roman"/>
                <w:b/>
                <w:sz w:val="24"/>
              </w:rPr>
              <w:t xml:space="preserve">Competency 4: Engage In Practice-informed Research and Research-informed Practice </w:t>
            </w:r>
          </w:p>
        </w:tc>
      </w:tr>
      <w:tr w:rsidR="00AB2E04" w14:paraId="30764ACF" w14:textId="77777777">
        <w:trPr>
          <w:trHeight w:val="936"/>
        </w:trPr>
        <w:tc>
          <w:tcPr>
            <w:tcW w:w="6383" w:type="dxa"/>
            <w:tcBorders>
              <w:top w:val="single" w:sz="4" w:space="0" w:color="000000"/>
              <w:left w:val="single" w:sz="4" w:space="0" w:color="000000"/>
              <w:bottom w:val="single" w:sz="4" w:space="0" w:color="000000"/>
              <w:right w:val="single" w:sz="4" w:space="0" w:color="000000"/>
            </w:tcBorders>
          </w:tcPr>
          <w:p w14:paraId="2E224157" w14:textId="77777777" w:rsidR="00AB2E04" w:rsidRDefault="003A0E2D">
            <w:pPr>
              <w:ind w:left="6"/>
            </w:pPr>
            <w:r>
              <w:rPr>
                <w:rFonts w:ascii="Times New Roman" w:eastAsia="Times New Roman" w:hAnsi="Times New Roman" w:cs="Times New Roman"/>
                <w:sz w:val="24"/>
              </w:rPr>
              <w:t xml:space="preserve">use practice experience and theory to inform scientific inquiry and research; </w:t>
            </w:r>
          </w:p>
        </w:tc>
        <w:tc>
          <w:tcPr>
            <w:tcW w:w="505" w:type="dxa"/>
            <w:tcBorders>
              <w:top w:val="single" w:sz="4" w:space="0" w:color="000000"/>
              <w:left w:val="single" w:sz="4" w:space="0" w:color="000000"/>
              <w:bottom w:val="single" w:sz="4" w:space="0" w:color="000000"/>
              <w:right w:val="single" w:sz="4" w:space="0" w:color="000000"/>
            </w:tcBorders>
          </w:tcPr>
          <w:p w14:paraId="73316AF0"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49E06C34"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41A3D9D6"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45E8C381"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0DA100C3"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74A6E498" w14:textId="77777777" w:rsidR="00AB2E04" w:rsidRDefault="003A0E2D">
            <w:pPr>
              <w:spacing w:after="215"/>
            </w:pPr>
            <w:r>
              <w:rPr>
                <w:rFonts w:ascii="Times New Roman" w:eastAsia="Times New Roman" w:hAnsi="Times New Roman" w:cs="Times New Roman"/>
                <w:sz w:val="20"/>
              </w:rPr>
              <w:t xml:space="preserve"> </w:t>
            </w:r>
          </w:p>
          <w:p w14:paraId="419C9E6B" w14:textId="77777777" w:rsidR="00AB2E04" w:rsidRDefault="003A0E2D">
            <w:r>
              <w:rPr>
                <w:rFonts w:ascii="Times New Roman" w:eastAsia="Times New Roman" w:hAnsi="Times New Roman" w:cs="Times New Roman"/>
                <w:sz w:val="20"/>
              </w:rPr>
              <w:t xml:space="preserve"> </w:t>
            </w:r>
          </w:p>
        </w:tc>
      </w:tr>
      <w:tr w:rsidR="00AB2E04" w14:paraId="2D6842DB" w14:textId="77777777">
        <w:trPr>
          <w:trHeight w:val="940"/>
        </w:trPr>
        <w:tc>
          <w:tcPr>
            <w:tcW w:w="6383" w:type="dxa"/>
            <w:tcBorders>
              <w:top w:val="single" w:sz="4" w:space="0" w:color="000000"/>
              <w:left w:val="single" w:sz="4" w:space="0" w:color="000000"/>
              <w:bottom w:val="single" w:sz="4" w:space="0" w:color="000000"/>
              <w:right w:val="single" w:sz="4" w:space="0" w:color="000000"/>
            </w:tcBorders>
          </w:tcPr>
          <w:p w14:paraId="4520BC2B" w14:textId="77777777" w:rsidR="00AB2E04" w:rsidRDefault="003A0E2D">
            <w:pPr>
              <w:ind w:left="6"/>
            </w:pPr>
            <w:r>
              <w:rPr>
                <w:rFonts w:ascii="Times New Roman" w:eastAsia="Times New Roman" w:hAnsi="Times New Roman" w:cs="Times New Roman"/>
                <w:sz w:val="24"/>
              </w:rPr>
              <w:t xml:space="preserve">apply critical thinking to engage in analysis of quantitative and qualitative research methods and research findings; and </w:t>
            </w:r>
          </w:p>
        </w:tc>
        <w:tc>
          <w:tcPr>
            <w:tcW w:w="505" w:type="dxa"/>
            <w:tcBorders>
              <w:top w:val="single" w:sz="4" w:space="0" w:color="000000"/>
              <w:left w:val="single" w:sz="4" w:space="0" w:color="000000"/>
              <w:bottom w:val="single" w:sz="4" w:space="0" w:color="000000"/>
              <w:right w:val="single" w:sz="4" w:space="0" w:color="000000"/>
            </w:tcBorders>
          </w:tcPr>
          <w:p w14:paraId="13DF96B7"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03A59CD6"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037E739F"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25263EE1"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47470658"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0ACB3830" w14:textId="77777777" w:rsidR="00AB2E04" w:rsidRDefault="003A0E2D">
            <w:pPr>
              <w:spacing w:after="215"/>
            </w:pPr>
            <w:r>
              <w:rPr>
                <w:rFonts w:ascii="Times New Roman" w:eastAsia="Times New Roman" w:hAnsi="Times New Roman" w:cs="Times New Roman"/>
                <w:sz w:val="20"/>
              </w:rPr>
              <w:t xml:space="preserve"> </w:t>
            </w:r>
          </w:p>
          <w:p w14:paraId="3137313A" w14:textId="77777777" w:rsidR="00AB2E04" w:rsidRDefault="003A0E2D">
            <w:r>
              <w:rPr>
                <w:rFonts w:ascii="Times New Roman" w:eastAsia="Times New Roman" w:hAnsi="Times New Roman" w:cs="Times New Roman"/>
                <w:sz w:val="20"/>
              </w:rPr>
              <w:t xml:space="preserve"> </w:t>
            </w:r>
          </w:p>
        </w:tc>
      </w:tr>
      <w:tr w:rsidR="00AB2E04" w14:paraId="01FF4ECA" w14:textId="77777777">
        <w:trPr>
          <w:trHeight w:val="940"/>
        </w:trPr>
        <w:tc>
          <w:tcPr>
            <w:tcW w:w="6383" w:type="dxa"/>
            <w:tcBorders>
              <w:top w:val="single" w:sz="4" w:space="0" w:color="000000"/>
              <w:left w:val="single" w:sz="4" w:space="0" w:color="000000"/>
              <w:bottom w:val="single" w:sz="4" w:space="0" w:color="000000"/>
              <w:right w:val="single" w:sz="4" w:space="0" w:color="000000"/>
            </w:tcBorders>
          </w:tcPr>
          <w:p w14:paraId="13D99BA9" w14:textId="77777777" w:rsidR="00AB2E04" w:rsidRDefault="003A0E2D">
            <w:pPr>
              <w:ind w:left="6"/>
            </w:pPr>
            <w:r>
              <w:rPr>
                <w:rFonts w:ascii="Times New Roman" w:eastAsia="Times New Roman" w:hAnsi="Times New Roman" w:cs="Times New Roman"/>
                <w:sz w:val="24"/>
              </w:rPr>
              <w:lastRenderedPageBreak/>
              <w:t xml:space="preserve">use and translate research evidence to inform and improve practice, policy, and service delivery. </w:t>
            </w:r>
          </w:p>
        </w:tc>
        <w:tc>
          <w:tcPr>
            <w:tcW w:w="505" w:type="dxa"/>
            <w:tcBorders>
              <w:top w:val="single" w:sz="4" w:space="0" w:color="000000"/>
              <w:left w:val="single" w:sz="4" w:space="0" w:color="000000"/>
              <w:bottom w:val="single" w:sz="4" w:space="0" w:color="000000"/>
              <w:right w:val="single" w:sz="4" w:space="0" w:color="000000"/>
            </w:tcBorders>
          </w:tcPr>
          <w:p w14:paraId="1E355C8B"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002BF22E"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30F66C3C"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78A30300"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20B710FC"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2A13624C" w14:textId="77777777" w:rsidR="00AB2E04" w:rsidRDefault="003A0E2D">
            <w:pPr>
              <w:spacing w:after="215"/>
            </w:pPr>
            <w:r>
              <w:rPr>
                <w:rFonts w:ascii="Times New Roman" w:eastAsia="Times New Roman" w:hAnsi="Times New Roman" w:cs="Times New Roman"/>
                <w:sz w:val="20"/>
              </w:rPr>
              <w:t xml:space="preserve"> </w:t>
            </w:r>
          </w:p>
          <w:p w14:paraId="44AED3C7" w14:textId="77777777" w:rsidR="00AB2E04" w:rsidRDefault="003A0E2D">
            <w:r>
              <w:rPr>
                <w:rFonts w:ascii="Times New Roman" w:eastAsia="Times New Roman" w:hAnsi="Times New Roman" w:cs="Times New Roman"/>
                <w:sz w:val="20"/>
              </w:rPr>
              <w:t xml:space="preserve"> </w:t>
            </w:r>
          </w:p>
        </w:tc>
      </w:tr>
    </w:tbl>
    <w:p w14:paraId="3A7E5886" w14:textId="77777777" w:rsidR="00AB2E04" w:rsidRDefault="00AB2E04">
      <w:pPr>
        <w:spacing w:after="0"/>
        <w:ind w:left="-720" w:right="693"/>
      </w:pPr>
    </w:p>
    <w:tbl>
      <w:tblPr>
        <w:tblStyle w:val="TableGrid"/>
        <w:tblW w:w="13625" w:type="dxa"/>
        <w:tblInd w:w="5" w:type="dxa"/>
        <w:tblCellMar>
          <w:top w:w="12" w:type="dxa"/>
          <w:left w:w="105" w:type="dxa"/>
          <w:right w:w="61" w:type="dxa"/>
        </w:tblCellMar>
        <w:tblLook w:val="04A0" w:firstRow="1" w:lastRow="0" w:firstColumn="1" w:lastColumn="0" w:noHBand="0" w:noVBand="1"/>
      </w:tblPr>
      <w:tblGrid>
        <w:gridCol w:w="6383"/>
        <w:gridCol w:w="505"/>
        <w:gridCol w:w="500"/>
        <w:gridCol w:w="505"/>
        <w:gridCol w:w="505"/>
        <w:gridCol w:w="505"/>
        <w:gridCol w:w="4722"/>
      </w:tblGrid>
      <w:tr w:rsidR="00AB2E04" w14:paraId="36D85682" w14:textId="77777777">
        <w:trPr>
          <w:trHeight w:val="525"/>
        </w:trPr>
        <w:tc>
          <w:tcPr>
            <w:tcW w:w="13625" w:type="dxa"/>
            <w:gridSpan w:val="7"/>
            <w:tcBorders>
              <w:top w:val="single" w:sz="4" w:space="0" w:color="000000"/>
              <w:left w:val="single" w:sz="4" w:space="0" w:color="000000"/>
              <w:bottom w:val="single" w:sz="4" w:space="0" w:color="000000"/>
              <w:right w:val="single" w:sz="4" w:space="0" w:color="000000"/>
            </w:tcBorders>
          </w:tcPr>
          <w:p w14:paraId="1C16EEEA" w14:textId="77777777" w:rsidR="00AB2E04" w:rsidRDefault="003A0E2D">
            <w:pPr>
              <w:ind w:right="46"/>
              <w:jc w:val="center"/>
            </w:pPr>
            <w:r>
              <w:rPr>
                <w:rFonts w:ascii="Times New Roman" w:eastAsia="Times New Roman" w:hAnsi="Times New Roman" w:cs="Times New Roman"/>
                <w:b/>
                <w:sz w:val="24"/>
              </w:rPr>
              <w:t xml:space="preserve">Competency 5: Engage in Policy Practice </w:t>
            </w:r>
          </w:p>
        </w:tc>
      </w:tr>
      <w:tr w:rsidR="00AB2E04" w14:paraId="4E36C4AB" w14:textId="77777777">
        <w:trPr>
          <w:trHeight w:val="1165"/>
        </w:trPr>
        <w:tc>
          <w:tcPr>
            <w:tcW w:w="6383" w:type="dxa"/>
            <w:tcBorders>
              <w:top w:val="single" w:sz="4" w:space="0" w:color="000000"/>
              <w:left w:val="single" w:sz="4" w:space="0" w:color="000000"/>
              <w:bottom w:val="single" w:sz="4" w:space="0" w:color="000000"/>
              <w:right w:val="single" w:sz="4" w:space="0" w:color="000000"/>
            </w:tcBorders>
          </w:tcPr>
          <w:p w14:paraId="247B885A" w14:textId="77777777" w:rsidR="00AB2E04" w:rsidRDefault="003A0E2D">
            <w:pPr>
              <w:ind w:left="6"/>
            </w:pPr>
            <w:r>
              <w:rPr>
                <w:rFonts w:ascii="Times New Roman" w:eastAsia="Times New Roman" w:hAnsi="Times New Roman" w:cs="Times New Roman"/>
                <w:sz w:val="24"/>
              </w:rPr>
              <w:t xml:space="preserve">Identify social policy at the local, state, and federal level that impacts well-being, service delivery, and access to social services;  </w:t>
            </w:r>
          </w:p>
        </w:tc>
        <w:tc>
          <w:tcPr>
            <w:tcW w:w="505" w:type="dxa"/>
            <w:tcBorders>
              <w:top w:val="single" w:sz="4" w:space="0" w:color="000000"/>
              <w:left w:val="single" w:sz="4" w:space="0" w:color="000000"/>
              <w:bottom w:val="single" w:sz="4" w:space="0" w:color="000000"/>
              <w:right w:val="single" w:sz="4" w:space="0" w:color="000000"/>
            </w:tcBorders>
          </w:tcPr>
          <w:p w14:paraId="322AB758"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2BC86BDC"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42DE95F0"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702AE8CF"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3932381F"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569FDEE4" w14:textId="77777777" w:rsidR="00AB2E04" w:rsidRDefault="003A0E2D">
            <w:r>
              <w:rPr>
                <w:rFonts w:ascii="Times New Roman" w:eastAsia="Times New Roman" w:hAnsi="Times New Roman" w:cs="Times New Roman"/>
                <w:sz w:val="20"/>
              </w:rPr>
              <w:t xml:space="preserve"> </w:t>
            </w:r>
          </w:p>
        </w:tc>
      </w:tr>
      <w:tr w:rsidR="00AB2E04" w14:paraId="4ECADDE3" w14:textId="77777777">
        <w:trPr>
          <w:trHeight w:val="846"/>
        </w:trPr>
        <w:tc>
          <w:tcPr>
            <w:tcW w:w="6383" w:type="dxa"/>
            <w:tcBorders>
              <w:top w:val="single" w:sz="4" w:space="0" w:color="000000"/>
              <w:left w:val="single" w:sz="4" w:space="0" w:color="000000"/>
              <w:bottom w:val="single" w:sz="4" w:space="0" w:color="000000"/>
              <w:right w:val="single" w:sz="4" w:space="0" w:color="000000"/>
            </w:tcBorders>
          </w:tcPr>
          <w:p w14:paraId="2623A6EB" w14:textId="77777777" w:rsidR="00AB2E04" w:rsidRDefault="003A0E2D">
            <w:pPr>
              <w:ind w:left="6"/>
            </w:pPr>
            <w:r>
              <w:rPr>
                <w:rFonts w:ascii="Times New Roman" w:eastAsia="Times New Roman" w:hAnsi="Times New Roman" w:cs="Times New Roman"/>
                <w:sz w:val="24"/>
              </w:rPr>
              <w:t xml:space="preserve">assess how social welfare and economic policies impact the delivery of and access to social services; </w:t>
            </w:r>
          </w:p>
        </w:tc>
        <w:tc>
          <w:tcPr>
            <w:tcW w:w="505" w:type="dxa"/>
            <w:tcBorders>
              <w:top w:val="single" w:sz="4" w:space="0" w:color="000000"/>
              <w:left w:val="single" w:sz="4" w:space="0" w:color="000000"/>
              <w:bottom w:val="single" w:sz="4" w:space="0" w:color="000000"/>
              <w:right w:val="single" w:sz="4" w:space="0" w:color="000000"/>
            </w:tcBorders>
          </w:tcPr>
          <w:p w14:paraId="40C75432"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39F5DF4D"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28845E59"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792439D8"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7DCC188A"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19D656C1" w14:textId="77777777" w:rsidR="00AB2E04" w:rsidRDefault="003A0E2D">
            <w:r>
              <w:rPr>
                <w:rFonts w:ascii="Times New Roman" w:eastAsia="Times New Roman" w:hAnsi="Times New Roman" w:cs="Times New Roman"/>
                <w:sz w:val="20"/>
              </w:rPr>
              <w:t xml:space="preserve"> </w:t>
            </w:r>
          </w:p>
        </w:tc>
      </w:tr>
      <w:tr w:rsidR="00AB2E04" w14:paraId="5A8A1F94" w14:textId="77777777">
        <w:trPr>
          <w:trHeight w:val="1160"/>
        </w:trPr>
        <w:tc>
          <w:tcPr>
            <w:tcW w:w="6383" w:type="dxa"/>
            <w:tcBorders>
              <w:top w:val="single" w:sz="4" w:space="0" w:color="000000"/>
              <w:left w:val="single" w:sz="4" w:space="0" w:color="000000"/>
              <w:bottom w:val="single" w:sz="4" w:space="0" w:color="000000"/>
              <w:right w:val="single" w:sz="4" w:space="0" w:color="000000"/>
            </w:tcBorders>
          </w:tcPr>
          <w:p w14:paraId="57AF3B02" w14:textId="77777777" w:rsidR="00AB2E04" w:rsidRDefault="003A0E2D">
            <w:pPr>
              <w:ind w:left="6" w:right="289"/>
              <w:jc w:val="both"/>
            </w:pPr>
            <w:r>
              <w:rPr>
                <w:rFonts w:ascii="Times New Roman" w:eastAsia="Times New Roman" w:hAnsi="Times New Roman" w:cs="Times New Roman"/>
                <w:sz w:val="24"/>
              </w:rPr>
              <w:t xml:space="preserve">apply critical thinking to analyze, formulate, and advocate for policies that advance human rights and social, economic, and environmental justice. </w:t>
            </w:r>
          </w:p>
        </w:tc>
        <w:tc>
          <w:tcPr>
            <w:tcW w:w="505" w:type="dxa"/>
            <w:tcBorders>
              <w:top w:val="single" w:sz="4" w:space="0" w:color="000000"/>
              <w:left w:val="single" w:sz="4" w:space="0" w:color="000000"/>
              <w:bottom w:val="single" w:sz="4" w:space="0" w:color="000000"/>
              <w:right w:val="single" w:sz="4" w:space="0" w:color="000000"/>
            </w:tcBorders>
          </w:tcPr>
          <w:p w14:paraId="7877AAFE"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21E7C85D"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53FE5573"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5F21096C"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11735C9D"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11B4A77D" w14:textId="77777777" w:rsidR="00AB2E04" w:rsidRDefault="003A0E2D">
            <w:r>
              <w:rPr>
                <w:rFonts w:ascii="Times New Roman" w:eastAsia="Times New Roman" w:hAnsi="Times New Roman" w:cs="Times New Roman"/>
                <w:sz w:val="20"/>
              </w:rPr>
              <w:t xml:space="preserve"> </w:t>
            </w:r>
          </w:p>
        </w:tc>
      </w:tr>
      <w:tr w:rsidR="00AB2E04" w14:paraId="5DA3E6CB" w14:textId="77777777">
        <w:trPr>
          <w:trHeight w:val="530"/>
        </w:trPr>
        <w:tc>
          <w:tcPr>
            <w:tcW w:w="13625" w:type="dxa"/>
            <w:gridSpan w:val="7"/>
            <w:tcBorders>
              <w:top w:val="single" w:sz="4" w:space="0" w:color="000000"/>
              <w:left w:val="single" w:sz="4" w:space="0" w:color="000000"/>
              <w:bottom w:val="single" w:sz="4" w:space="0" w:color="000000"/>
              <w:right w:val="single" w:sz="4" w:space="0" w:color="000000"/>
            </w:tcBorders>
          </w:tcPr>
          <w:p w14:paraId="7FEA614E" w14:textId="77777777" w:rsidR="00AB2E04" w:rsidRDefault="003A0E2D">
            <w:pPr>
              <w:ind w:right="37"/>
              <w:jc w:val="center"/>
            </w:pPr>
            <w:r>
              <w:rPr>
                <w:rFonts w:ascii="Times New Roman" w:eastAsia="Times New Roman" w:hAnsi="Times New Roman" w:cs="Times New Roman"/>
                <w:b/>
                <w:sz w:val="24"/>
              </w:rPr>
              <w:t xml:space="preserve">Competency 6: Engage with Individuals, Families, Groups, Organizations, and Communities </w:t>
            </w:r>
          </w:p>
        </w:tc>
      </w:tr>
      <w:tr w:rsidR="00AB2E04" w14:paraId="51701048" w14:textId="77777777">
        <w:trPr>
          <w:trHeight w:val="1480"/>
        </w:trPr>
        <w:tc>
          <w:tcPr>
            <w:tcW w:w="6383" w:type="dxa"/>
            <w:tcBorders>
              <w:top w:val="single" w:sz="4" w:space="0" w:color="000000"/>
              <w:left w:val="single" w:sz="4" w:space="0" w:color="000000"/>
              <w:bottom w:val="single" w:sz="4" w:space="0" w:color="000000"/>
              <w:right w:val="single" w:sz="4" w:space="0" w:color="000000"/>
            </w:tcBorders>
          </w:tcPr>
          <w:p w14:paraId="73D9E484" w14:textId="77777777" w:rsidR="00AB2E04" w:rsidRDefault="003A0E2D">
            <w:pPr>
              <w:spacing w:after="5" w:line="272" w:lineRule="auto"/>
              <w:ind w:left="6"/>
            </w:pPr>
            <w:r>
              <w:rPr>
                <w:rFonts w:ascii="Times New Roman" w:eastAsia="Times New Roman" w:hAnsi="Times New Roman" w:cs="Times New Roman"/>
                <w:sz w:val="24"/>
              </w:rPr>
              <w:t xml:space="preserve">apply knowledge of human behavior and the social environment, person-in-environment, and other </w:t>
            </w:r>
          </w:p>
          <w:p w14:paraId="092095F1" w14:textId="77777777" w:rsidR="00AB2E04" w:rsidRDefault="003A0E2D">
            <w:pPr>
              <w:ind w:left="6"/>
            </w:pPr>
            <w:r>
              <w:rPr>
                <w:rFonts w:ascii="Times New Roman" w:eastAsia="Times New Roman" w:hAnsi="Times New Roman" w:cs="Times New Roman"/>
                <w:sz w:val="24"/>
              </w:rPr>
              <w:t xml:space="preserve">multidisciplinary theoretical frameworks to engage with clients and constituencies; and </w:t>
            </w:r>
          </w:p>
        </w:tc>
        <w:tc>
          <w:tcPr>
            <w:tcW w:w="505" w:type="dxa"/>
            <w:tcBorders>
              <w:top w:val="single" w:sz="4" w:space="0" w:color="000000"/>
              <w:left w:val="single" w:sz="4" w:space="0" w:color="000000"/>
              <w:bottom w:val="single" w:sz="4" w:space="0" w:color="000000"/>
              <w:right w:val="single" w:sz="4" w:space="0" w:color="000000"/>
            </w:tcBorders>
          </w:tcPr>
          <w:p w14:paraId="4224E6F0"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1CBC5B5C"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0109878E"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65A20FBA"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154234CE"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27F086CC" w14:textId="77777777" w:rsidR="00AB2E04" w:rsidRDefault="003A0E2D">
            <w:r>
              <w:rPr>
                <w:rFonts w:ascii="Times New Roman" w:eastAsia="Times New Roman" w:hAnsi="Times New Roman" w:cs="Times New Roman"/>
                <w:sz w:val="20"/>
              </w:rPr>
              <w:t xml:space="preserve"> </w:t>
            </w:r>
          </w:p>
        </w:tc>
      </w:tr>
      <w:tr w:rsidR="00AB2E04" w14:paraId="671B5254" w14:textId="77777777">
        <w:trPr>
          <w:trHeight w:val="846"/>
        </w:trPr>
        <w:tc>
          <w:tcPr>
            <w:tcW w:w="6383" w:type="dxa"/>
            <w:tcBorders>
              <w:top w:val="single" w:sz="4" w:space="0" w:color="000000"/>
              <w:left w:val="single" w:sz="4" w:space="0" w:color="000000"/>
              <w:bottom w:val="single" w:sz="4" w:space="0" w:color="000000"/>
              <w:right w:val="single" w:sz="4" w:space="0" w:color="000000"/>
            </w:tcBorders>
          </w:tcPr>
          <w:p w14:paraId="532D81A2" w14:textId="77777777" w:rsidR="00AB2E04" w:rsidRDefault="003A0E2D">
            <w:pPr>
              <w:ind w:left="6"/>
            </w:pPr>
            <w:r>
              <w:rPr>
                <w:rFonts w:ascii="Times New Roman" w:eastAsia="Times New Roman" w:hAnsi="Times New Roman" w:cs="Times New Roman"/>
                <w:sz w:val="24"/>
              </w:rPr>
              <w:t xml:space="preserve">use empathy, reflection, and interpersonal skills to effectively engage diverse clients and constituencies. </w:t>
            </w:r>
          </w:p>
        </w:tc>
        <w:tc>
          <w:tcPr>
            <w:tcW w:w="505" w:type="dxa"/>
            <w:tcBorders>
              <w:top w:val="single" w:sz="4" w:space="0" w:color="000000"/>
              <w:left w:val="single" w:sz="4" w:space="0" w:color="000000"/>
              <w:bottom w:val="single" w:sz="4" w:space="0" w:color="000000"/>
              <w:right w:val="single" w:sz="4" w:space="0" w:color="000000"/>
            </w:tcBorders>
          </w:tcPr>
          <w:p w14:paraId="13D2F7C6"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1F782B31"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601DBC7C"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6FD4B809"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4EA52D0D"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31BE2843" w14:textId="77777777" w:rsidR="00AB2E04" w:rsidRDefault="003A0E2D">
            <w:r>
              <w:rPr>
                <w:rFonts w:ascii="Times New Roman" w:eastAsia="Times New Roman" w:hAnsi="Times New Roman" w:cs="Times New Roman"/>
                <w:sz w:val="20"/>
              </w:rPr>
              <w:t xml:space="preserve"> </w:t>
            </w:r>
          </w:p>
        </w:tc>
      </w:tr>
      <w:tr w:rsidR="00AB2E04" w14:paraId="08A7BEB7" w14:textId="77777777">
        <w:trPr>
          <w:trHeight w:val="525"/>
        </w:trPr>
        <w:tc>
          <w:tcPr>
            <w:tcW w:w="13625" w:type="dxa"/>
            <w:gridSpan w:val="7"/>
            <w:tcBorders>
              <w:top w:val="single" w:sz="4" w:space="0" w:color="000000"/>
              <w:left w:val="single" w:sz="4" w:space="0" w:color="000000"/>
              <w:bottom w:val="single" w:sz="4" w:space="0" w:color="000000"/>
              <w:right w:val="single" w:sz="4" w:space="0" w:color="000000"/>
            </w:tcBorders>
          </w:tcPr>
          <w:p w14:paraId="1E323F01" w14:textId="77777777" w:rsidR="00AB2E04" w:rsidRDefault="003A0E2D">
            <w:pPr>
              <w:ind w:right="54"/>
              <w:jc w:val="center"/>
            </w:pPr>
            <w:r>
              <w:rPr>
                <w:rFonts w:ascii="Times New Roman" w:eastAsia="Times New Roman" w:hAnsi="Times New Roman" w:cs="Times New Roman"/>
                <w:b/>
                <w:sz w:val="24"/>
              </w:rPr>
              <w:t xml:space="preserve">Competency 7: Assess Individuals, Families, Groups, Organizations, and Communities </w:t>
            </w:r>
          </w:p>
        </w:tc>
      </w:tr>
      <w:tr w:rsidR="00AB2E04" w14:paraId="7B21D8E1" w14:textId="77777777">
        <w:trPr>
          <w:trHeight w:val="846"/>
        </w:trPr>
        <w:tc>
          <w:tcPr>
            <w:tcW w:w="6383" w:type="dxa"/>
            <w:tcBorders>
              <w:top w:val="single" w:sz="4" w:space="0" w:color="000000"/>
              <w:left w:val="single" w:sz="4" w:space="0" w:color="000000"/>
              <w:bottom w:val="single" w:sz="4" w:space="0" w:color="000000"/>
              <w:right w:val="single" w:sz="4" w:space="0" w:color="000000"/>
            </w:tcBorders>
          </w:tcPr>
          <w:p w14:paraId="264C328C" w14:textId="77777777" w:rsidR="00AB2E04" w:rsidRDefault="003A0E2D">
            <w:pPr>
              <w:ind w:left="6"/>
            </w:pPr>
            <w:r>
              <w:rPr>
                <w:rFonts w:ascii="Times New Roman" w:eastAsia="Times New Roman" w:hAnsi="Times New Roman" w:cs="Times New Roman"/>
                <w:sz w:val="24"/>
              </w:rPr>
              <w:t xml:space="preserve">collect and organize data, and apply critical thinking to interpret information from clients and constituencies; </w:t>
            </w:r>
          </w:p>
        </w:tc>
        <w:tc>
          <w:tcPr>
            <w:tcW w:w="505" w:type="dxa"/>
            <w:tcBorders>
              <w:top w:val="single" w:sz="4" w:space="0" w:color="000000"/>
              <w:left w:val="single" w:sz="4" w:space="0" w:color="000000"/>
              <w:bottom w:val="single" w:sz="4" w:space="0" w:color="000000"/>
              <w:right w:val="single" w:sz="4" w:space="0" w:color="000000"/>
            </w:tcBorders>
          </w:tcPr>
          <w:p w14:paraId="543BE3F3"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18A4B8DF"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02550374"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127234B6"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425CED1B"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0200FE21" w14:textId="77777777" w:rsidR="00AB2E04" w:rsidRDefault="003A0E2D">
            <w:r>
              <w:rPr>
                <w:rFonts w:ascii="Times New Roman" w:eastAsia="Times New Roman" w:hAnsi="Times New Roman" w:cs="Times New Roman"/>
                <w:sz w:val="20"/>
              </w:rPr>
              <w:t xml:space="preserve"> </w:t>
            </w:r>
          </w:p>
        </w:tc>
      </w:tr>
      <w:tr w:rsidR="00AB2E04" w14:paraId="39C7EC32" w14:textId="77777777">
        <w:trPr>
          <w:trHeight w:val="1480"/>
        </w:trPr>
        <w:tc>
          <w:tcPr>
            <w:tcW w:w="6383" w:type="dxa"/>
            <w:tcBorders>
              <w:top w:val="single" w:sz="4" w:space="0" w:color="000000"/>
              <w:left w:val="single" w:sz="4" w:space="0" w:color="000000"/>
              <w:bottom w:val="single" w:sz="4" w:space="0" w:color="000000"/>
              <w:right w:val="single" w:sz="4" w:space="0" w:color="000000"/>
            </w:tcBorders>
          </w:tcPr>
          <w:p w14:paraId="5C8A25FA" w14:textId="77777777" w:rsidR="00AB2E04" w:rsidRDefault="003A0E2D">
            <w:pPr>
              <w:spacing w:after="5" w:line="272" w:lineRule="auto"/>
              <w:ind w:left="6"/>
            </w:pPr>
            <w:r>
              <w:rPr>
                <w:rFonts w:ascii="Times New Roman" w:eastAsia="Times New Roman" w:hAnsi="Times New Roman" w:cs="Times New Roman"/>
                <w:sz w:val="24"/>
              </w:rPr>
              <w:lastRenderedPageBreak/>
              <w:t xml:space="preserve">apply knowledge of human behavior and the social environment, person-in-environment, and other </w:t>
            </w:r>
          </w:p>
          <w:p w14:paraId="3ADFCA80" w14:textId="77777777" w:rsidR="00AB2E04" w:rsidRDefault="003A0E2D">
            <w:pPr>
              <w:ind w:left="6"/>
            </w:pPr>
            <w:r>
              <w:rPr>
                <w:rFonts w:ascii="Times New Roman" w:eastAsia="Times New Roman" w:hAnsi="Times New Roman" w:cs="Times New Roman"/>
                <w:sz w:val="24"/>
              </w:rPr>
              <w:t xml:space="preserve">multidisciplinary theoretical frameworks in the analysis of assessment data from clients and constituencies; </w:t>
            </w:r>
          </w:p>
        </w:tc>
        <w:tc>
          <w:tcPr>
            <w:tcW w:w="505" w:type="dxa"/>
            <w:tcBorders>
              <w:top w:val="single" w:sz="4" w:space="0" w:color="000000"/>
              <w:left w:val="single" w:sz="4" w:space="0" w:color="000000"/>
              <w:bottom w:val="single" w:sz="4" w:space="0" w:color="000000"/>
              <w:right w:val="single" w:sz="4" w:space="0" w:color="000000"/>
            </w:tcBorders>
          </w:tcPr>
          <w:p w14:paraId="366872CF"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60092EA9"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5B5003D3"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27AFAE37"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19BB316D"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3D63D3FA" w14:textId="77777777" w:rsidR="00AB2E04" w:rsidRDefault="003A0E2D">
            <w:r>
              <w:rPr>
                <w:rFonts w:ascii="Times New Roman" w:eastAsia="Times New Roman" w:hAnsi="Times New Roman" w:cs="Times New Roman"/>
                <w:sz w:val="20"/>
              </w:rPr>
              <w:t xml:space="preserve"> </w:t>
            </w:r>
          </w:p>
        </w:tc>
      </w:tr>
    </w:tbl>
    <w:p w14:paraId="45BD13DA" w14:textId="77777777" w:rsidR="00AB2E04" w:rsidRDefault="00AB2E04">
      <w:pPr>
        <w:spacing w:after="0"/>
        <w:ind w:left="-720" w:right="693"/>
      </w:pPr>
    </w:p>
    <w:tbl>
      <w:tblPr>
        <w:tblStyle w:val="TableGrid"/>
        <w:tblW w:w="13625" w:type="dxa"/>
        <w:tblInd w:w="5" w:type="dxa"/>
        <w:tblCellMar>
          <w:top w:w="12" w:type="dxa"/>
          <w:left w:w="105" w:type="dxa"/>
          <w:right w:w="146" w:type="dxa"/>
        </w:tblCellMar>
        <w:tblLook w:val="04A0" w:firstRow="1" w:lastRow="0" w:firstColumn="1" w:lastColumn="0" w:noHBand="0" w:noVBand="1"/>
      </w:tblPr>
      <w:tblGrid>
        <w:gridCol w:w="6383"/>
        <w:gridCol w:w="505"/>
        <w:gridCol w:w="500"/>
        <w:gridCol w:w="505"/>
        <w:gridCol w:w="505"/>
        <w:gridCol w:w="505"/>
        <w:gridCol w:w="4722"/>
      </w:tblGrid>
      <w:tr w:rsidR="00AB2E04" w14:paraId="2856ABBE" w14:textId="77777777">
        <w:trPr>
          <w:trHeight w:val="1160"/>
        </w:trPr>
        <w:tc>
          <w:tcPr>
            <w:tcW w:w="6383" w:type="dxa"/>
            <w:tcBorders>
              <w:top w:val="single" w:sz="4" w:space="0" w:color="000000"/>
              <w:left w:val="single" w:sz="4" w:space="0" w:color="000000"/>
              <w:bottom w:val="single" w:sz="4" w:space="0" w:color="000000"/>
              <w:right w:val="single" w:sz="4" w:space="0" w:color="000000"/>
            </w:tcBorders>
          </w:tcPr>
          <w:p w14:paraId="01AF7C4C" w14:textId="77777777" w:rsidR="00AB2E04" w:rsidRDefault="003A0E2D">
            <w:pPr>
              <w:ind w:left="6"/>
            </w:pPr>
            <w:r>
              <w:rPr>
                <w:rFonts w:ascii="Times New Roman" w:eastAsia="Times New Roman" w:hAnsi="Times New Roman" w:cs="Times New Roman"/>
                <w:sz w:val="24"/>
              </w:rPr>
              <w:t xml:space="preserve">develop mutually agreed-on intervention goals and objectives based on the critical assessment of strengths, needs, and challenges within clients and constituencies; and </w:t>
            </w:r>
          </w:p>
        </w:tc>
        <w:tc>
          <w:tcPr>
            <w:tcW w:w="505" w:type="dxa"/>
            <w:tcBorders>
              <w:top w:val="single" w:sz="4" w:space="0" w:color="000000"/>
              <w:left w:val="single" w:sz="4" w:space="0" w:color="000000"/>
              <w:bottom w:val="single" w:sz="4" w:space="0" w:color="000000"/>
              <w:right w:val="single" w:sz="4" w:space="0" w:color="000000"/>
            </w:tcBorders>
          </w:tcPr>
          <w:p w14:paraId="44402AE1"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6CB9C737"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2E1C72C8"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146C286B"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14574879"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7383F4E3" w14:textId="77777777" w:rsidR="00AB2E04" w:rsidRDefault="003A0E2D">
            <w:r>
              <w:rPr>
                <w:rFonts w:ascii="Times New Roman" w:eastAsia="Times New Roman" w:hAnsi="Times New Roman" w:cs="Times New Roman"/>
                <w:sz w:val="20"/>
              </w:rPr>
              <w:t xml:space="preserve"> </w:t>
            </w:r>
          </w:p>
        </w:tc>
      </w:tr>
      <w:tr w:rsidR="00AB2E04" w14:paraId="18756313" w14:textId="77777777">
        <w:trPr>
          <w:trHeight w:val="1166"/>
        </w:trPr>
        <w:tc>
          <w:tcPr>
            <w:tcW w:w="6383" w:type="dxa"/>
            <w:tcBorders>
              <w:top w:val="single" w:sz="4" w:space="0" w:color="000000"/>
              <w:left w:val="single" w:sz="4" w:space="0" w:color="000000"/>
              <w:bottom w:val="single" w:sz="4" w:space="0" w:color="000000"/>
              <w:right w:val="single" w:sz="4" w:space="0" w:color="000000"/>
            </w:tcBorders>
          </w:tcPr>
          <w:p w14:paraId="2007547E" w14:textId="77777777" w:rsidR="00AB2E04" w:rsidRDefault="003A0E2D">
            <w:pPr>
              <w:ind w:left="6"/>
            </w:pPr>
            <w:r>
              <w:rPr>
                <w:rFonts w:ascii="Times New Roman" w:eastAsia="Times New Roman" w:hAnsi="Times New Roman" w:cs="Times New Roman"/>
                <w:sz w:val="24"/>
              </w:rPr>
              <w:t xml:space="preserve">select appropriate intervention strategies based on the assessment, research knowledge, and values and preferences of clients and constituencies. </w:t>
            </w:r>
          </w:p>
        </w:tc>
        <w:tc>
          <w:tcPr>
            <w:tcW w:w="505" w:type="dxa"/>
            <w:tcBorders>
              <w:top w:val="single" w:sz="4" w:space="0" w:color="000000"/>
              <w:left w:val="single" w:sz="4" w:space="0" w:color="000000"/>
              <w:bottom w:val="single" w:sz="4" w:space="0" w:color="000000"/>
              <w:right w:val="single" w:sz="4" w:space="0" w:color="000000"/>
            </w:tcBorders>
          </w:tcPr>
          <w:p w14:paraId="54412FA7"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63CDF740"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6F934D6E"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010E667B"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207E375B"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251E5A27" w14:textId="77777777" w:rsidR="00AB2E04" w:rsidRDefault="003A0E2D">
            <w:r>
              <w:rPr>
                <w:rFonts w:ascii="Times New Roman" w:eastAsia="Times New Roman" w:hAnsi="Times New Roman" w:cs="Times New Roman"/>
                <w:sz w:val="20"/>
              </w:rPr>
              <w:t xml:space="preserve"> </w:t>
            </w:r>
          </w:p>
        </w:tc>
      </w:tr>
      <w:tr w:rsidR="00AB2E04" w14:paraId="79E360CF" w14:textId="77777777">
        <w:trPr>
          <w:trHeight w:val="525"/>
        </w:trPr>
        <w:tc>
          <w:tcPr>
            <w:tcW w:w="13625" w:type="dxa"/>
            <w:gridSpan w:val="7"/>
            <w:tcBorders>
              <w:top w:val="single" w:sz="4" w:space="0" w:color="000000"/>
              <w:left w:val="single" w:sz="4" w:space="0" w:color="000000"/>
              <w:bottom w:val="single" w:sz="4" w:space="0" w:color="000000"/>
              <w:right w:val="single" w:sz="4" w:space="0" w:color="000000"/>
            </w:tcBorders>
          </w:tcPr>
          <w:p w14:paraId="6A668403" w14:textId="77777777" w:rsidR="00AB2E04" w:rsidRDefault="003A0E2D">
            <w:pPr>
              <w:ind w:left="36"/>
              <w:jc w:val="center"/>
            </w:pPr>
            <w:r>
              <w:rPr>
                <w:rFonts w:ascii="Times New Roman" w:eastAsia="Times New Roman" w:hAnsi="Times New Roman" w:cs="Times New Roman"/>
                <w:b/>
                <w:sz w:val="24"/>
              </w:rPr>
              <w:t xml:space="preserve">Competency 8: Intervene with Individuals, Families, Groups, Organizations, and Communities </w:t>
            </w:r>
          </w:p>
        </w:tc>
      </w:tr>
      <w:tr w:rsidR="00AB2E04" w14:paraId="6B4AF866" w14:textId="77777777">
        <w:trPr>
          <w:trHeight w:val="1405"/>
        </w:trPr>
        <w:tc>
          <w:tcPr>
            <w:tcW w:w="6383" w:type="dxa"/>
            <w:tcBorders>
              <w:top w:val="single" w:sz="4" w:space="0" w:color="000000"/>
              <w:left w:val="single" w:sz="4" w:space="0" w:color="000000"/>
              <w:bottom w:val="single" w:sz="4" w:space="0" w:color="000000"/>
              <w:right w:val="single" w:sz="4" w:space="0" w:color="000000"/>
            </w:tcBorders>
          </w:tcPr>
          <w:p w14:paraId="2305D525" w14:textId="77777777" w:rsidR="00AB2E04" w:rsidRDefault="003A0E2D">
            <w:pPr>
              <w:ind w:left="6" w:right="706"/>
              <w:jc w:val="both"/>
            </w:pPr>
            <w:r>
              <w:rPr>
                <w:rFonts w:ascii="Times New Roman" w:eastAsia="Times New Roman" w:hAnsi="Times New Roman" w:cs="Times New Roman"/>
                <w:sz w:val="24"/>
              </w:rPr>
              <w:t xml:space="preserve">critically choose and implement interventions to achieve practice goals and enhance capacities of clients and constituencies; </w:t>
            </w:r>
          </w:p>
        </w:tc>
        <w:tc>
          <w:tcPr>
            <w:tcW w:w="505" w:type="dxa"/>
            <w:tcBorders>
              <w:top w:val="single" w:sz="4" w:space="0" w:color="000000"/>
              <w:left w:val="single" w:sz="4" w:space="0" w:color="000000"/>
              <w:bottom w:val="single" w:sz="4" w:space="0" w:color="000000"/>
              <w:right w:val="single" w:sz="4" w:space="0" w:color="000000"/>
            </w:tcBorders>
          </w:tcPr>
          <w:p w14:paraId="31CEAE4E"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6101B336"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19450665"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08131A20"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5FDDF166"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6082C399" w14:textId="77777777" w:rsidR="00AB2E04" w:rsidRDefault="003A0E2D">
            <w:pPr>
              <w:spacing w:after="215"/>
            </w:pPr>
            <w:r>
              <w:rPr>
                <w:rFonts w:ascii="Times New Roman" w:eastAsia="Times New Roman" w:hAnsi="Times New Roman" w:cs="Times New Roman"/>
                <w:sz w:val="20"/>
              </w:rPr>
              <w:t xml:space="preserve"> </w:t>
            </w:r>
          </w:p>
          <w:p w14:paraId="1396B3DB" w14:textId="77777777" w:rsidR="00AB2E04" w:rsidRDefault="003A0E2D">
            <w:pPr>
              <w:spacing w:after="215"/>
            </w:pPr>
            <w:r>
              <w:rPr>
                <w:rFonts w:ascii="Times New Roman" w:eastAsia="Times New Roman" w:hAnsi="Times New Roman" w:cs="Times New Roman"/>
                <w:sz w:val="20"/>
              </w:rPr>
              <w:t xml:space="preserve"> </w:t>
            </w:r>
          </w:p>
          <w:p w14:paraId="177E81EC" w14:textId="77777777" w:rsidR="00AB2E04" w:rsidRDefault="003A0E2D">
            <w:r>
              <w:rPr>
                <w:rFonts w:ascii="Times New Roman" w:eastAsia="Times New Roman" w:hAnsi="Times New Roman" w:cs="Times New Roman"/>
                <w:sz w:val="20"/>
              </w:rPr>
              <w:t xml:space="preserve"> </w:t>
            </w:r>
          </w:p>
        </w:tc>
      </w:tr>
      <w:tr w:rsidR="00AB2E04" w14:paraId="13591926" w14:textId="77777777">
        <w:trPr>
          <w:trHeight w:val="1480"/>
        </w:trPr>
        <w:tc>
          <w:tcPr>
            <w:tcW w:w="6383" w:type="dxa"/>
            <w:tcBorders>
              <w:top w:val="single" w:sz="4" w:space="0" w:color="000000"/>
              <w:left w:val="single" w:sz="4" w:space="0" w:color="000000"/>
              <w:bottom w:val="single" w:sz="4" w:space="0" w:color="000000"/>
              <w:right w:val="single" w:sz="4" w:space="0" w:color="000000"/>
            </w:tcBorders>
          </w:tcPr>
          <w:p w14:paraId="36284DB4" w14:textId="77777777" w:rsidR="00AB2E04" w:rsidRDefault="003A0E2D">
            <w:pPr>
              <w:spacing w:after="5" w:line="272" w:lineRule="auto"/>
              <w:ind w:left="6"/>
            </w:pPr>
            <w:r>
              <w:rPr>
                <w:rFonts w:ascii="Times New Roman" w:eastAsia="Times New Roman" w:hAnsi="Times New Roman" w:cs="Times New Roman"/>
                <w:sz w:val="24"/>
              </w:rPr>
              <w:t xml:space="preserve">apply knowledge of human behavior and the social environment, person-in-environment, and other </w:t>
            </w:r>
          </w:p>
          <w:p w14:paraId="4339B48D" w14:textId="77777777" w:rsidR="00AB2E04" w:rsidRDefault="003A0E2D">
            <w:pPr>
              <w:ind w:left="6"/>
            </w:pPr>
            <w:r>
              <w:rPr>
                <w:rFonts w:ascii="Times New Roman" w:eastAsia="Times New Roman" w:hAnsi="Times New Roman" w:cs="Times New Roman"/>
                <w:sz w:val="24"/>
              </w:rPr>
              <w:t xml:space="preserve">multidisciplinary theoretical frameworks in interventions with clients and constituencies; </w:t>
            </w:r>
          </w:p>
        </w:tc>
        <w:tc>
          <w:tcPr>
            <w:tcW w:w="505" w:type="dxa"/>
            <w:tcBorders>
              <w:top w:val="single" w:sz="4" w:space="0" w:color="000000"/>
              <w:left w:val="single" w:sz="4" w:space="0" w:color="000000"/>
              <w:bottom w:val="single" w:sz="4" w:space="0" w:color="000000"/>
              <w:right w:val="single" w:sz="4" w:space="0" w:color="000000"/>
            </w:tcBorders>
          </w:tcPr>
          <w:p w14:paraId="17D06DFA"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3217C0C0"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544A50AD"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4205EF43"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78B8C530"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6371B932" w14:textId="77777777" w:rsidR="00AB2E04" w:rsidRDefault="003A0E2D">
            <w:pPr>
              <w:spacing w:after="215"/>
            </w:pPr>
            <w:r>
              <w:rPr>
                <w:rFonts w:ascii="Times New Roman" w:eastAsia="Times New Roman" w:hAnsi="Times New Roman" w:cs="Times New Roman"/>
                <w:sz w:val="20"/>
              </w:rPr>
              <w:t xml:space="preserve"> </w:t>
            </w:r>
          </w:p>
          <w:p w14:paraId="1CDAAF9F" w14:textId="77777777" w:rsidR="00AB2E04" w:rsidRDefault="003A0E2D">
            <w:pPr>
              <w:spacing w:after="215"/>
            </w:pPr>
            <w:r>
              <w:rPr>
                <w:rFonts w:ascii="Times New Roman" w:eastAsia="Times New Roman" w:hAnsi="Times New Roman" w:cs="Times New Roman"/>
                <w:sz w:val="20"/>
              </w:rPr>
              <w:t xml:space="preserve"> </w:t>
            </w:r>
          </w:p>
          <w:p w14:paraId="0C90354A" w14:textId="77777777" w:rsidR="00AB2E04" w:rsidRDefault="003A0E2D">
            <w:r>
              <w:rPr>
                <w:rFonts w:ascii="Times New Roman" w:eastAsia="Times New Roman" w:hAnsi="Times New Roman" w:cs="Times New Roman"/>
                <w:sz w:val="20"/>
              </w:rPr>
              <w:t xml:space="preserve"> </w:t>
            </w:r>
          </w:p>
        </w:tc>
      </w:tr>
      <w:tr w:rsidR="00AB2E04" w14:paraId="43467813" w14:textId="77777777">
        <w:trPr>
          <w:trHeight w:val="941"/>
        </w:trPr>
        <w:tc>
          <w:tcPr>
            <w:tcW w:w="6383" w:type="dxa"/>
            <w:tcBorders>
              <w:top w:val="single" w:sz="4" w:space="0" w:color="000000"/>
              <w:left w:val="single" w:sz="4" w:space="0" w:color="000000"/>
              <w:bottom w:val="single" w:sz="4" w:space="0" w:color="000000"/>
              <w:right w:val="single" w:sz="4" w:space="0" w:color="000000"/>
            </w:tcBorders>
          </w:tcPr>
          <w:p w14:paraId="5C26824C" w14:textId="77777777" w:rsidR="00AB2E04" w:rsidRDefault="003A0E2D">
            <w:pPr>
              <w:ind w:left="6"/>
              <w:jc w:val="both"/>
            </w:pPr>
            <w:r>
              <w:rPr>
                <w:rFonts w:ascii="Times New Roman" w:eastAsia="Times New Roman" w:hAnsi="Times New Roman" w:cs="Times New Roman"/>
                <w:sz w:val="24"/>
              </w:rPr>
              <w:t xml:space="preserve">use inter-professional collaboration as appropriate to achieve beneficial practice outcomes; </w:t>
            </w:r>
          </w:p>
        </w:tc>
        <w:tc>
          <w:tcPr>
            <w:tcW w:w="505" w:type="dxa"/>
            <w:tcBorders>
              <w:top w:val="single" w:sz="4" w:space="0" w:color="000000"/>
              <w:left w:val="single" w:sz="4" w:space="0" w:color="000000"/>
              <w:bottom w:val="single" w:sz="4" w:space="0" w:color="000000"/>
              <w:right w:val="single" w:sz="4" w:space="0" w:color="000000"/>
            </w:tcBorders>
          </w:tcPr>
          <w:p w14:paraId="4C617FFD"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5377F9B5"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3CB364B4"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492B1FF6"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167600A7"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4803C9CE" w14:textId="77777777" w:rsidR="00AB2E04" w:rsidRDefault="003A0E2D">
            <w:pPr>
              <w:spacing w:after="215"/>
            </w:pPr>
            <w:r>
              <w:rPr>
                <w:rFonts w:ascii="Times New Roman" w:eastAsia="Times New Roman" w:hAnsi="Times New Roman" w:cs="Times New Roman"/>
                <w:sz w:val="20"/>
              </w:rPr>
              <w:t xml:space="preserve"> </w:t>
            </w:r>
          </w:p>
          <w:p w14:paraId="5461B415" w14:textId="77777777" w:rsidR="00AB2E04" w:rsidRDefault="003A0E2D">
            <w:r>
              <w:rPr>
                <w:rFonts w:ascii="Times New Roman" w:eastAsia="Times New Roman" w:hAnsi="Times New Roman" w:cs="Times New Roman"/>
                <w:sz w:val="20"/>
              </w:rPr>
              <w:t xml:space="preserve"> </w:t>
            </w:r>
          </w:p>
        </w:tc>
      </w:tr>
      <w:tr w:rsidR="00AB2E04" w14:paraId="218A6856" w14:textId="77777777">
        <w:trPr>
          <w:trHeight w:val="846"/>
        </w:trPr>
        <w:tc>
          <w:tcPr>
            <w:tcW w:w="6383" w:type="dxa"/>
            <w:tcBorders>
              <w:top w:val="single" w:sz="4" w:space="0" w:color="000000"/>
              <w:left w:val="single" w:sz="4" w:space="0" w:color="000000"/>
              <w:bottom w:val="single" w:sz="4" w:space="0" w:color="000000"/>
              <w:right w:val="single" w:sz="4" w:space="0" w:color="000000"/>
            </w:tcBorders>
          </w:tcPr>
          <w:p w14:paraId="017940B5" w14:textId="77777777" w:rsidR="00AB2E04" w:rsidRDefault="003A0E2D">
            <w:pPr>
              <w:ind w:left="6"/>
            </w:pPr>
            <w:r>
              <w:rPr>
                <w:rFonts w:ascii="Times New Roman" w:eastAsia="Times New Roman" w:hAnsi="Times New Roman" w:cs="Times New Roman"/>
                <w:sz w:val="24"/>
              </w:rPr>
              <w:t xml:space="preserve">negotiate, mediate, and advocate with and on behalf of diverse clients and constituencies; and </w:t>
            </w:r>
          </w:p>
        </w:tc>
        <w:tc>
          <w:tcPr>
            <w:tcW w:w="505" w:type="dxa"/>
            <w:tcBorders>
              <w:top w:val="single" w:sz="4" w:space="0" w:color="000000"/>
              <w:left w:val="single" w:sz="4" w:space="0" w:color="000000"/>
              <w:bottom w:val="single" w:sz="4" w:space="0" w:color="000000"/>
              <w:right w:val="single" w:sz="4" w:space="0" w:color="000000"/>
            </w:tcBorders>
          </w:tcPr>
          <w:p w14:paraId="23B3FE07"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4B2514B5"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689831A4"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31B5467B"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125DB7B9"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305E0249" w14:textId="77777777" w:rsidR="00AB2E04" w:rsidRDefault="003A0E2D">
            <w:r>
              <w:rPr>
                <w:rFonts w:ascii="Times New Roman" w:eastAsia="Times New Roman" w:hAnsi="Times New Roman" w:cs="Times New Roman"/>
                <w:sz w:val="20"/>
              </w:rPr>
              <w:t xml:space="preserve"> </w:t>
            </w:r>
          </w:p>
        </w:tc>
      </w:tr>
      <w:tr w:rsidR="00AB2E04" w14:paraId="7619E9E5" w14:textId="77777777">
        <w:trPr>
          <w:trHeight w:val="845"/>
        </w:trPr>
        <w:tc>
          <w:tcPr>
            <w:tcW w:w="6383" w:type="dxa"/>
            <w:tcBorders>
              <w:top w:val="single" w:sz="4" w:space="0" w:color="000000"/>
              <w:left w:val="single" w:sz="4" w:space="0" w:color="000000"/>
              <w:bottom w:val="single" w:sz="4" w:space="0" w:color="000000"/>
              <w:right w:val="single" w:sz="4" w:space="0" w:color="000000"/>
            </w:tcBorders>
          </w:tcPr>
          <w:p w14:paraId="55D17F76" w14:textId="77777777" w:rsidR="00AB2E04" w:rsidRDefault="003A0E2D">
            <w:pPr>
              <w:ind w:left="6"/>
            </w:pPr>
            <w:r>
              <w:rPr>
                <w:rFonts w:ascii="Times New Roman" w:eastAsia="Times New Roman" w:hAnsi="Times New Roman" w:cs="Times New Roman"/>
                <w:sz w:val="24"/>
              </w:rPr>
              <w:lastRenderedPageBreak/>
              <w:t xml:space="preserve">facilitate effective transitions and endings that advance mutually agreed-on goals. </w:t>
            </w:r>
          </w:p>
        </w:tc>
        <w:tc>
          <w:tcPr>
            <w:tcW w:w="505" w:type="dxa"/>
            <w:tcBorders>
              <w:top w:val="single" w:sz="4" w:space="0" w:color="000000"/>
              <w:left w:val="single" w:sz="4" w:space="0" w:color="000000"/>
              <w:bottom w:val="single" w:sz="4" w:space="0" w:color="000000"/>
              <w:right w:val="single" w:sz="4" w:space="0" w:color="000000"/>
            </w:tcBorders>
          </w:tcPr>
          <w:p w14:paraId="6113B200"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4BA08590"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6830BDCD"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30EE4F2B"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415FFB77"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1A3ECBB7" w14:textId="77777777" w:rsidR="00AB2E04" w:rsidRDefault="003A0E2D">
            <w:r>
              <w:rPr>
                <w:rFonts w:ascii="Times New Roman" w:eastAsia="Times New Roman" w:hAnsi="Times New Roman" w:cs="Times New Roman"/>
                <w:sz w:val="20"/>
              </w:rPr>
              <w:t xml:space="preserve"> </w:t>
            </w:r>
          </w:p>
        </w:tc>
      </w:tr>
      <w:tr w:rsidR="00AB2E04" w14:paraId="2FB2E046" w14:textId="77777777">
        <w:trPr>
          <w:trHeight w:val="525"/>
        </w:trPr>
        <w:tc>
          <w:tcPr>
            <w:tcW w:w="13625" w:type="dxa"/>
            <w:gridSpan w:val="7"/>
            <w:tcBorders>
              <w:top w:val="single" w:sz="4" w:space="0" w:color="000000"/>
              <w:left w:val="single" w:sz="4" w:space="0" w:color="000000"/>
              <w:bottom w:val="single" w:sz="4" w:space="0" w:color="000000"/>
              <w:right w:val="single" w:sz="4" w:space="0" w:color="000000"/>
            </w:tcBorders>
          </w:tcPr>
          <w:p w14:paraId="5B2EDBCB" w14:textId="77777777" w:rsidR="00AB2E04" w:rsidRDefault="003A0E2D">
            <w:pPr>
              <w:ind w:left="30"/>
              <w:jc w:val="center"/>
            </w:pPr>
            <w:r>
              <w:rPr>
                <w:rFonts w:ascii="Times New Roman" w:eastAsia="Times New Roman" w:hAnsi="Times New Roman" w:cs="Times New Roman"/>
                <w:b/>
                <w:sz w:val="24"/>
              </w:rPr>
              <w:t xml:space="preserve">Competency 9: Evaluate Practice with Individuals, Families, Groups, Organizations, and Communities </w:t>
            </w:r>
          </w:p>
        </w:tc>
      </w:tr>
      <w:tr w:rsidR="00AB2E04" w14:paraId="72529BE3" w14:textId="77777777">
        <w:trPr>
          <w:trHeight w:val="530"/>
        </w:trPr>
        <w:tc>
          <w:tcPr>
            <w:tcW w:w="6383" w:type="dxa"/>
            <w:tcBorders>
              <w:top w:val="single" w:sz="4" w:space="0" w:color="000000"/>
              <w:left w:val="single" w:sz="4" w:space="0" w:color="000000"/>
              <w:bottom w:val="single" w:sz="4" w:space="0" w:color="000000"/>
              <w:right w:val="single" w:sz="4" w:space="0" w:color="000000"/>
            </w:tcBorders>
          </w:tcPr>
          <w:p w14:paraId="7C52BBFC" w14:textId="77777777" w:rsidR="00AB2E04" w:rsidRDefault="003A0E2D">
            <w:pPr>
              <w:ind w:left="6"/>
            </w:pPr>
            <w:r>
              <w:rPr>
                <w:rFonts w:ascii="Times New Roman" w:eastAsia="Times New Roman" w:hAnsi="Times New Roman" w:cs="Times New Roman"/>
                <w:sz w:val="24"/>
              </w:rPr>
              <w:t xml:space="preserve">select and use appropriate methods for evaluation of outcomes; </w:t>
            </w:r>
          </w:p>
        </w:tc>
        <w:tc>
          <w:tcPr>
            <w:tcW w:w="505" w:type="dxa"/>
            <w:tcBorders>
              <w:top w:val="single" w:sz="4" w:space="0" w:color="000000"/>
              <w:left w:val="single" w:sz="4" w:space="0" w:color="000000"/>
              <w:bottom w:val="single" w:sz="4" w:space="0" w:color="000000"/>
              <w:right w:val="single" w:sz="4" w:space="0" w:color="000000"/>
            </w:tcBorders>
          </w:tcPr>
          <w:p w14:paraId="0D02BB98"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3CE3723D"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7CA25497"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7A941B2A"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1EE31345"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0866FF08" w14:textId="77777777" w:rsidR="00AB2E04" w:rsidRDefault="003A0E2D">
            <w:r>
              <w:rPr>
                <w:rFonts w:ascii="Times New Roman" w:eastAsia="Times New Roman" w:hAnsi="Times New Roman" w:cs="Times New Roman"/>
                <w:sz w:val="20"/>
              </w:rPr>
              <w:t xml:space="preserve"> </w:t>
            </w:r>
          </w:p>
        </w:tc>
      </w:tr>
      <w:tr w:rsidR="00AB2E04" w14:paraId="15A93326" w14:textId="77777777">
        <w:trPr>
          <w:trHeight w:val="640"/>
        </w:trPr>
        <w:tc>
          <w:tcPr>
            <w:tcW w:w="6383" w:type="dxa"/>
            <w:tcBorders>
              <w:top w:val="single" w:sz="4" w:space="0" w:color="000000"/>
              <w:left w:val="single" w:sz="4" w:space="0" w:color="000000"/>
              <w:bottom w:val="single" w:sz="4" w:space="0" w:color="000000"/>
              <w:right w:val="single" w:sz="4" w:space="0" w:color="000000"/>
            </w:tcBorders>
          </w:tcPr>
          <w:p w14:paraId="66334654" w14:textId="77777777" w:rsidR="00AB2E04" w:rsidRDefault="003A0E2D">
            <w:pPr>
              <w:ind w:left="6"/>
            </w:pPr>
            <w:r>
              <w:rPr>
                <w:rFonts w:ascii="Times New Roman" w:eastAsia="Times New Roman" w:hAnsi="Times New Roman" w:cs="Times New Roman"/>
                <w:sz w:val="24"/>
              </w:rPr>
              <w:t xml:space="preserve">apply knowledge of human behavior and the social environment, person-in-environment, and other </w:t>
            </w:r>
          </w:p>
        </w:tc>
        <w:tc>
          <w:tcPr>
            <w:tcW w:w="505" w:type="dxa"/>
            <w:tcBorders>
              <w:top w:val="single" w:sz="4" w:space="0" w:color="000000"/>
              <w:left w:val="single" w:sz="4" w:space="0" w:color="000000"/>
              <w:bottom w:val="single" w:sz="4" w:space="0" w:color="000000"/>
              <w:right w:val="single" w:sz="4" w:space="0" w:color="000000"/>
            </w:tcBorders>
          </w:tcPr>
          <w:p w14:paraId="581DEFE3" w14:textId="77777777" w:rsidR="00AB2E04" w:rsidRDefault="003A0E2D">
            <w:r>
              <w:rPr>
                <w:rFonts w:ascii="Times New Roman" w:eastAsia="Times New Roman" w:hAnsi="Times New Roman" w:cs="Times New Roman"/>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tcPr>
          <w:p w14:paraId="0F88BC79" w14:textId="77777777" w:rsidR="00AB2E04" w:rsidRDefault="003A0E2D">
            <w:r>
              <w:rPr>
                <w:rFonts w:ascii="Times New Roman" w:eastAsia="Times New Roman" w:hAnsi="Times New Roman" w:cs="Times New Roman"/>
                <w:b/>
                <w:sz w:val="24"/>
              </w:rPr>
              <w:t xml:space="preserve">2 </w:t>
            </w:r>
          </w:p>
        </w:tc>
        <w:tc>
          <w:tcPr>
            <w:tcW w:w="505" w:type="dxa"/>
            <w:tcBorders>
              <w:top w:val="single" w:sz="4" w:space="0" w:color="000000"/>
              <w:left w:val="single" w:sz="4" w:space="0" w:color="000000"/>
              <w:bottom w:val="single" w:sz="4" w:space="0" w:color="000000"/>
              <w:right w:val="single" w:sz="4" w:space="0" w:color="000000"/>
            </w:tcBorders>
          </w:tcPr>
          <w:p w14:paraId="0BB31BBE" w14:textId="77777777" w:rsidR="00AB2E04" w:rsidRDefault="003A0E2D">
            <w:pPr>
              <w:ind w:left="5"/>
            </w:pPr>
            <w:r>
              <w:rPr>
                <w:rFonts w:ascii="Times New Roman" w:eastAsia="Times New Roman" w:hAnsi="Times New Roman" w:cs="Times New Roman"/>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713BFAD2" w14:textId="77777777" w:rsidR="00AB2E04" w:rsidRDefault="003A0E2D">
            <w:pPr>
              <w:ind w:left="5"/>
            </w:pPr>
            <w:r>
              <w:rPr>
                <w:rFonts w:ascii="Times New Roman" w:eastAsia="Times New Roman" w:hAnsi="Times New Roman" w:cs="Times New Roman"/>
                <w:b/>
                <w:sz w:val="24"/>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25125056" w14:textId="77777777" w:rsidR="00AB2E04" w:rsidRDefault="003A0E2D">
            <w:pPr>
              <w:ind w:left="5"/>
            </w:pPr>
            <w:r>
              <w:rPr>
                <w:rFonts w:ascii="Times New Roman" w:eastAsia="Times New Roman" w:hAnsi="Times New Roman" w:cs="Times New Roman"/>
                <w:b/>
                <w:sz w:val="24"/>
              </w:rPr>
              <w:t xml:space="preserve">5 </w:t>
            </w:r>
          </w:p>
        </w:tc>
        <w:tc>
          <w:tcPr>
            <w:tcW w:w="4722" w:type="dxa"/>
            <w:tcBorders>
              <w:top w:val="single" w:sz="4" w:space="0" w:color="000000"/>
              <w:left w:val="single" w:sz="4" w:space="0" w:color="000000"/>
              <w:bottom w:val="single" w:sz="4" w:space="0" w:color="000000"/>
              <w:right w:val="single" w:sz="4" w:space="0" w:color="000000"/>
            </w:tcBorders>
          </w:tcPr>
          <w:p w14:paraId="4AA0CB6F" w14:textId="77777777" w:rsidR="00AB2E04" w:rsidRDefault="003A0E2D">
            <w:r>
              <w:rPr>
                <w:rFonts w:ascii="Times New Roman" w:eastAsia="Times New Roman" w:hAnsi="Times New Roman" w:cs="Times New Roman"/>
                <w:sz w:val="20"/>
              </w:rPr>
              <w:t xml:space="preserve"> </w:t>
            </w:r>
          </w:p>
        </w:tc>
      </w:tr>
    </w:tbl>
    <w:p w14:paraId="171BF9C5" w14:textId="77777777" w:rsidR="00AB2E04" w:rsidRDefault="00AB2E04">
      <w:pPr>
        <w:spacing w:after="0"/>
        <w:ind w:left="-720" w:right="693"/>
      </w:pPr>
    </w:p>
    <w:tbl>
      <w:tblPr>
        <w:tblStyle w:val="TableGrid"/>
        <w:tblW w:w="13625" w:type="dxa"/>
        <w:tblInd w:w="5" w:type="dxa"/>
        <w:tblCellMar>
          <w:top w:w="16" w:type="dxa"/>
          <w:left w:w="111" w:type="dxa"/>
          <w:right w:w="115" w:type="dxa"/>
        </w:tblCellMar>
        <w:tblLook w:val="04A0" w:firstRow="1" w:lastRow="0" w:firstColumn="1" w:lastColumn="0" w:noHBand="0" w:noVBand="1"/>
      </w:tblPr>
      <w:tblGrid>
        <w:gridCol w:w="6383"/>
        <w:gridCol w:w="505"/>
        <w:gridCol w:w="500"/>
        <w:gridCol w:w="505"/>
        <w:gridCol w:w="505"/>
        <w:gridCol w:w="505"/>
        <w:gridCol w:w="4722"/>
      </w:tblGrid>
      <w:tr w:rsidR="00AB2E04" w14:paraId="0450B152" w14:textId="77777777">
        <w:trPr>
          <w:trHeight w:val="845"/>
        </w:trPr>
        <w:tc>
          <w:tcPr>
            <w:tcW w:w="6383" w:type="dxa"/>
            <w:tcBorders>
              <w:top w:val="single" w:sz="4" w:space="0" w:color="000000"/>
              <w:left w:val="single" w:sz="4" w:space="0" w:color="000000"/>
              <w:bottom w:val="single" w:sz="4" w:space="0" w:color="000000"/>
              <w:right w:val="single" w:sz="4" w:space="0" w:color="000000"/>
            </w:tcBorders>
          </w:tcPr>
          <w:p w14:paraId="2749C08D" w14:textId="77777777" w:rsidR="00AB2E04" w:rsidRDefault="003A0E2D">
            <w:r>
              <w:rPr>
                <w:rFonts w:ascii="Times New Roman" w:eastAsia="Times New Roman" w:hAnsi="Times New Roman" w:cs="Times New Roman"/>
                <w:sz w:val="24"/>
              </w:rPr>
              <w:t xml:space="preserve">multidisciplinary theoretical frameworks in the evaluation of outcomes; </w:t>
            </w:r>
          </w:p>
        </w:tc>
        <w:tc>
          <w:tcPr>
            <w:tcW w:w="505" w:type="dxa"/>
            <w:tcBorders>
              <w:top w:val="single" w:sz="4" w:space="0" w:color="000000"/>
              <w:left w:val="single" w:sz="4" w:space="0" w:color="000000"/>
              <w:bottom w:val="single" w:sz="4" w:space="0" w:color="000000"/>
              <w:right w:val="single" w:sz="4" w:space="0" w:color="000000"/>
            </w:tcBorders>
          </w:tcPr>
          <w:p w14:paraId="536CADB9" w14:textId="77777777" w:rsidR="00AB2E04" w:rsidRDefault="00AB2E04"/>
        </w:tc>
        <w:tc>
          <w:tcPr>
            <w:tcW w:w="500" w:type="dxa"/>
            <w:tcBorders>
              <w:top w:val="single" w:sz="4" w:space="0" w:color="000000"/>
              <w:left w:val="single" w:sz="4" w:space="0" w:color="000000"/>
              <w:bottom w:val="single" w:sz="4" w:space="0" w:color="000000"/>
              <w:right w:val="single" w:sz="4" w:space="0" w:color="000000"/>
            </w:tcBorders>
          </w:tcPr>
          <w:p w14:paraId="0B517D82" w14:textId="77777777" w:rsidR="00AB2E04" w:rsidRDefault="00AB2E04"/>
        </w:tc>
        <w:tc>
          <w:tcPr>
            <w:tcW w:w="505" w:type="dxa"/>
            <w:tcBorders>
              <w:top w:val="single" w:sz="4" w:space="0" w:color="000000"/>
              <w:left w:val="single" w:sz="4" w:space="0" w:color="000000"/>
              <w:bottom w:val="single" w:sz="4" w:space="0" w:color="000000"/>
              <w:right w:val="single" w:sz="4" w:space="0" w:color="000000"/>
            </w:tcBorders>
          </w:tcPr>
          <w:p w14:paraId="50489BE6" w14:textId="77777777" w:rsidR="00AB2E04" w:rsidRDefault="00AB2E04"/>
        </w:tc>
        <w:tc>
          <w:tcPr>
            <w:tcW w:w="505" w:type="dxa"/>
            <w:tcBorders>
              <w:top w:val="single" w:sz="4" w:space="0" w:color="000000"/>
              <w:left w:val="single" w:sz="4" w:space="0" w:color="000000"/>
              <w:bottom w:val="single" w:sz="4" w:space="0" w:color="000000"/>
              <w:right w:val="single" w:sz="4" w:space="0" w:color="000000"/>
            </w:tcBorders>
          </w:tcPr>
          <w:p w14:paraId="0C919ED3" w14:textId="77777777" w:rsidR="00AB2E04" w:rsidRDefault="00AB2E04"/>
        </w:tc>
        <w:tc>
          <w:tcPr>
            <w:tcW w:w="505" w:type="dxa"/>
            <w:tcBorders>
              <w:top w:val="single" w:sz="4" w:space="0" w:color="000000"/>
              <w:left w:val="single" w:sz="4" w:space="0" w:color="000000"/>
              <w:bottom w:val="single" w:sz="4" w:space="0" w:color="000000"/>
              <w:right w:val="single" w:sz="4" w:space="0" w:color="000000"/>
            </w:tcBorders>
          </w:tcPr>
          <w:p w14:paraId="4986B714" w14:textId="77777777" w:rsidR="00AB2E04" w:rsidRDefault="00AB2E04"/>
        </w:tc>
        <w:tc>
          <w:tcPr>
            <w:tcW w:w="4722" w:type="dxa"/>
            <w:tcBorders>
              <w:top w:val="single" w:sz="4" w:space="0" w:color="000000"/>
              <w:left w:val="single" w:sz="4" w:space="0" w:color="000000"/>
              <w:bottom w:val="single" w:sz="4" w:space="0" w:color="000000"/>
              <w:right w:val="single" w:sz="4" w:space="0" w:color="000000"/>
            </w:tcBorders>
          </w:tcPr>
          <w:p w14:paraId="502A5D78" w14:textId="77777777" w:rsidR="00AB2E04" w:rsidRDefault="00AB2E04"/>
        </w:tc>
      </w:tr>
      <w:tr w:rsidR="00AB2E04" w14:paraId="4D25EE2E" w14:textId="77777777">
        <w:trPr>
          <w:trHeight w:val="8093"/>
        </w:trPr>
        <w:tc>
          <w:tcPr>
            <w:tcW w:w="13625" w:type="dxa"/>
            <w:gridSpan w:val="7"/>
            <w:tcBorders>
              <w:top w:val="single" w:sz="4" w:space="0" w:color="000000"/>
              <w:left w:val="single" w:sz="4" w:space="0" w:color="000000"/>
              <w:bottom w:val="single" w:sz="4" w:space="0" w:color="000000"/>
              <w:right w:val="single" w:sz="4" w:space="0" w:color="000000"/>
            </w:tcBorders>
          </w:tcPr>
          <w:p w14:paraId="26AF3968" w14:textId="77777777" w:rsidR="00AB2E04" w:rsidRDefault="003A0E2D">
            <w:pPr>
              <w:spacing w:after="250"/>
            </w:pPr>
            <w:r>
              <w:rPr>
                <w:rFonts w:ascii="Times New Roman" w:eastAsia="Times New Roman" w:hAnsi="Times New Roman" w:cs="Times New Roman"/>
                <w:b/>
                <w:sz w:val="24"/>
              </w:rPr>
              <w:lastRenderedPageBreak/>
              <w:t xml:space="preserve">Overall Final Comments: </w:t>
            </w:r>
          </w:p>
          <w:p w14:paraId="2B3A217A" w14:textId="77777777" w:rsidR="00AB2E04" w:rsidRDefault="003A0E2D">
            <w:pPr>
              <w:spacing w:after="255"/>
            </w:pPr>
            <w:r>
              <w:rPr>
                <w:rFonts w:ascii="Times New Roman" w:eastAsia="Times New Roman" w:hAnsi="Times New Roman" w:cs="Times New Roman"/>
                <w:b/>
                <w:sz w:val="24"/>
              </w:rPr>
              <w:t>_______________________________________________________________________________________________________________</w:t>
            </w:r>
          </w:p>
          <w:p w14:paraId="7022FEDD" w14:textId="77777777" w:rsidR="00AB2E04" w:rsidRDefault="003A0E2D">
            <w:pPr>
              <w:spacing w:after="250"/>
            </w:pPr>
            <w:r>
              <w:rPr>
                <w:rFonts w:ascii="Times New Roman" w:eastAsia="Times New Roman" w:hAnsi="Times New Roman" w:cs="Times New Roman"/>
                <w:b/>
                <w:sz w:val="24"/>
              </w:rPr>
              <w:t>_______________________________________________________________________________________________________________</w:t>
            </w:r>
          </w:p>
          <w:p w14:paraId="0998514F" w14:textId="77777777" w:rsidR="00AB2E04" w:rsidRDefault="003A0E2D">
            <w:pPr>
              <w:spacing w:after="255"/>
            </w:pPr>
            <w:r>
              <w:rPr>
                <w:rFonts w:ascii="Times New Roman" w:eastAsia="Times New Roman" w:hAnsi="Times New Roman" w:cs="Times New Roman"/>
                <w:b/>
                <w:sz w:val="24"/>
              </w:rPr>
              <w:t>________________________________</w:t>
            </w:r>
            <w:r>
              <w:rPr>
                <w:rFonts w:ascii="Times New Roman" w:eastAsia="Times New Roman" w:hAnsi="Times New Roman" w:cs="Times New Roman"/>
                <w:b/>
                <w:sz w:val="24"/>
              </w:rPr>
              <w:t>_______________________________________________________________________________</w:t>
            </w:r>
          </w:p>
          <w:p w14:paraId="33740244" w14:textId="77777777" w:rsidR="00AB2E04" w:rsidRDefault="003A0E2D">
            <w:pPr>
              <w:spacing w:after="250"/>
            </w:pPr>
            <w:r>
              <w:rPr>
                <w:rFonts w:ascii="Times New Roman" w:eastAsia="Times New Roman" w:hAnsi="Times New Roman" w:cs="Times New Roman"/>
                <w:b/>
                <w:sz w:val="24"/>
              </w:rPr>
              <w:t>_______________________________________________________________________________________________________________</w:t>
            </w:r>
          </w:p>
          <w:p w14:paraId="0487B7E2" w14:textId="77777777" w:rsidR="00AB2E04" w:rsidRDefault="003A0E2D">
            <w:pPr>
              <w:spacing w:after="250"/>
            </w:pPr>
            <w:r>
              <w:rPr>
                <w:rFonts w:ascii="Times New Roman" w:eastAsia="Times New Roman" w:hAnsi="Times New Roman" w:cs="Times New Roman"/>
                <w:b/>
                <w:sz w:val="24"/>
              </w:rPr>
              <w:t>________________________________________________________________</w:t>
            </w:r>
            <w:r>
              <w:rPr>
                <w:rFonts w:ascii="Times New Roman" w:eastAsia="Times New Roman" w:hAnsi="Times New Roman" w:cs="Times New Roman"/>
                <w:b/>
                <w:sz w:val="24"/>
              </w:rPr>
              <w:t>_______________________________________________</w:t>
            </w:r>
          </w:p>
          <w:p w14:paraId="65A61006" w14:textId="77777777" w:rsidR="00AB2E04" w:rsidRDefault="003A0E2D">
            <w:pPr>
              <w:spacing w:after="455"/>
            </w:pPr>
            <w:r>
              <w:rPr>
                <w:rFonts w:ascii="Times New Roman" w:eastAsia="Times New Roman" w:hAnsi="Times New Roman" w:cs="Times New Roman"/>
                <w:b/>
                <w:sz w:val="24"/>
              </w:rPr>
              <w:t xml:space="preserve">_______________________________________________________________________________________________________________ </w:t>
            </w:r>
          </w:p>
          <w:p w14:paraId="2EC1957D" w14:textId="77777777" w:rsidR="00AB2E04" w:rsidRDefault="003A0E2D">
            <w:pPr>
              <w:spacing w:after="175"/>
            </w:pPr>
            <w:r>
              <w:rPr>
                <w:rFonts w:ascii="Times New Roman" w:eastAsia="Times New Roman" w:hAnsi="Times New Roman" w:cs="Times New Roman"/>
                <w:b/>
                <w:sz w:val="24"/>
              </w:rPr>
              <w:t xml:space="preserve">___________________________________________________       _______________________________ </w:t>
            </w:r>
          </w:p>
          <w:p w14:paraId="5390B80C" w14:textId="77777777" w:rsidR="00AB2E04" w:rsidRDefault="003A0E2D">
            <w:pPr>
              <w:spacing w:after="215"/>
            </w:pPr>
            <w:r>
              <w:rPr>
                <w:rFonts w:ascii="Times New Roman" w:eastAsia="Times New Roman" w:hAnsi="Times New Roman" w:cs="Times New Roman"/>
                <w:b/>
                <w:sz w:val="24"/>
              </w:rPr>
              <w:t>Fiel</w:t>
            </w:r>
            <w:r>
              <w:rPr>
                <w:rFonts w:ascii="Times New Roman" w:eastAsia="Times New Roman" w:hAnsi="Times New Roman" w:cs="Times New Roman"/>
                <w:b/>
                <w:sz w:val="24"/>
              </w:rPr>
              <w:t xml:space="preserve">d Supervisor Signature                                                               Date </w:t>
            </w:r>
          </w:p>
          <w:p w14:paraId="71F183D1" w14:textId="77777777" w:rsidR="00AB2E04" w:rsidRDefault="003A0E2D">
            <w:pPr>
              <w:spacing w:after="220"/>
            </w:pPr>
            <w:r>
              <w:rPr>
                <w:rFonts w:ascii="Times New Roman" w:eastAsia="Times New Roman" w:hAnsi="Times New Roman" w:cs="Times New Roman"/>
                <w:b/>
                <w:sz w:val="24"/>
              </w:rPr>
              <w:t xml:space="preserve"> </w:t>
            </w:r>
          </w:p>
          <w:p w14:paraId="595AD280" w14:textId="77777777" w:rsidR="00AB2E04" w:rsidRDefault="003A0E2D">
            <w:pPr>
              <w:spacing w:after="175"/>
            </w:pPr>
            <w:r>
              <w:rPr>
                <w:rFonts w:ascii="Times New Roman" w:eastAsia="Times New Roman" w:hAnsi="Times New Roman" w:cs="Times New Roman"/>
                <w:b/>
                <w:sz w:val="24"/>
              </w:rPr>
              <w:t xml:space="preserve">___________________________________________________       _______________________________ </w:t>
            </w:r>
          </w:p>
          <w:p w14:paraId="0C4A4FCC" w14:textId="77777777" w:rsidR="00AB2E04" w:rsidRDefault="003A0E2D">
            <w:pPr>
              <w:spacing w:after="215"/>
            </w:pPr>
            <w:r>
              <w:rPr>
                <w:rFonts w:ascii="Times New Roman" w:eastAsia="Times New Roman" w:hAnsi="Times New Roman" w:cs="Times New Roman"/>
                <w:b/>
                <w:sz w:val="24"/>
              </w:rPr>
              <w:t xml:space="preserve">Field Liaison Signature                                                                      Date </w:t>
            </w:r>
          </w:p>
          <w:p w14:paraId="19E3E9AD" w14:textId="77777777" w:rsidR="00AB2E04" w:rsidRDefault="003A0E2D">
            <w:pPr>
              <w:spacing w:after="220"/>
            </w:pPr>
            <w:r>
              <w:rPr>
                <w:rFonts w:ascii="Times New Roman" w:eastAsia="Times New Roman" w:hAnsi="Times New Roman" w:cs="Times New Roman"/>
                <w:b/>
                <w:sz w:val="24"/>
              </w:rPr>
              <w:t xml:space="preserve"> </w:t>
            </w:r>
          </w:p>
          <w:p w14:paraId="57885DE6" w14:textId="77777777" w:rsidR="00AB2E04" w:rsidRDefault="003A0E2D">
            <w:pPr>
              <w:spacing w:after="176"/>
            </w:pPr>
            <w:r>
              <w:rPr>
                <w:rFonts w:ascii="Times New Roman" w:eastAsia="Times New Roman" w:hAnsi="Times New Roman" w:cs="Times New Roman"/>
                <w:b/>
                <w:sz w:val="24"/>
              </w:rPr>
              <w:t xml:space="preserve">___________________________________________________       _______________________________ </w:t>
            </w:r>
          </w:p>
          <w:p w14:paraId="25872868" w14:textId="77777777" w:rsidR="00AB2E04" w:rsidRDefault="003A0E2D">
            <w:r>
              <w:rPr>
                <w:rFonts w:ascii="Times New Roman" w:eastAsia="Times New Roman" w:hAnsi="Times New Roman" w:cs="Times New Roman"/>
                <w:b/>
                <w:sz w:val="24"/>
              </w:rPr>
              <w:t xml:space="preserve">Student Signature                                               </w:t>
            </w:r>
            <w:r>
              <w:rPr>
                <w:rFonts w:ascii="Times New Roman" w:eastAsia="Times New Roman" w:hAnsi="Times New Roman" w:cs="Times New Roman"/>
                <w:b/>
                <w:sz w:val="24"/>
              </w:rPr>
              <w:t xml:space="preserve">                               Date</w:t>
            </w:r>
            <w:r>
              <w:rPr>
                <w:rFonts w:ascii="Times New Roman" w:eastAsia="Times New Roman" w:hAnsi="Times New Roman" w:cs="Times New Roman"/>
                <w:sz w:val="20"/>
              </w:rPr>
              <w:t xml:space="preserve"> </w:t>
            </w:r>
          </w:p>
        </w:tc>
      </w:tr>
    </w:tbl>
    <w:p w14:paraId="432F30BB" w14:textId="77777777" w:rsidR="00AB2E04" w:rsidRDefault="00AB2E04">
      <w:pPr>
        <w:sectPr w:rsidR="00AB2E04">
          <w:headerReference w:type="even" r:id="rId40"/>
          <w:headerReference w:type="default" r:id="rId41"/>
          <w:footerReference w:type="even" r:id="rId42"/>
          <w:footerReference w:type="default" r:id="rId43"/>
          <w:headerReference w:type="first" r:id="rId44"/>
          <w:footerReference w:type="first" r:id="rId45"/>
          <w:pgSz w:w="15840" w:h="12240" w:orient="landscape"/>
          <w:pgMar w:top="726" w:right="797" w:bottom="1451" w:left="720" w:header="720" w:footer="716" w:gutter="0"/>
          <w:cols w:space="720"/>
        </w:sectPr>
      </w:pPr>
    </w:p>
    <w:p w14:paraId="046D3D7E" w14:textId="77777777" w:rsidR="00AB2E04" w:rsidRDefault="003A0E2D">
      <w:pPr>
        <w:pStyle w:val="Heading2"/>
        <w:spacing w:line="259" w:lineRule="auto"/>
        <w:ind w:left="280" w:right="0"/>
        <w:jc w:val="center"/>
      </w:pPr>
      <w:r>
        <w:rPr>
          <w:b w:val="0"/>
          <w:u w:val="single" w:color="000000"/>
        </w:rPr>
        <w:lastRenderedPageBreak/>
        <w:t>Sample Student Placement Contract</w:t>
      </w:r>
      <w:r>
        <w:rPr>
          <w:b w:val="0"/>
        </w:rPr>
        <w:t xml:space="preserve"> </w:t>
      </w:r>
    </w:p>
    <w:p w14:paraId="6DDCD028" w14:textId="77777777" w:rsidR="00AB2E04" w:rsidRDefault="003A0E2D">
      <w:pPr>
        <w:spacing w:after="11" w:line="248" w:lineRule="auto"/>
        <w:ind w:left="281" w:hanging="10"/>
        <w:jc w:val="center"/>
      </w:pPr>
      <w:r>
        <w:rPr>
          <w:rFonts w:ascii="Times New Roman" w:eastAsia="Times New Roman" w:hAnsi="Times New Roman" w:cs="Times New Roman"/>
          <w:sz w:val="24"/>
        </w:rPr>
        <w:t xml:space="preserve">Student Placement Contract  </w:t>
      </w:r>
    </w:p>
    <w:p w14:paraId="4B2A7003" w14:textId="77777777" w:rsidR="00AB2E04" w:rsidRDefault="003A0E2D">
      <w:pPr>
        <w:spacing w:after="0"/>
        <w:ind w:left="276"/>
        <w:jc w:val="center"/>
      </w:pPr>
      <w:r>
        <w:rPr>
          <w:rFonts w:ascii="Times New Roman" w:eastAsia="Times New Roman" w:hAnsi="Times New Roman" w:cs="Times New Roman"/>
          <w:i/>
          <w:sz w:val="24"/>
        </w:rPr>
        <w:t xml:space="preserve">Between  </w:t>
      </w:r>
    </w:p>
    <w:p w14:paraId="36180911" w14:textId="77777777" w:rsidR="00AB2E04" w:rsidRDefault="003A0E2D">
      <w:pPr>
        <w:spacing w:after="11" w:line="248" w:lineRule="auto"/>
        <w:ind w:left="3367" w:right="3025" w:hanging="10"/>
        <w:jc w:val="center"/>
      </w:pPr>
      <w:r>
        <w:rPr>
          <w:rFonts w:ascii="Times New Roman" w:eastAsia="Times New Roman" w:hAnsi="Times New Roman" w:cs="Times New Roman"/>
          <w:sz w:val="24"/>
        </w:rPr>
        <w:t xml:space="preserve">West Texas A&amp;M University </w:t>
      </w:r>
      <w:r>
        <w:rPr>
          <w:rFonts w:ascii="Times New Roman" w:eastAsia="Times New Roman" w:hAnsi="Times New Roman" w:cs="Times New Roman"/>
          <w:i/>
          <w:sz w:val="24"/>
        </w:rPr>
        <w:t xml:space="preserve">and </w:t>
      </w:r>
    </w:p>
    <w:p w14:paraId="5320B32E" w14:textId="77777777" w:rsidR="00AB2E04" w:rsidRDefault="003A0E2D">
      <w:pPr>
        <w:spacing w:after="0"/>
        <w:ind w:left="275"/>
      </w:pPr>
      <w:r>
        <w:rPr>
          <w:rFonts w:ascii="Times New Roman" w:eastAsia="Times New Roman" w:hAnsi="Times New Roman" w:cs="Times New Roman"/>
          <w:i/>
          <w:sz w:val="24"/>
        </w:rPr>
        <w:t xml:space="preserve"> </w:t>
      </w:r>
    </w:p>
    <w:p w14:paraId="2886DC08" w14:textId="77777777" w:rsidR="00AB2E04" w:rsidRDefault="003A0E2D">
      <w:pPr>
        <w:spacing w:after="12" w:line="248" w:lineRule="auto"/>
        <w:ind w:left="285" w:right="9" w:hanging="10"/>
      </w:pPr>
      <w:r>
        <w:rPr>
          <w:rFonts w:ascii="Times New Roman" w:eastAsia="Times New Roman" w:hAnsi="Times New Roman" w:cs="Times New Roman"/>
          <w:sz w:val="24"/>
        </w:rPr>
        <w:t xml:space="preserve">Agency: </w:t>
      </w:r>
    </w:p>
    <w:p w14:paraId="58B3DD18" w14:textId="77777777" w:rsidR="00AB2E04" w:rsidRDefault="003A0E2D">
      <w:pPr>
        <w:spacing w:after="12" w:line="248" w:lineRule="auto"/>
        <w:ind w:left="285" w:right="9" w:hanging="10"/>
      </w:pPr>
      <w:r>
        <w:rPr>
          <w:rFonts w:ascii="Times New Roman" w:eastAsia="Times New Roman" w:hAnsi="Times New Roman" w:cs="Times New Roman"/>
          <w:sz w:val="24"/>
        </w:rPr>
        <w:t xml:space="preserve">Address: </w:t>
      </w:r>
    </w:p>
    <w:p w14:paraId="0735D8C9" w14:textId="77777777" w:rsidR="00AB2E04" w:rsidRDefault="003A0E2D">
      <w:pPr>
        <w:spacing w:after="12" w:line="248" w:lineRule="auto"/>
        <w:ind w:left="285" w:right="9" w:hanging="10"/>
      </w:pPr>
      <w:r>
        <w:rPr>
          <w:rFonts w:ascii="Times New Roman" w:eastAsia="Times New Roman" w:hAnsi="Times New Roman" w:cs="Times New Roman"/>
          <w:sz w:val="24"/>
        </w:rPr>
        <w:t xml:space="preserve">Telephone: </w:t>
      </w:r>
    </w:p>
    <w:p w14:paraId="37CA3C2F" w14:textId="77777777" w:rsidR="00AB2E04" w:rsidRDefault="003A0E2D">
      <w:pPr>
        <w:spacing w:after="12" w:line="248" w:lineRule="auto"/>
        <w:ind w:left="285" w:right="9" w:hanging="10"/>
      </w:pPr>
      <w:r>
        <w:rPr>
          <w:rFonts w:ascii="Times New Roman" w:eastAsia="Times New Roman" w:hAnsi="Times New Roman" w:cs="Times New Roman"/>
          <w:sz w:val="24"/>
        </w:rPr>
        <w:t xml:space="preserve">Contact Person: </w:t>
      </w:r>
    </w:p>
    <w:p w14:paraId="6473B482" w14:textId="77777777" w:rsidR="00AB2E04" w:rsidRDefault="003A0E2D">
      <w:pPr>
        <w:spacing w:after="0"/>
        <w:ind w:left="275"/>
      </w:pPr>
      <w:r>
        <w:rPr>
          <w:rFonts w:ascii="Times New Roman" w:eastAsia="Times New Roman" w:hAnsi="Times New Roman" w:cs="Times New Roman"/>
          <w:sz w:val="24"/>
        </w:rPr>
        <w:t xml:space="preserve"> </w:t>
      </w:r>
    </w:p>
    <w:p w14:paraId="45E0CC79" w14:textId="77777777" w:rsidR="00AB2E04" w:rsidRDefault="003A0E2D">
      <w:pPr>
        <w:spacing w:after="12" w:line="248" w:lineRule="auto"/>
        <w:ind w:left="285" w:right="9" w:hanging="10"/>
      </w:pPr>
      <w:r>
        <w:rPr>
          <w:rFonts w:ascii="Times New Roman" w:eastAsia="Times New Roman" w:hAnsi="Times New Roman" w:cs="Times New Roman"/>
          <w:sz w:val="24"/>
        </w:rPr>
        <w:t xml:space="preserve">In order to clarify the joint and separate responsibilities between West Texas A&amp;M University, Canyon, Texas, hereinafter referred to as the School, and ________________________ (agency) hereinafter </w:t>
      </w:r>
      <w:r>
        <w:rPr>
          <w:rFonts w:ascii="Times New Roman" w:eastAsia="Times New Roman" w:hAnsi="Times New Roman" w:cs="Times New Roman"/>
          <w:sz w:val="24"/>
        </w:rPr>
        <w:t xml:space="preserve">referred to as the Agency, under an agreement by which those institutions desire to provide field instruction in social work for selected students of the school, the following contract is mutually agreed upon: </w:t>
      </w:r>
    </w:p>
    <w:p w14:paraId="5C11115A" w14:textId="77777777" w:rsidR="00AB2E04" w:rsidRDefault="003A0E2D">
      <w:pPr>
        <w:numPr>
          <w:ilvl w:val="0"/>
          <w:numId w:val="37"/>
        </w:numPr>
        <w:spacing w:after="12" w:line="248" w:lineRule="auto"/>
        <w:ind w:right="9" w:hanging="360"/>
      </w:pPr>
      <w:r>
        <w:rPr>
          <w:rFonts w:ascii="Times New Roman" w:eastAsia="Times New Roman" w:hAnsi="Times New Roman" w:cs="Times New Roman"/>
          <w:sz w:val="24"/>
        </w:rPr>
        <w:t xml:space="preserve">The School and the Agency mutually agree that the purpose of field instruction placement in the Agency is to provide opportunities for learning to enable the student to meet the objectives for field instruction. </w:t>
      </w:r>
    </w:p>
    <w:p w14:paraId="15D389E8" w14:textId="77777777" w:rsidR="00AB2E04" w:rsidRDefault="003A0E2D">
      <w:pPr>
        <w:spacing w:after="0"/>
        <w:ind w:left="1356"/>
      </w:pPr>
      <w:r>
        <w:rPr>
          <w:rFonts w:ascii="Times New Roman" w:eastAsia="Times New Roman" w:hAnsi="Times New Roman" w:cs="Times New Roman"/>
          <w:sz w:val="24"/>
        </w:rPr>
        <w:t xml:space="preserve"> </w:t>
      </w:r>
    </w:p>
    <w:p w14:paraId="6F5E4572" w14:textId="77777777" w:rsidR="00AB2E04" w:rsidRDefault="003A0E2D">
      <w:pPr>
        <w:numPr>
          <w:ilvl w:val="0"/>
          <w:numId w:val="37"/>
        </w:numPr>
        <w:spacing w:after="12" w:line="248" w:lineRule="auto"/>
        <w:ind w:right="9" w:hanging="360"/>
      </w:pPr>
      <w:r>
        <w:rPr>
          <w:rFonts w:ascii="Times New Roman" w:eastAsia="Times New Roman" w:hAnsi="Times New Roman" w:cs="Times New Roman"/>
          <w:sz w:val="24"/>
        </w:rPr>
        <w:t>The Agency agrees to accept undergraduate</w:t>
      </w:r>
      <w:r>
        <w:rPr>
          <w:rFonts w:ascii="Times New Roman" w:eastAsia="Times New Roman" w:hAnsi="Times New Roman" w:cs="Times New Roman"/>
          <w:sz w:val="24"/>
        </w:rPr>
        <w:t>s and/or graduate students for field instruction in social work including participation in overall Agency programs and activities, as appropriate to the objectives for field instruction. It is expressly understood that the Agency reserves the right to reje</w:t>
      </w:r>
      <w:r>
        <w:rPr>
          <w:rFonts w:ascii="Times New Roman" w:eastAsia="Times New Roman" w:hAnsi="Times New Roman" w:cs="Times New Roman"/>
          <w:sz w:val="24"/>
        </w:rPr>
        <w:t xml:space="preserve">ct any student at any time who, in the Agency’s judgment, does not meet the criteria for acceptance of students, as well as any student who, in the Agency’s judgment, is disruptive to the facility operation for any reason. </w:t>
      </w:r>
    </w:p>
    <w:p w14:paraId="0E9B2126" w14:textId="77777777" w:rsidR="00AB2E04" w:rsidRDefault="003A0E2D">
      <w:pPr>
        <w:spacing w:after="0"/>
        <w:ind w:left="1356"/>
      </w:pPr>
      <w:r>
        <w:rPr>
          <w:rFonts w:ascii="Times New Roman" w:eastAsia="Times New Roman" w:hAnsi="Times New Roman" w:cs="Times New Roman"/>
          <w:sz w:val="24"/>
        </w:rPr>
        <w:t xml:space="preserve"> </w:t>
      </w:r>
    </w:p>
    <w:p w14:paraId="705376A9" w14:textId="77777777" w:rsidR="00AB2E04" w:rsidRDefault="003A0E2D">
      <w:pPr>
        <w:numPr>
          <w:ilvl w:val="0"/>
          <w:numId w:val="37"/>
        </w:numPr>
        <w:spacing w:after="12" w:line="248" w:lineRule="auto"/>
        <w:ind w:right="9" w:hanging="360"/>
      </w:pPr>
      <w:r>
        <w:rPr>
          <w:rFonts w:ascii="Times New Roman" w:eastAsia="Times New Roman" w:hAnsi="Times New Roman" w:cs="Times New Roman"/>
          <w:sz w:val="24"/>
        </w:rPr>
        <w:t>The Agency will provide a desi</w:t>
      </w:r>
      <w:r>
        <w:rPr>
          <w:rFonts w:ascii="Times New Roman" w:eastAsia="Times New Roman" w:hAnsi="Times New Roman" w:cs="Times New Roman"/>
          <w:sz w:val="24"/>
        </w:rPr>
        <w:t>gnated supervisor who assumes responsibility for the student and his or her learning experience. The Agency supervisor will be selected jointly by the Agency and school representative according to criteria developed by the School. The School reserves the r</w:t>
      </w:r>
      <w:r>
        <w:rPr>
          <w:rFonts w:ascii="Times New Roman" w:eastAsia="Times New Roman" w:hAnsi="Times New Roman" w:cs="Times New Roman"/>
          <w:sz w:val="24"/>
        </w:rPr>
        <w:t xml:space="preserve">ight to reject any supervisor who in the School’s judgment does not meet appropriate criteria. The ratio of supervisor to student may not exceed 1:2 </w:t>
      </w:r>
    </w:p>
    <w:p w14:paraId="4CFC12A7" w14:textId="77777777" w:rsidR="00AB2E04" w:rsidRDefault="003A0E2D">
      <w:pPr>
        <w:spacing w:after="0"/>
        <w:ind w:left="1356"/>
      </w:pPr>
      <w:r>
        <w:rPr>
          <w:rFonts w:ascii="Times New Roman" w:eastAsia="Times New Roman" w:hAnsi="Times New Roman" w:cs="Times New Roman"/>
          <w:sz w:val="24"/>
        </w:rPr>
        <w:t xml:space="preserve"> </w:t>
      </w:r>
    </w:p>
    <w:p w14:paraId="7D6461D0" w14:textId="77777777" w:rsidR="00AB2E04" w:rsidRDefault="003A0E2D">
      <w:pPr>
        <w:numPr>
          <w:ilvl w:val="0"/>
          <w:numId w:val="37"/>
        </w:numPr>
        <w:spacing w:after="12" w:line="248" w:lineRule="auto"/>
        <w:ind w:right="9" w:hanging="360"/>
      </w:pPr>
      <w:r>
        <w:rPr>
          <w:rFonts w:ascii="Times New Roman" w:eastAsia="Times New Roman" w:hAnsi="Times New Roman" w:cs="Times New Roman"/>
          <w:sz w:val="24"/>
        </w:rPr>
        <w:t>The Agency will provide the use of existing office space, equipment, office supplies and clerical assist</w:t>
      </w:r>
      <w:r>
        <w:rPr>
          <w:rFonts w:ascii="Times New Roman" w:eastAsia="Times New Roman" w:hAnsi="Times New Roman" w:cs="Times New Roman"/>
          <w:sz w:val="24"/>
        </w:rPr>
        <w:t>ance when necessary, to complete the learning tasks. The Agency will not require the use of the student’s automobile to facilitate Agency business without reimbursement as provided by the Agency’s policies and procedures. In order for the student to be eli</w:t>
      </w:r>
      <w:r>
        <w:rPr>
          <w:rFonts w:ascii="Times New Roman" w:eastAsia="Times New Roman" w:hAnsi="Times New Roman" w:cs="Times New Roman"/>
          <w:sz w:val="24"/>
        </w:rPr>
        <w:t xml:space="preserve">gible for reimbursement, the travel must be pre-approved. </w:t>
      </w:r>
    </w:p>
    <w:p w14:paraId="0F095DE7" w14:textId="77777777" w:rsidR="00AB2E04" w:rsidRDefault="003A0E2D">
      <w:pPr>
        <w:spacing w:after="0"/>
        <w:ind w:left="1356"/>
      </w:pPr>
      <w:r>
        <w:rPr>
          <w:rFonts w:ascii="Times New Roman" w:eastAsia="Times New Roman" w:hAnsi="Times New Roman" w:cs="Times New Roman"/>
          <w:sz w:val="24"/>
        </w:rPr>
        <w:t xml:space="preserve"> </w:t>
      </w:r>
    </w:p>
    <w:p w14:paraId="75642BC6" w14:textId="77777777" w:rsidR="00AB2E04" w:rsidRDefault="003A0E2D">
      <w:pPr>
        <w:numPr>
          <w:ilvl w:val="0"/>
          <w:numId w:val="37"/>
        </w:numPr>
        <w:spacing w:after="12" w:line="248" w:lineRule="auto"/>
        <w:ind w:right="9" w:hanging="360"/>
      </w:pPr>
      <w:r>
        <w:rPr>
          <w:rFonts w:ascii="Times New Roman" w:eastAsia="Times New Roman" w:hAnsi="Times New Roman" w:cs="Times New Roman"/>
          <w:sz w:val="24"/>
        </w:rPr>
        <w:t xml:space="preserve">The Agency will provide such cases and client contacts as are deemed reasonable for a student during the time allotted for field experience. </w:t>
      </w:r>
    </w:p>
    <w:p w14:paraId="1EF0485D" w14:textId="77777777" w:rsidR="00AB2E04" w:rsidRDefault="003A0E2D">
      <w:pPr>
        <w:spacing w:after="0"/>
        <w:ind w:left="1356"/>
      </w:pPr>
      <w:r>
        <w:rPr>
          <w:rFonts w:ascii="Times New Roman" w:eastAsia="Times New Roman" w:hAnsi="Times New Roman" w:cs="Times New Roman"/>
          <w:sz w:val="24"/>
        </w:rPr>
        <w:t xml:space="preserve"> </w:t>
      </w:r>
    </w:p>
    <w:p w14:paraId="0314CDF6" w14:textId="77777777" w:rsidR="00AB2E04" w:rsidRDefault="003A0E2D">
      <w:pPr>
        <w:numPr>
          <w:ilvl w:val="0"/>
          <w:numId w:val="37"/>
        </w:numPr>
        <w:spacing w:after="12" w:line="248" w:lineRule="auto"/>
        <w:ind w:right="9" w:hanging="360"/>
      </w:pPr>
      <w:r>
        <w:rPr>
          <w:rFonts w:ascii="Times New Roman" w:eastAsia="Times New Roman" w:hAnsi="Times New Roman" w:cs="Times New Roman"/>
          <w:sz w:val="24"/>
        </w:rPr>
        <w:lastRenderedPageBreak/>
        <w:t>The Agency supervisor will from time to time submit</w:t>
      </w:r>
      <w:r>
        <w:rPr>
          <w:rFonts w:ascii="Times New Roman" w:eastAsia="Times New Roman" w:hAnsi="Times New Roman" w:cs="Times New Roman"/>
          <w:sz w:val="24"/>
        </w:rPr>
        <w:t xml:space="preserve"> reports according to the format provided by the School to help the School arrive at an evaluation of the student’s semester activities in field experience. </w:t>
      </w:r>
    </w:p>
    <w:p w14:paraId="502E165B" w14:textId="77777777" w:rsidR="00AB2E04" w:rsidRDefault="003A0E2D">
      <w:pPr>
        <w:spacing w:after="0"/>
        <w:ind w:left="1356"/>
      </w:pPr>
      <w:r>
        <w:rPr>
          <w:rFonts w:ascii="Times New Roman" w:eastAsia="Times New Roman" w:hAnsi="Times New Roman" w:cs="Times New Roman"/>
          <w:sz w:val="24"/>
        </w:rPr>
        <w:t xml:space="preserve"> </w:t>
      </w:r>
    </w:p>
    <w:p w14:paraId="131C7F8C" w14:textId="77777777" w:rsidR="00AB2E04" w:rsidRDefault="003A0E2D">
      <w:pPr>
        <w:numPr>
          <w:ilvl w:val="0"/>
          <w:numId w:val="37"/>
        </w:numPr>
        <w:spacing w:after="12" w:line="248" w:lineRule="auto"/>
        <w:ind w:right="9" w:hanging="360"/>
      </w:pPr>
      <w:r>
        <w:rPr>
          <w:rFonts w:ascii="Times New Roman" w:eastAsia="Times New Roman" w:hAnsi="Times New Roman" w:cs="Times New Roman"/>
          <w:sz w:val="24"/>
        </w:rPr>
        <w:t>The Agency agrees to promptly inform the School of any changes in Agency policies, procedures, a</w:t>
      </w:r>
      <w:r>
        <w:rPr>
          <w:rFonts w:ascii="Times New Roman" w:eastAsia="Times New Roman" w:hAnsi="Times New Roman" w:cs="Times New Roman"/>
          <w:sz w:val="24"/>
        </w:rPr>
        <w:t xml:space="preserve">nd/or staff that might adversely affect field experiences of the students employed under this Contract. </w:t>
      </w:r>
    </w:p>
    <w:p w14:paraId="4755EA36" w14:textId="77777777" w:rsidR="00AB2E04" w:rsidRDefault="003A0E2D">
      <w:pPr>
        <w:spacing w:after="29"/>
        <w:ind w:left="1356"/>
      </w:pPr>
      <w:r>
        <w:rPr>
          <w:rFonts w:ascii="Times New Roman" w:eastAsia="Times New Roman" w:hAnsi="Times New Roman" w:cs="Times New Roman"/>
          <w:sz w:val="24"/>
        </w:rPr>
        <w:t xml:space="preserve"> </w:t>
      </w:r>
    </w:p>
    <w:p w14:paraId="4606F6FA" w14:textId="77777777" w:rsidR="00AB2E04" w:rsidRDefault="003A0E2D">
      <w:pPr>
        <w:numPr>
          <w:ilvl w:val="0"/>
          <w:numId w:val="37"/>
        </w:numPr>
        <w:spacing w:after="12" w:line="248" w:lineRule="auto"/>
        <w:ind w:right="9" w:hanging="360"/>
      </w:pPr>
      <w:r>
        <w:rPr>
          <w:rFonts w:ascii="Times New Roman" w:eastAsia="Times New Roman" w:hAnsi="Times New Roman" w:cs="Times New Roman"/>
          <w:sz w:val="24"/>
        </w:rPr>
        <w:t>The Agency agrees to provide the student with the Agency’s standards and regulations for personnel. Students will follow office hours and stipulations against disclosing confidential information together with such other rules and regulations governing pers</w:t>
      </w:r>
      <w:r>
        <w:rPr>
          <w:rFonts w:ascii="Times New Roman" w:eastAsia="Times New Roman" w:hAnsi="Times New Roman" w:cs="Times New Roman"/>
          <w:sz w:val="24"/>
        </w:rPr>
        <w:t xml:space="preserve">onnel. It is expressly understood that students are not employees of the Agency. </w:t>
      </w:r>
    </w:p>
    <w:p w14:paraId="143DBB1A" w14:textId="77777777" w:rsidR="00AB2E04" w:rsidRDefault="003A0E2D">
      <w:pPr>
        <w:spacing w:after="0"/>
        <w:ind w:left="1356"/>
      </w:pPr>
      <w:r>
        <w:rPr>
          <w:rFonts w:ascii="Times New Roman" w:eastAsia="Times New Roman" w:hAnsi="Times New Roman" w:cs="Times New Roman"/>
          <w:sz w:val="24"/>
        </w:rPr>
        <w:t xml:space="preserve"> </w:t>
      </w:r>
    </w:p>
    <w:p w14:paraId="1F3F859A" w14:textId="77777777" w:rsidR="00AB2E04" w:rsidRDefault="003A0E2D">
      <w:pPr>
        <w:numPr>
          <w:ilvl w:val="0"/>
          <w:numId w:val="37"/>
        </w:numPr>
        <w:spacing w:after="12" w:line="248" w:lineRule="auto"/>
        <w:ind w:right="9" w:hanging="360"/>
      </w:pPr>
      <w:r>
        <w:rPr>
          <w:rFonts w:ascii="Times New Roman" w:eastAsia="Times New Roman" w:hAnsi="Times New Roman" w:cs="Times New Roman"/>
          <w:sz w:val="24"/>
        </w:rPr>
        <w:t>The School will assume responsibility for the selection of students to be considered for placement with the Agency, and share with the Agency prior to placement, informatio</w:t>
      </w:r>
      <w:r>
        <w:rPr>
          <w:rFonts w:ascii="Times New Roman" w:eastAsia="Times New Roman" w:hAnsi="Times New Roman" w:cs="Times New Roman"/>
          <w:sz w:val="24"/>
        </w:rPr>
        <w:t xml:space="preserve">n about the student’s academic achievement and educational needs after written approval from the students. </w:t>
      </w:r>
    </w:p>
    <w:p w14:paraId="62F51E6A" w14:textId="77777777" w:rsidR="00AB2E04" w:rsidRDefault="003A0E2D">
      <w:pPr>
        <w:spacing w:after="0"/>
        <w:ind w:left="1356"/>
      </w:pPr>
      <w:r>
        <w:rPr>
          <w:rFonts w:ascii="Times New Roman" w:eastAsia="Times New Roman" w:hAnsi="Times New Roman" w:cs="Times New Roman"/>
          <w:sz w:val="24"/>
        </w:rPr>
        <w:t xml:space="preserve"> </w:t>
      </w:r>
    </w:p>
    <w:p w14:paraId="709CAE8F" w14:textId="77777777" w:rsidR="00AB2E04" w:rsidRDefault="003A0E2D">
      <w:pPr>
        <w:numPr>
          <w:ilvl w:val="0"/>
          <w:numId w:val="37"/>
        </w:numPr>
        <w:spacing w:after="12" w:line="248" w:lineRule="auto"/>
        <w:ind w:right="9" w:hanging="360"/>
      </w:pPr>
      <w:r>
        <w:rPr>
          <w:rFonts w:ascii="Times New Roman" w:eastAsia="Times New Roman" w:hAnsi="Times New Roman" w:cs="Times New Roman"/>
          <w:sz w:val="24"/>
        </w:rPr>
        <w:t>The School agrees that it will honor a written request by the Agency detailing the reasons or cause for the request to relieve a student of his or</w:t>
      </w:r>
      <w:r>
        <w:rPr>
          <w:rFonts w:ascii="Times New Roman" w:eastAsia="Times New Roman" w:hAnsi="Times New Roman" w:cs="Times New Roman"/>
          <w:sz w:val="24"/>
        </w:rPr>
        <w:t xml:space="preserve"> her field instruction responsibilities in the Agency if such a student is found unsuitable for his or her assignment, or if unusual circumstances within the Agency dictate temporary termination of the field experience program. </w:t>
      </w:r>
    </w:p>
    <w:p w14:paraId="45E18CEC" w14:textId="77777777" w:rsidR="00AB2E04" w:rsidRDefault="003A0E2D">
      <w:pPr>
        <w:spacing w:after="0"/>
        <w:ind w:left="1356"/>
      </w:pPr>
      <w:r>
        <w:rPr>
          <w:rFonts w:ascii="Times New Roman" w:eastAsia="Times New Roman" w:hAnsi="Times New Roman" w:cs="Times New Roman"/>
          <w:sz w:val="24"/>
        </w:rPr>
        <w:t xml:space="preserve"> </w:t>
      </w:r>
    </w:p>
    <w:p w14:paraId="78E82601" w14:textId="77777777" w:rsidR="00AB2E04" w:rsidRDefault="003A0E2D">
      <w:pPr>
        <w:numPr>
          <w:ilvl w:val="0"/>
          <w:numId w:val="37"/>
        </w:numPr>
        <w:spacing w:after="12" w:line="248" w:lineRule="auto"/>
        <w:ind w:right="9" w:hanging="360"/>
      </w:pPr>
      <w:r>
        <w:rPr>
          <w:rFonts w:ascii="Times New Roman" w:eastAsia="Times New Roman" w:hAnsi="Times New Roman" w:cs="Times New Roman"/>
          <w:sz w:val="24"/>
        </w:rPr>
        <w:t xml:space="preserve">The School will restrict </w:t>
      </w:r>
      <w:r>
        <w:rPr>
          <w:rFonts w:ascii="Times New Roman" w:eastAsia="Times New Roman" w:hAnsi="Times New Roman" w:cs="Times New Roman"/>
          <w:sz w:val="24"/>
        </w:rPr>
        <w:t>the activities of its representatives, employees, and/or other agents form performing any service of the Agency except in the course of performance of field instruction or in accordance with provisions of another contract between the school and the agency.</w:t>
      </w:r>
      <w:r>
        <w:rPr>
          <w:rFonts w:ascii="Times New Roman" w:eastAsia="Times New Roman" w:hAnsi="Times New Roman" w:cs="Times New Roman"/>
          <w:sz w:val="24"/>
        </w:rPr>
        <w:t xml:space="preserve"> </w:t>
      </w:r>
    </w:p>
    <w:p w14:paraId="7D06E042" w14:textId="77777777" w:rsidR="00AB2E04" w:rsidRDefault="003A0E2D">
      <w:pPr>
        <w:spacing w:after="0"/>
        <w:ind w:left="1356"/>
      </w:pPr>
      <w:r>
        <w:rPr>
          <w:rFonts w:ascii="Times New Roman" w:eastAsia="Times New Roman" w:hAnsi="Times New Roman" w:cs="Times New Roman"/>
          <w:sz w:val="24"/>
        </w:rPr>
        <w:t xml:space="preserve"> </w:t>
      </w:r>
    </w:p>
    <w:p w14:paraId="0BD63366" w14:textId="77777777" w:rsidR="00AB2E04" w:rsidRDefault="003A0E2D">
      <w:pPr>
        <w:numPr>
          <w:ilvl w:val="0"/>
          <w:numId w:val="37"/>
        </w:numPr>
        <w:spacing w:after="12" w:line="248" w:lineRule="auto"/>
        <w:ind w:right="9" w:hanging="360"/>
      </w:pPr>
      <w:r>
        <w:rPr>
          <w:rFonts w:ascii="Times New Roman" w:eastAsia="Times New Roman" w:hAnsi="Times New Roman" w:cs="Times New Roman"/>
          <w:sz w:val="24"/>
        </w:rPr>
        <w:t>The School will assume the responsibility for the administration of the field instruction program in relation to the educational requirements of the students and for cooperation with the Agency staff in maintaining standards to assure the quality of se</w:t>
      </w:r>
      <w:r>
        <w:rPr>
          <w:rFonts w:ascii="Times New Roman" w:eastAsia="Times New Roman" w:hAnsi="Times New Roman" w:cs="Times New Roman"/>
          <w:sz w:val="24"/>
        </w:rPr>
        <w:t xml:space="preserve">rvices required by the agency. </w:t>
      </w:r>
    </w:p>
    <w:p w14:paraId="337E876E" w14:textId="77777777" w:rsidR="00AB2E04" w:rsidRDefault="003A0E2D">
      <w:pPr>
        <w:spacing w:after="23"/>
        <w:ind w:left="1356"/>
      </w:pPr>
      <w:r>
        <w:rPr>
          <w:rFonts w:ascii="Times New Roman" w:eastAsia="Times New Roman" w:hAnsi="Times New Roman" w:cs="Times New Roman"/>
          <w:sz w:val="24"/>
        </w:rPr>
        <w:t xml:space="preserve"> </w:t>
      </w:r>
    </w:p>
    <w:p w14:paraId="181E435B" w14:textId="77777777" w:rsidR="00AB2E04" w:rsidRDefault="003A0E2D">
      <w:pPr>
        <w:numPr>
          <w:ilvl w:val="0"/>
          <w:numId w:val="37"/>
        </w:numPr>
        <w:spacing w:after="12" w:line="248" w:lineRule="auto"/>
        <w:ind w:right="9" w:hanging="360"/>
      </w:pPr>
      <w:r>
        <w:rPr>
          <w:rFonts w:ascii="Times New Roman" w:eastAsia="Times New Roman" w:hAnsi="Times New Roman" w:cs="Times New Roman"/>
          <w:sz w:val="24"/>
        </w:rPr>
        <w:t>Prior to a student’s acceptance for placement, each student must provide proof of current automobile liability insurance. The School agrees to the extent permitted by the laws and Constitution of the State of Texas and without waiving sovereign immunity to</w:t>
      </w:r>
      <w:r>
        <w:rPr>
          <w:rFonts w:ascii="Times New Roman" w:eastAsia="Times New Roman" w:hAnsi="Times New Roman" w:cs="Times New Roman"/>
          <w:sz w:val="24"/>
        </w:rPr>
        <w:t xml:space="preserve"> indemnify, save and hold Agency harmless of and from any and all liability, loss, costs and expenses incurred directly or indirectly from any act of the School to include the negligence of the School from any cause arising from or relating to the School’s</w:t>
      </w:r>
      <w:r>
        <w:rPr>
          <w:rFonts w:ascii="Times New Roman" w:eastAsia="Times New Roman" w:hAnsi="Times New Roman" w:cs="Times New Roman"/>
          <w:sz w:val="24"/>
        </w:rPr>
        <w:t xml:space="preserve"> performance under this contract. </w:t>
      </w:r>
    </w:p>
    <w:p w14:paraId="5C0ABCF8" w14:textId="77777777" w:rsidR="00AB2E04" w:rsidRDefault="003A0E2D">
      <w:pPr>
        <w:spacing w:after="0"/>
        <w:ind w:left="1356"/>
      </w:pPr>
      <w:r>
        <w:rPr>
          <w:rFonts w:ascii="Times New Roman" w:eastAsia="Times New Roman" w:hAnsi="Times New Roman" w:cs="Times New Roman"/>
          <w:sz w:val="24"/>
        </w:rPr>
        <w:t xml:space="preserve"> </w:t>
      </w:r>
    </w:p>
    <w:p w14:paraId="230057CD" w14:textId="77777777" w:rsidR="00AB2E04" w:rsidRDefault="003A0E2D">
      <w:pPr>
        <w:numPr>
          <w:ilvl w:val="0"/>
          <w:numId w:val="37"/>
        </w:numPr>
        <w:spacing w:after="12" w:line="248" w:lineRule="auto"/>
        <w:ind w:right="9" w:hanging="360"/>
      </w:pPr>
      <w:r>
        <w:rPr>
          <w:rFonts w:ascii="Times New Roman" w:eastAsia="Times New Roman" w:hAnsi="Times New Roman" w:cs="Times New Roman"/>
          <w:sz w:val="24"/>
        </w:rPr>
        <w:t xml:space="preserve">This agreement will become effective when signed by both parties and will automatically renew each year on the effective anniversary data. Either party may </w:t>
      </w:r>
      <w:r>
        <w:rPr>
          <w:rFonts w:ascii="Times New Roman" w:eastAsia="Times New Roman" w:hAnsi="Times New Roman" w:cs="Times New Roman"/>
          <w:sz w:val="24"/>
        </w:rPr>
        <w:lastRenderedPageBreak/>
        <w:t>terminate this agreement at any time with thirty (30) days writ</w:t>
      </w:r>
      <w:r>
        <w:rPr>
          <w:rFonts w:ascii="Times New Roman" w:eastAsia="Times New Roman" w:hAnsi="Times New Roman" w:cs="Times New Roman"/>
          <w:sz w:val="24"/>
        </w:rPr>
        <w:t xml:space="preserve">ten notice. This agreement may be amended by written mutual agreement.  </w:t>
      </w:r>
    </w:p>
    <w:p w14:paraId="5F3527EA" w14:textId="77777777" w:rsidR="00AB2E04" w:rsidRDefault="003A0E2D">
      <w:pPr>
        <w:spacing w:after="0"/>
        <w:ind w:left="275"/>
      </w:pPr>
      <w:r>
        <w:rPr>
          <w:rFonts w:ascii="Times New Roman" w:eastAsia="Times New Roman" w:hAnsi="Times New Roman" w:cs="Times New Roman"/>
          <w:sz w:val="24"/>
        </w:rPr>
        <w:t xml:space="preserve"> </w:t>
      </w:r>
    </w:p>
    <w:p w14:paraId="1549310C" w14:textId="77777777" w:rsidR="00AB2E04" w:rsidRDefault="003A0E2D">
      <w:pPr>
        <w:spacing w:after="0"/>
        <w:ind w:left="275"/>
      </w:pPr>
      <w:r>
        <w:rPr>
          <w:rFonts w:ascii="Times New Roman" w:eastAsia="Times New Roman" w:hAnsi="Times New Roman" w:cs="Times New Roman"/>
          <w:sz w:val="24"/>
        </w:rPr>
        <w:t xml:space="preserve"> </w:t>
      </w:r>
    </w:p>
    <w:tbl>
      <w:tblPr>
        <w:tblStyle w:val="TableGrid"/>
        <w:tblW w:w="9064" w:type="dxa"/>
        <w:tblInd w:w="275" w:type="dxa"/>
        <w:tblLook w:val="04A0" w:firstRow="1" w:lastRow="0" w:firstColumn="1" w:lastColumn="0" w:noHBand="0" w:noVBand="1"/>
      </w:tblPr>
      <w:tblGrid>
        <w:gridCol w:w="5042"/>
        <w:gridCol w:w="720"/>
        <w:gridCol w:w="3302"/>
      </w:tblGrid>
      <w:tr w:rsidR="00AB2E04" w14:paraId="6DDFF281" w14:textId="77777777">
        <w:trPr>
          <w:trHeight w:val="868"/>
        </w:trPr>
        <w:tc>
          <w:tcPr>
            <w:tcW w:w="5042" w:type="dxa"/>
            <w:tcBorders>
              <w:top w:val="nil"/>
              <w:left w:val="nil"/>
              <w:bottom w:val="nil"/>
              <w:right w:val="nil"/>
            </w:tcBorders>
          </w:tcPr>
          <w:p w14:paraId="33EB688F" w14:textId="77777777" w:rsidR="00AB2E04" w:rsidRDefault="003A0E2D">
            <w:pPr>
              <w:tabs>
                <w:tab w:val="center" w:pos="4322"/>
              </w:tabs>
            </w:pPr>
            <w:r>
              <w:rPr>
                <w:rFonts w:ascii="Times New Roman" w:eastAsia="Times New Roman" w:hAnsi="Times New Roman" w:cs="Times New Roman"/>
                <w:b/>
                <w:sz w:val="28"/>
              </w:rPr>
              <w:t xml:space="preserve">West Texas A&amp;M University   </w:t>
            </w:r>
            <w:r>
              <w:rPr>
                <w:rFonts w:ascii="Times New Roman" w:eastAsia="Times New Roman" w:hAnsi="Times New Roman" w:cs="Times New Roman"/>
                <w:b/>
                <w:sz w:val="28"/>
              </w:rPr>
              <w:tab/>
              <w:t xml:space="preserve"> </w:t>
            </w:r>
          </w:p>
          <w:p w14:paraId="69170F90" w14:textId="77777777" w:rsidR="00AB2E04" w:rsidRDefault="003A0E2D">
            <w:r>
              <w:rPr>
                <w:rFonts w:ascii="Times New Roman" w:eastAsia="Times New Roman" w:hAnsi="Times New Roman" w:cs="Times New Roman"/>
                <w:sz w:val="24"/>
              </w:rPr>
              <w:t xml:space="preserve"> </w:t>
            </w:r>
          </w:p>
          <w:p w14:paraId="34BCEA72" w14:textId="77777777" w:rsidR="00AB2E04" w:rsidRDefault="003A0E2D">
            <w:r>
              <w:rPr>
                <w:rFonts w:ascii="Times New Roman" w:eastAsia="Times New Roman" w:hAnsi="Times New Roman" w:cs="Times New Roman"/>
                <w:sz w:val="24"/>
              </w:rPr>
              <w:t xml:space="preserve"> </w:t>
            </w:r>
          </w:p>
        </w:tc>
        <w:tc>
          <w:tcPr>
            <w:tcW w:w="720" w:type="dxa"/>
            <w:tcBorders>
              <w:top w:val="nil"/>
              <w:left w:val="nil"/>
              <w:bottom w:val="nil"/>
              <w:right w:val="nil"/>
            </w:tcBorders>
          </w:tcPr>
          <w:p w14:paraId="4E7AD6CE" w14:textId="77777777" w:rsidR="00AB2E04" w:rsidRDefault="003A0E2D">
            <w:r>
              <w:rPr>
                <w:rFonts w:ascii="Times New Roman" w:eastAsia="Times New Roman" w:hAnsi="Times New Roman" w:cs="Times New Roman"/>
                <w:b/>
                <w:sz w:val="28"/>
              </w:rPr>
              <w:t xml:space="preserve"> </w:t>
            </w:r>
          </w:p>
        </w:tc>
        <w:tc>
          <w:tcPr>
            <w:tcW w:w="3302" w:type="dxa"/>
            <w:tcBorders>
              <w:top w:val="nil"/>
              <w:left w:val="nil"/>
              <w:bottom w:val="nil"/>
              <w:right w:val="nil"/>
            </w:tcBorders>
          </w:tcPr>
          <w:p w14:paraId="598F69F0" w14:textId="77777777" w:rsidR="00AB2E04" w:rsidRDefault="003A0E2D">
            <w:r>
              <w:rPr>
                <w:rFonts w:ascii="Times New Roman" w:eastAsia="Times New Roman" w:hAnsi="Times New Roman" w:cs="Times New Roman"/>
                <w:b/>
                <w:sz w:val="28"/>
              </w:rPr>
              <w:t xml:space="preserve">Agency </w:t>
            </w:r>
          </w:p>
        </w:tc>
      </w:tr>
      <w:tr w:rsidR="00AB2E04" w14:paraId="1347DAF7" w14:textId="77777777">
        <w:trPr>
          <w:trHeight w:val="278"/>
        </w:trPr>
        <w:tc>
          <w:tcPr>
            <w:tcW w:w="5042" w:type="dxa"/>
            <w:tcBorders>
              <w:top w:val="nil"/>
              <w:left w:val="nil"/>
              <w:bottom w:val="nil"/>
              <w:right w:val="nil"/>
            </w:tcBorders>
          </w:tcPr>
          <w:p w14:paraId="4367224B" w14:textId="77777777" w:rsidR="00AB2E04" w:rsidRDefault="003A0E2D">
            <w:r>
              <w:rPr>
                <w:rFonts w:ascii="Times New Roman" w:eastAsia="Times New Roman" w:hAnsi="Times New Roman" w:cs="Times New Roman"/>
                <w:sz w:val="24"/>
              </w:rPr>
              <w:t xml:space="preserve">___________________________________  </w:t>
            </w:r>
          </w:p>
        </w:tc>
        <w:tc>
          <w:tcPr>
            <w:tcW w:w="720" w:type="dxa"/>
            <w:tcBorders>
              <w:top w:val="nil"/>
              <w:left w:val="nil"/>
              <w:bottom w:val="nil"/>
              <w:right w:val="nil"/>
            </w:tcBorders>
          </w:tcPr>
          <w:p w14:paraId="669B7295" w14:textId="77777777" w:rsidR="00AB2E04" w:rsidRDefault="003A0E2D">
            <w:r>
              <w:rPr>
                <w:rFonts w:ascii="Times New Roman" w:eastAsia="Times New Roman" w:hAnsi="Times New Roman" w:cs="Times New Roman"/>
                <w:sz w:val="24"/>
              </w:rPr>
              <w:t xml:space="preserve"> </w:t>
            </w:r>
          </w:p>
        </w:tc>
        <w:tc>
          <w:tcPr>
            <w:tcW w:w="3302" w:type="dxa"/>
            <w:tcBorders>
              <w:top w:val="nil"/>
              <w:left w:val="nil"/>
              <w:bottom w:val="nil"/>
              <w:right w:val="nil"/>
            </w:tcBorders>
          </w:tcPr>
          <w:p w14:paraId="7487A813" w14:textId="77777777" w:rsidR="00AB2E04" w:rsidRDefault="003A0E2D">
            <w:r>
              <w:rPr>
                <w:rFonts w:ascii="Times New Roman" w:eastAsia="Times New Roman" w:hAnsi="Times New Roman" w:cs="Times New Roman"/>
                <w:sz w:val="24"/>
              </w:rPr>
              <w:t xml:space="preserve">__________________________ </w:t>
            </w:r>
          </w:p>
        </w:tc>
      </w:tr>
      <w:tr w:rsidR="00AB2E04" w14:paraId="4785AA20" w14:textId="77777777">
        <w:trPr>
          <w:trHeight w:val="825"/>
        </w:trPr>
        <w:tc>
          <w:tcPr>
            <w:tcW w:w="5042" w:type="dxa"/>
            <w:tcBorders>
              <w:top w:val="nil"/>
              <w:left w:val="nil"/>
              <w:bottom w:val="nil"/>
              <w:right w:val="nil"/>
            </w:tcBorders>
          </w:tcPr>
          <w:p w14:paraId="46A7E529" w14:textId="77777777" w:rsidR="00AB2E04" w:rsidRDefault="003A0E2D">
            <w:pPr>
              <w:tabs>
                <w:tab w:val="center" w:pos="3602"/>
                <w:tab w:val="center" w:pos="4322"/>
              </w:tabs>
            </w:pPr>
            <w:r>
              <w:rPr>
                <w:rFonts w:ascii="Times New Roman" w:eastAsia="Times New Roman" w:hAnsi="Times New Roman" w:cs="Times New Roman"/>
                <w:sz w:val="24"/>
              </w:rPr>
              <w:t xml:space="preserve">Director, Social Work Program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320F2EE9" w14:textId="77777777" w:rsidR="00AB2E04" w:rsidRDefault="003A0E2D">
            <w:r>
              <w:rPr>
                <w:rFonts w:ascii="Times New Roman" w:eastAsia="Times New Roman" w:hAnsi="Times New Roman" w:cs="Times New Roman"/>
                <w:sz w:val="24"/>
              </w:rPr>
              <w:t xml:space="preserve"> </w:t>
            </w:r>
          </w:p>
          <w:p w14:paraId="0B877265" w14:textId="77777777" w:rsidR="00AB2E04" w:rsidRDefault="003A0E2D">
            <w:r>
              <w:rPr>
                <w:rFonts w:ascii="Times New Roman" w:eastAsia="Times New Roman" w:hAnsi="Times New Roman" w:cs="Times New Roman"/>
                <w:sz w:val="24"/>
              </w:rPr>
              <w:t xml:space="preserve"> </w:t>
            </w:r>
          </w:p>
        </w:tc>
        <w:tc>
          <w:tcPr>
            <w:tcW w:w="720" w:type="dxa"/>
            <w:tcBorders>
              <w:top w:val="nil"/>
              <w:left w:val="nil"/>
              <w:bottom w:val="nil"/>
              <w:right w:val="nil"/>
            </w:tcBorders>
          </w:tcPr>
          <w:p w14:paraId="663C46AF" w14:textId="77777777" w:rsidR="00AB2E04" w:rsidRDefault="003A0E2D">
            <w:r>
              <w:rPr>
                <w:rFonts w:ascii="Times New Roman" w:eastAsia="Times New Roman" w:hAnsi="Times New Roman" w:cs="Times New Roman"/>
                <w:sz w:val="24"/>
              </w:rPr>
              <w:t xml:space="preserve"> </w:t>
            </w:r>
          </w:p>
        </w:tc>
        <w:tc>
          <w:tcPr>
            <w:tcW w:w="3302" w:type="dxa"/>
            <w:tcBorders>
              <w:top w:val="nil"/>
              <w:left w:val="nil"/>
              <w:bottom w:val="nil"/>
              <w:right w:val="nil"/>
            </w:tcBorders>
          </w:tcPr>
          <w:p w14:paraId="3170980B" w14:textId="77777777" w:rsidR="00AB2E04" w:rsidRDefault="003A0E2D">
            <w:r>
              <w:rPr>
                <w:rFonts w:ascii="Times New Roman" w:eastAsia="Times New Roman" w:hAnsi="Times New Roman" w:cs="Times New Roman"/>
                <w:sz w:val="24"/>
              </w:rPr>
              <w:t xml:space="preserve">Director </w:t>
            </w:r>
          </w:p>
        </w:tc>
      </w:tr>
      <w:tr w:rsidR="00AB2E04" w14:paraId="0A4249A1" w14:textId="77777777">
        <w:trPr>
          <w:trHeight w:val="278"/>
        </w:trPr>
        <w:tc>
          <w:tcPr>
            <w:tcW w:w="5042" w:type="dxa"/>
            <w:tcBorders>
              <w:top w:val="nil"/>
              <w:left w:val="nil"/>
              <w:bottom w:val="nil"/>
              <w:right w:val="nil"/>
            </w:tcBorders>
          </w:tcPr>
          <w:p w14:paraId="6DDC5614" w14:textId="77777777" w:rsidR="00AB2E04" w:rsidRDefault="003A0E2D">
            <w:r>
              <w:rPr>
                <w:rFonts w:ascii="Times New Roman" w:eastAsia="Times New Roman" w:hAnsi="Times New Roman" w:cs="Times New Roman"/>
                <w:sz w:val="24"/>
              </w:rPr>
              <w:t xml:space="preserve">___________________________________  </w:t>
            </w:r>
          </w:p>
        </w:tc>
        <w:tc>
          <w:tcPr>
            <w:tcW w:w="720" w:type="dxa"/>
            <w:tcBorders>
              <w:top w:val="nil"/>
              <w:left w:val="nil"/>
              <w:bottom w:val="nil"/>
              <w:right w:val="nil"/>
            </w:tcBorders>
          </w:tcPr>
          <w:p w14:paraId="38DF2FE8" w14:textId="77777777" w:rsidR="00AB2E04" w:rsidRDefault="003A0E2D">
            <w:r>
              <w:rPr>
                <w:rFonts w:ascii="Times New Roman" w:eastAsia="Times New Roman" w:hAnsi="Times New Roman" w:cs="Times New Roman"/>
                <w:sz w:val="24"/>
              </w:rPr>
              <w:t xml:space="preserve"> </w:t>
            </w:r>
          </w:p>
        </w:tc>
        <w:tc>
          <w:tcPr>
            <w:tcW w:w="3302" w:type="dxa"/>
            <w:tcBorders>
              <w:top w:val="nil"/>
              <w:left w:val="nil"/>
              <w:bottom w:val="nil"/>
              <w:right w:val="nil"/>
            </w:tcBorders>
          </w:tcPr>
          <w:p w14:paraId="653DADD2" w14:textId="77777777" w:rsidR="00AB2E04" w:rsidRDefault="003A0E2D">
            <w:r>
              <w:rPr>
                <w:rFonts w:ascii="Times New Roman" w:eastAsia="Times New Roman" w:hAnsi="Times New Roman" w:cs="Times New Roman"/>
                <w:sz w:val="24"/>
              </w:rPr>
              <w:t xml:space="preserve">__________________________ </w:t>
            </w:r>
          </w:p>
        </w:tc>
      </w:tr>
      <w:tr w:rsidR="00AB2E04" w14:paraId="51768D55" w14:textId="77777777">
        <w:trPr>
          <w:trHeight w:val="828"/>
        </w:trPr>
        <w:tc>
          <w:tcPr>
            <w:tcW w:w="5042" w:type="dxa"/>
            <w:tcBorders>
              <w:top w:val="nil"/>
              <w:left w:val="nil"/>
              <w:bottom w:val="nil"/>
              <w:right w:val="nil"/>
            </w:tcBorders>
          </w:tcPr>
          <w:p w14:paraId="2C0F4E07" w14:textId="77777777" w:rsidR="00AB2E04" w:rsidRDefault="003A0E2D">
            <w:pPr>
              <w:tabs>
                <w:tab w:val="center" w:pos="2161"/>
                <w:tab w:val="center" w:pos="2882"/>
                <w:tab w:val="center" w:pos="3602"/>
                <w:tab w:val="center" w:pos="4322"/>
              </w:tabs>
            </w:pPr>
            <w:r>
              <w:rPr>
                <w:rFonts w:ascii="Times New Roman" w:eastAsia="Times New Roman" w:hAnsi="Times New Roman" w:cs="Times New Roman"/>
                <w:sz w:val="24"/>
              </w:rPr>
              <w:t xml:space="preserve">Printed Name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62312048" w14:textId="77777777" w:rsidR="00AB2E04" w:rsidRDefault="003A0E2D">
            <w:r>
              <w:rPr>
                <w:rFonts w:ascii="Times New Roman" w:eastAsia="Times New Roman" w:hAnsi="Times New Roman" w:cs="Times New Roman"/>
                <w:sz w:val="24"/>
              </w:rPr>
              <w:t xml:space="preserve"> </w:t>
            </w:r>
          </w:p>
          <w:p w14:paraId="11B05DC6" w14:textId="77777777" w:rsidR="00AB2E04" w:rsidRDefault="003A0E2D">
            <w:r>
              <w:rPr>
                <w:rFonts w:ascii="Times New Roman" w:eastAsia="Times New Roman" w:hAnsi="Times New Roman" w:cs="Times New Roman"/>
                <w:sz w:val="24"/>
              </w:rPr>
              <w:t xml:space="preserve"> </w:t>
            </w:r>
          </w:p>
        </w:tc>
        <w:tc>
          <w:tcPr>
            <w:tcW w:w="720" w:type="dxa"/>
            <w:tcBorders>
              <w:top w:val="nil"/>
              <w:left w:val="nil"/>
              <w:bottom w:val="nil"/>
              <w:right w:val="nil"/>
            </w:tcBorders>
          </w:tcPr>
          <w:p w14:paraId="360A32D2" w14:textId="77777777" w:rsidR="00AB2E04" w:rsidRDefault="003A0E2D">
            <w:r>
              <w:rPr>
                <w:rFonts w:ascii="Times New Roman" w:eastAsia="Times New Roman" w:hAnsi="Times New Roman" w:cs="Times New Roman"/>
                <w:sz w:val="24"/>
              </w:rPr>
              <w:t xml:space="preserve"> </w:t>
            </w:r>
          </w:p>
        </w:tc>
        <w:tc>
          <w:tcPr>
            <w:tcW w:w="3302" w:type="dxa"/>
            <w:tcBorders>
              <w:top w:val="nil"/>
              <w:left w:val="nil"/>
              <w:bottom w:val="nil"/>
              <w:right w:val="nil"/>
            </w:tcBorders>
          </w:tcPr>
          <w:p w14:paraId="404C7D7A" w14:textId="77777777" w:rsidR="00AB2E04" w:rsidRDefault="003A0E2D">
            <w:r>
              <w:rPr>
                <w:rFonts w:ascii="Times New Roman" w:eastAsia="Times New Roman" w:hAnsi="Times New Roman" w:cs="Times New Roman"/>
                <w:sz w:val="24"/>
              </w:rPr>
              <w:t xml:space="preserve">Printed Name </w:t>
            </w:r>
          </w:p>
        </w:tc>
      </w:tr>
      <w:tr w:rsidR="00AB2E04" w14:paraId="65F1CFF2" w14:textId="77777777">
        <w:trPr>
          <w:trHeight w:val="275"/>
        </w:trPr>
        <w:tc>
          <w:tcPr>
            <w:tcW w:w="5042" w:type="dxa"/>
            <w:tcBorders>
              <w:top w:val="nil"/>
              <w:left w:val="nil"/>
              <w:bottom w:val="nil"/>
              <w:right w:val="nil"/>
            </w:tcBorders>
          </w:tcPr>
          <w:p w14:paraId="4C18D1D1" w14:textId="77777777" w:rsidR="00AB2E04" w:rsidRDefault="003A0E2D">
            <w:r>
              <w:rPr>
                <w:rFonts w:ascii="Times New Roman" w:eastAsia="Times New Roman" w:hAnsi="Times New Roman" w:cs="Times New Roman"/>
                <w:sz w:val="24"/>
              </w:rPr>
              <w:t xml:space="preserve">___________________________________  </w:t>
            </w:r>
          </w:p>
        </w:tc>
        <w:tc>
          <w:tcPr>
            <w:tcW w:w="720" w:type="dxa"/>
            <w:tcBorders>
              <w:top w:val="nil"/>
              <w:left w:val="nil"/>
              <w:bottom w:val="nil"/>
              <w:right w:val="nil"/>
            </w:tcBorders>
          </w:tcPr>
          <w:p w14:paraId="6F3613E4" w14:textId="77777777" w:rsidR="00AB2E04" w:rsidRDefault="003A0E2D">
            <w:r>
              <w:rPr>
                <w:rFonts w:ascii="Times New Roman" w:eastAsia="Times New Roman" w:hAnsi="Times New Roman" w:cs="Times New Roman"/>
                <w:sz w:val="24"/>
              </w:rPr>
              <w:t xml:space="preserve"> </w:t>
            </w:r>
          </w:p>
        </w:tc>
        <w:tc>
          <w:tcPr>
            <w:tcW w:w="3302" w:type="dxa"/>
            <w:tcBorders>
              <w:top w:val="nil"/>
              <w:left w:val="nil"/>
              <w:bottom w:val="nil"/>
              <w:right w:val="nil"/>
            </w:tcBorders>
          </w:tcPr>
          <w:p w14:paraId="08A61149" w14:textId="77777777" w:rsidR="00AB2E04" w:rsidRDefault="003A0E2D">
            <w:r>
              <w:rPr>
                <w:rFonts w:ascii="Times New Roman" w:eastAsia="Times New Roman" w:hAnsi="Times New Roman" w:cs="Times New Roman"/>
                <w:sz w:val="24"/>
              </w:rPr>
              <w:t xml:space="preserve">__________________________ </w:t>
            </w:r>
          </w:p>
        </w:tc>
      </w:tr>
      <w:tr w:rsidR="00AB2E04" w14:paraId="27981EFD" w14:textId="77777777">
        <w:trPr>
          <w:trHeight w:val="830"/>
        </w:trPr>
        <w:tc>
          <w:tcPr>
            <w:tcW w:w="5042" w:type="dxa"/>
            <w:tcBorders>
              <w:top w:val="nil"/>
              <w:left w:val="nil"/>
              <w:bottom w:val="nil"/>
              <w:right w:val="nil"/>
            </w:tcBorders>
          </w:tcPr>
          <w:p w14:paraId="08C35A1F" w14:textId="77777777" w:rsidR="00AB2E04" w:rsidRDefault="003A0E2D">
            <w:pPr>
              <w:tabs>
                <w:tab w:val="center" w:pos="721"/>
                <w:tab w:val="center" w:pos="1441"/>
                <w:tab w:val="center" w:pos="2161"/>
                <w:tab w:val="center" w:pos="2882"/>
                <w:tab w:val="center" w:pos="3602"/>
                <w:tab w:val="center" w:pos="4322"/>
              </w:tabs>
            </w:pPr>
            <w:r>
              <w:rPr>
                <w:rFonts w:ascii="Times New Roman" w:eastAsia="Times New Roman" w:hAnsi="Times New Roman" w:cs="Times New Roman"/>
                <w:sz w:val="24"/>
              </w:rPr>
              <w:t xml:space="preserve">Date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49651D9E" w14:textId="77777777" w:rsidR="00AB2E04" w:rsidRDefault="003A0E2D">
            <w:r>
              <w:rPr>
                <w:rFonts w:ascii="Times New Roman" w:eastAsia="Times New Roman" w:hAnsi="Times New Roman" w:cs="Times New Roman"/>
                <w:sz w:val="24"/>
              </w:rPr>
              <w:t xml:space="preserve"> </w:t>
            </w:r>
          </w:p>
          <w:p w14:paraId="472E25BE" w14:textId="77777777" w:rsidR="00AB2E04" w:rsidRDefault="003A0E2D">
            <w:r>
              <w:rPr>
                <w:rFonts w:ascii="Times New Roman" w:eastAsia="Times New Roman" w:hAnsi="Times New Roman" w:cs="Times New Roman"/>
                <w:sz w:val="24"/>
              </w:rPr>
              <w:t xml:space="preserve"> </w:t>
            </w:r>
          </w:p>
        </w:tc>
        <w:tc>
          <w:tcPr>
            <w:tcW w:w="720" w:type="dxa"/>
            <w:tcBorders>
              <w:top w:val="nil"/>
              <w:left w:val="nil"/>
              <w:bottom w:val="nil"/>
              <w:right w:val="nil"/>
            </w:tcBorders>
          </w:tcPr>
          <w:p w14:paraId="506AC0B7" w14:textId="77777777" w:rsidR="00AB2E04" w:rsidRDefault="003A0E2D">
            <w:r>
              <w:rPr>
                <w:rFonts w:ascii="Times New Roman" w:eastAsia="Times New Roman" w:hAnsi="Times New Roman" w:cs="Times New Roman"/>
                <w:sz w:val="24"/>
              </w:rPr>
              <w:t xml:space="preserve"> </w:t>
            </w:r>
          </w:p>
        </w:tc>
        <w:tc>
          <w:tcPr>
            <w:tcW w:w="3302" w:type="dxa"/>
            <w:tcBorders>
              <w:top w:val="nil"/>
              <w:left w:val="nil"/>
              <w:bottom w:val="nil"/>
              <w:right w:val="nil"/>
            </w:tcBorders>
          </w:tcPr>
          <w:p w14:paraId="2A700C64" w14:textId="77777777" w:rsidR="00AB2E04" w:rsidRDefault="003A0E2D">
            <w:r>
              <w:rPr>
                <w:rFonts w:ascii="Times New Roman" w:eastAsia="Times New Roman" w:hAnsi="Times New Roman" w:cs="Times New Roman"/>
                <w:sz w:val="24"/>
              </w:rPr>
              <w:t xml:space="preserve">Date </w:t>
            </w:r>
          </w:p>
        </w:tc>
      </w:tr>
      <w:tr w:rsidR="00AB2E04" w14:paraId="71CD3256" w14:textId="77777777">
        <w:trPr>
          <w:trHeight w:val="275"/>
        </w:trPr>
        <w:tc>
          <w:tcPr>
            <w:tcW w:w="5042" w:type="dxa"/>
            <w:tcBorders>
              <w:top w:val="nil"/>
              <w:left w:val="nil"/>
              <w:bottom w:val="nil"/>
              <w:right w:val="nil"/>
            </w:tcBorders>
          </w:tcPr>
          <w:p w14:paraId="11E98E67" w14:textId="77777777" w:rsidR="00AB2E04" w:rsidRDefault="003A0E2D">
            <w:r>
              <w:rPr>
                <w:rFonts w:ascii="Times New Roman" w:eastAsia="Times New Roman" w:hAnsi="Times New Roman" w:cs="Times New Roman"/>
                <w:sz w:val="24"/>
              </w:rPr>
              <w:t xml:space="preserve">___________________________________  </w:t>
            </w:r>
          </w:p>
        </w:tc>
        <w:tc>
          <w:tcPr>
            <w:tcW w:w="720" w:type="dxa"/>
            <w:tcBorders>
              <w:top w:val="nil"/>
              <w:left w:val="nil"/>
              <w:bottom w:val="nil"/>
              <w:right w:val="nil"/>
            </w:tcBorders>
          </w:tcPr>
          <w:p w14:paraId="4808CBA0" w14:textId="77777777" w:rsidR="00AB2E04" w:rsidRDefault="003A0E2D">
            <w:r>
              <w:rPr>
                <w:rFonts w:ascii="Times New Roman" w:eastAsia="Times New Roman" w:hAnsi="Times New Roman" w:cs="Times New Roman"/>
                <w:sz w:val="24"/>
              </w:rPr>
              <w:t xml:space="preserve"> </w:t>
            </w:r>
          </w:p>
        </w:tc>
        <w:tc>
          <w:tcPr>
            <w:tcW w:w="3302" w:type="dxa"/>
            <w:tcBorders>
              <w:top w:val="nil"/>
              <w:left w:val="nil"/>
              <w:bottom w:val="nil"/>
              <w:right w:val="nil"/>
            </w:tcBorders>
          </w:tcPr>
          <w:p w14:paraId="14789A89" w14:textId="77777777" w:rsidR="00AB2E04" w:rsidRDefault="003A0E2D">
            <w:r>
              <w:rPr>
                <w:rFonts w:ascii="Times New Roman" w:eastAsia="Times New Roman" w:hAnsi="Times New Roman" w:cs="Times New Roman"/>
                <w:sz w:val="24"/>
              </w:rPr>
              <w:t xml:space="preserve">__________________________ </w:t>
            </w:r>
          </w:p>
        </w:tc>
      </w:tr>
      <w:tr w:rsidR="00AB2E04" w14:paraId="4EAF104A" w14:textId="77777777">
        <w:trPr>
          <w:trHeight w:val="828"/>
        </w:trPr>
        <w:tc>
          <w:tcPr>
            <w:tcW w:w="5042" w:type="dxa"/>
            <w:tcBorders>
              <w:top w:val="nil"/>
              <w:left w:val="nil"/>
              <w:bottom w:val="nil"/>
              <w:right w:val="nil"/>
            </w:tcBorders>
          </w:tcPr>
          <w:p w14:paraId="681112C3" w14:textId="77777777" w:rsidR="00AB2E04" w:rsidRDefault="003A0E2D">
            <w:r>
              <w:rPr>
                <w:rFonts w:ascii="Times New Roman" w:eastAsia="Times New Roman" w:hAnsi="Times New Roman" w:cs="Times New Roman"/>
                <w:sz w:val="24"/>
              </w:rPr>
              <w:t xml:space="preserve">Dean, College of Education and Social Sciences </w:t>
            </w:r>
          </w:p>
          <w:p w14:paraId="7209B70D" w14:textId="77777777" w:rsidR="00AB2E04" w:rsidRDefault="003A0E2D">
            <w:r>
              <w:rPr>
                <w:rFonts w:ascii="Times New Roman" w:eastAsia="Times New Roman" w:hAnsi="Times New Roman" w:cs="Times New Roman"/>
                <w:sz w:val="24"/>
              </w:rPr>
              <w:t xml:space="preserve"> </w:t>
            </w:r>
          </w:p>
          <w:p w14:paraId="79C0635B" w14:textId="77777777" w:rsidR="00AB2E04" w:rsidRDefault="003A0E2D">
            <w:r>
              <w:rPr>
                <w:rFonts w:ascii="Times New Roman" w:eastAsia="Times New Roman" w:hAnsi="Times New Roman" w:cs="Times New Roman"/>
                <w:sz w:val="24"/>
              </w:rPr>
              <w:t xml:space="preserve"> </w:t>
            </w:r>
          </w:p>
        </w:tc>
        <w:tc>
          <w:tcPr>
            <w:tcW w:w="720" w:type="dxa"/>
            <w:tcBorders>
              <w:top w:val="nil"/>
              <w:left w:val="nil"/>
              <w:bottom w:val="nil"/>
              <w:right w:val="nil"/>
            </w:tcBorders>
          </w:tcPr>
          <w:p w14:paraId="64B0A127" w14:textId="77777777" w:rsidR="00AB2E04" w:rsidRDefault="003A0E2D">
            <w:r>
              <w:rPr>
                <w:rFonts w:ascii="Times New Roman" w:eastAsia="Times New Roman" w:hAnsi="Times New Roman" w:cs="Times New Roman"/>
                <w:sz w:val="24"/>
              </w:rPr>
              <w:t xml:space="preserve"> </w:t>
            </w:r>
          </w:p>
        </w:tc>
        <w:tc>
          <w:tcPr>
            <w:tcW w:w="3302" w:type="dxa"/>
            <w:tcBorders>
              <w:top w:val="nil"/>
              <w:left w:val="nil"/>
              <w:bottom w:val="nil"/>
              <w:right w:val="nil"/>
            </w:tcBorders>
          </w:tcPr>
          <w:p w14:paraId="67234230" w14:textId="77777777" w:rsidR="00AB2E04" w:rsidRDefault="003A0E2D">
            <w:pPr>
              <w:jc w:val="both"/>
            </w:pPr>
            <w:r>
              <w:rPr>
                <w:rFonts w:ascii="Times New Roman" w:eastAsia="Times New Roman" w:hAnsi="Times New Roman" w:cs="Times New Roman"/>
                <w:sz w:val="24"/>
              </w:rPr>
              <w:t xml:space="preserve">Chief Executive Officer, Agency </w:t>
            </w:r>
          </w:p>
        </w:tc>
      </w:tr>
      <w:tr w:rsidR="00AB2E04" w14:paraId="0B12D9FC" w14:textId="77777777">
        <w:trPr>
          <w:trHeight w:val="278"/>
        </w:trPr>
        <w:tc>
          <w:tcPr>
            <w:tcW w:w="5042" w:type="dxa"/>
            <w:tcBorders>
              <w:top w:val="nil"/>
              <w:left w:val="nil"/>
              <w:bottom w:val="nil"/>
              <w:right w:val="nil"/>
            </w:tcBorders>
          </w:tcPr>
          <w:p w14:paraId="2D10D375" w14:textId="77777777" w:rsidR="00AB2E04" w:rsidRDefault="003A0E2D">
            <w:r>
              <w:rPr>
                <w:rFonts w:ascii="Times New Roman" w:eastAsia="Times New Roman" w:hAnsi="Times New Roman" w:cs="Times New Roman"/>
                <w:sz w:val="24"/>
              </w:rPr>
              <w:t xml:space="preserve">___________________________________  </w:t>
            </w:r>
          </w:p>
        </w:tc>
        <w:tc>
          <w:tcPr>
            <w:tcW w:w="720" w:type="dxa"/>
            <w:tcBorders>
              <w:top w:val="nil"/>
              <w:left w:val="nil"/>
              <w:bottom w:val="nil"/>
              <w:right w:val="nil"/>
            </w:tcBorders>
          </w:tcPr>
          <w:p w14:paraId="798CEA8B" w14:textId="77777777" w:rsidR="00AB2E04" w:rsidRDefault="003A0E2D">
            <w:r>
              <w:rPr>
                <w:rFonts w:ascii="Times New Roman" w:eastAsia="Times New Roman" w:hAnsi="Times New Roman" w:cs="Times New Roman"/>
                <w:sz w:val="24"/>
              </w:rPr>
              <w:t xml:space="preserve"> </w:t>
            </w:r>
          </w:p>
        </w:tc>
        <w:tc>
          <w:tcPr>
            <w:tcW w:w="3302" w:type="dxa"/>
            <w:tcBorders>
              <w:top w:val="nil"/>
              <w:left w:val="nil"/>
              <w:bottom w:val="nil"/>
              <w:right w:val="nil"/>
            </w:tcBorders>
          </w:tcPr>
          <w:p w14:paraId="2E0EDBCC" w14:textId="77777777" w:rsidR="00AB2E04" w:rsidRDefault="003A0E2D">
            <w:r>
              <w:rPr>
                <w:rFonts w:ascii="Times New Roman" w:eastAsia="Times New Roman" w:hAnsi="Times New Roman" w:cs="Times New Roman"/>
                <w:sz w:val="24"/>
              </w:rPr>
              <w:t xml:space="preserve">__________________________ </w:t>
            </w:r>
          </w:p>
        </w:tc>
      </w:tr>
      <w:tr w:rsidR="00AB2E04" w14:paraId="16BD4FFB" w14:textId="77777777">
        <w:trPr>
          <w:trHeight w:val="826"/>
        </w:trPr>
        <w:tc>
          <w:tcPr>
            <w:tcW w:w="5042" w:type="dxa"/>
            <w:tcBorders>
              <w:top w:val="nil"/>
              <w:left w:val="nil"/>
              <w:bottom w:val="nil"/>
              <w:right w:val="nil"/>
            </w:tcBorders>
          </w:tcPr>
          <w:p w14:paraId="6D4146DA" w14:textId="77777777" w:rsidR="00AB2E04" w:rsidRDefault="003A0E2D">
            <w:pPr>
              <w:tabs>
                <w:tab w:val="center" w:pos="2161"/>
                <w:tab w:val="center" w:pos="2882"/>
                <w:tab w:val="center" w:pos="3602"/>
                <w:tab w:val="center" w:pos="4322"/>
              </w:tabs>
            </w:pPr>
            <w:r>
              <w:rPr>
                <w:rFonts w:ascii="Times New Roman" w:eastAsia="Times New Roman" w:hAnsi="Times New Roman" w:cs="Times New Roman"/>
                <w:sz w:val="24"/>
              </w:rPr>
              <w:t xml:space="preserve">Printed Name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7C47FCC6" w14:textId="77777777" w:rsidR="00AB2E04" w:rsidRDefault="003A0E2D">
            <w:r>
              <w:rPr>
                <w:rFonts w:ascii="Times New Roman" w:eastAsia="Times New Roman" w:hAnsi="Times New Roman" w:cs="Times New Roman"/>
                <w:sz w:val="24"/>
              </w:rPr>
              <w:t xml:space="preserve"> </w:t>
            </w:r>
          </w:p>
          <w:p w14:paraId="70B92134" w14:textId="77777777" w:rsidR="00AB2E04" w:rsidRDefault="003A0E2D">
            <w:r>
              <w:rPr>
                <w:rFonts w:ascii="Times New Roman" w:eastAsia="Times New Roman" w:hAnsi="Times New Roman" w:cs="Times New Roman"/>
                <w:sz w:val="24"/>
              </w:rPr>
              <w:t xml:space="preserve"> </w:t>
            </w:r>
          </w:p>
        </w:tc>
        <w:tc>
          <w:tcPr>
            <w:tcW w:w="720" w:type="dxa"/>
            <w:tcBorders>
              <w:top w:val="nil"/>
              <w:left w:val="nil"/>
              <w:bottom w:val="nil"/>
              <w:right w:val="nil"/>
            </w:tcBorders>
          </w:tcPr>
          <w:p w14:paraId="093BA9AD" w14:textId="77777777" w:rsidR="00AB2E04" w:rsidRDefault="003A0E2D">
            <w:r>
              <w:rPr>
                <w:rFonts w:ascii="Times New Roman" w:eastAsia="Times New Roman" w:hAnsi="Times New Roman" w:cs="Times New Roman"/>
                <w:sz w:val="24"/>
              </w:rPr>
              <w:t xml:space="preserve"> </w:t>
            </w:r>
          </w:p>
        </w:tc>
        <w:tc>
          <w:tcPr>
            <w:tcW w:w="3302" w:type="dxa"/>
            <w:tcBorders>
              <w:top w:val="nil"/>
              <w:left w:val="nil"/>
              <w:bottom w:val="nil"/>
              <w:right w:val="nil"/>
            </w:tcBorders>
          </w:tcPr>
          <w:p w14:paraId="50E906F9" w14:textId="77777777" w:rsidR="00AB2E04" w:rsidRDefault="003A0E2D">
            <w:r>
              <w:rPr>
                <w:rFonts w:ascii="Times New Roman" w:eastAsia="Times New Roman" w:hAnsi="Times New Roman" w:cs="Times New Roman"/>
                <w:sz w:val="24"/>
              </w:rPr>
              <w:t xml:space="preserve">Printed Name </w:t>
            </w:r>
          </w:p>
        </w:tc>
      </w:tr>
      <w:tr w:rsidR="00AB2E04" w14:paraId="4F385687" w14:textId="77777777">
        <w:trPr>
          <w:trHeight w:val="278"/>
        </w:trPr>
        <w:tc>
          <w:tcPr>
            <w:tcW w:w="5042" w:type="dxa"/>
            <w:tcBorders>
              <w:top w:val="nil"/>
              <w:left w:val="nil"/>
              <w:bottom w:val="nil"/>
              <w:right w:val="nil"/>
            </w:tcBorders>
          </w:tcPr>
          <w:p w14:paraId="77B21BA2" w14:textId="77777777" w:rsidR="00AB2E04" w:rsidRDefault="003A0E2D">
            <w:r>
              <w:rPr>
                <w:rFonts w:ascii="Times New Roman" w:eastAsia="Times New Roman" w:hAnsi="Times New Roman" w:cs="Times New Roman"/>
                <w:sz w:val="24"/>
              </w:rPr>
              <w:t xml:space="preserve">___________________________________  </w:t>
            </w:r>
          </w:p>
        </w:tc>
        <w:tc>
          <w:tcPr>
            <w:tcW w:w="720" w:type="dxa"/>
            <w:tcBorders>
              <w:top w:val="nil"/>
              <w:left w:val="nil"/>
              <w:bottom w:val="nil"/>
              <w:right w:val="nil"/>
            </w:tcBorders>
          </w:tcPr>
          <w:p w14:paraId="06DB12B0" w14:textId="77777777" w:rsidR="00AB2E04" w:rsidRDefault="003A0E2D">
            <w:r>
              <w:rPr>
                <w:rFonts w:ascii="Times New Roman" w:eastAsia="Times New Roman" w:hAnsi="Times New Roman" w:cs="Times New Roman"/>
                <w:sz w:val="24"/>
              </w:rPr>
              <w:t xml:space="preserve"> </w:t>
            </w:r>
          </w:p>
        </w:tc>
        <w:tc>
          <w:tcPr>
            <w:tcW w:w="3302" w:type="dxa"/>
            <w:tcBorders>
              <w:top w:val="nil"/>
              <w:left w:val="nil"/>
              <w:bottom w:val="nil"/>
              <w:right w:val="nil"/>
            </w:tcBorders>
          </w:tcPr>
          <w:p w14:paraId="1D688EBB" w14:textId="77777777" w:rsidR="00AB2E04" w:rsidRDefault="003A0E2D">
            <w:r>
              <w:rPr>
                <w:rFonts w:ascii="Times New Roman" w:eastAsia="Times New Roman" w:hAnsi="Times New Roman" w:cs="Times New Roman"/>
                <w:sz w:val="24"/>
              </w:rPr>
              <w:t xml:space="preserve">__________________________ </w:t>
            </w:r>
          </w:p>
        </w:tc>
      </w:tr>
      <w:tr w:rsidR="00AB2E04" w14:paraId="431E27EA" w14:textId="77777777">
        <w:trPr>
          <w:trHeight w:val="828"/>
        </w:trPr>
        <w:tc>
          <w:tcPr>
            <w:tcW w:w="5042" w:type="dxa"/>
            <w:tcBorders>
              <w:top w:val="nil"/>
              <w:left w:val="nil"/>
              <w:bottom w:val="nil"/>
              <w:right w:val="nil"/>
            </w:tcBorders>
          </w:tcPr>
          <w:p w14:paraId="3F5C5488" w14:textId="77777777" w:rsidR="00AB2E04" w:rsidRDefault="003A0E2D">
            <w:pPr>
              <w:tabs>
                <w:tab w:val="center" w:pos="1441"/>
                <w:tab w:val="center" w:pos="2161"/>
                <w:tab w:val="center" w:pos="2882"/>
                <w:tab w:val="center" w:pos="3602"/>
                <w:tab w:val="center" w:pos="4322"/>
              </w:tabs>
            </w:pPr>
            <w:r>
              <w:rPr>
                <w:rFonts w:ascii="Times New Roman" w:eastAsia="Times New Roman" w:hAnsi="Times New Roman" w:cs="Times New Roman"/>
                <w:sz w:val="24"/>
              </w:rPr>
              <w:t xml:space="preserve">Date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5423B6ED" w14:textId="77777777" w:rsidR="00AB2E04" w:rsidRDefault="003A0E2D">
            <w:r>
              <w:rPr>
                <w:rFonts w:ascii="Times New Roman" w:eastAsia="Times New Roman" w:hAnsi="Times New Roman" w:cs="Times New Roman"/>
                <w:sz w:val="24"/>
              </w:rPr>
              <w:t xml:space="preserve"> </w:t>
            </w:r>
          </w:p>
          <w:p w14:paraId="792D93E9" w14:textId="77777777" w:rsidR="00AB2E04" w:rsidRDefault="003A0E2D">
            <w:r>
              <w:rPr>
                <w:rFonts w:ascii="Times New Roman" w:eastAsia="Times New Roman" w:hAnsi="Times New Roman" w:cs="Times New Roman"/>
                <w:sz w:val="24"/>
              </w:rPr>
              <w:t xml:space="preserve"> </w:t>
            </w:r>
          </w:p>
        </w:tc>
        <w:tc>
          <w:tcPr>
            <w:tcW w:w="720" w:type="dxa"/>
            <w:tcBorders>
              <w:top w:val="nil"/>
              <w:left w:val="nil"/>
              <w:bottom w:val="nil"/>
              <w:right w:val="nil"/>
            </w:tcBorders>
          </w:tcPr>
          <w:p w14:paraId="64904E79" w14:textId="77777777" w:rsidR="00AB2E04" w:rsidRDefault="003A0E2D">
            <w:r>
              <w:rPr>
                <w:rFonts w:ascii="Times New Roman" w:eastAsia="Times New Roman" w:hAnsi="Times New Roman" w:cs="Times New Roman"/>
                <w:sz w:val="24"/>
              </w:rPr>
              <w:t xml:space="preserve"> </w:t>
            </w:r>
          </w:p>
        </w:tc>
        <w:tc>
          <w:tcPr>
            <w:tcW w:w="3302" w:type="dxa"/>
            <w:tcBorders>
              <w:top w:val="nil"/>
              <w:left w:val="nil"/>
              <w:bottom w:val="nil"/>
              <w:right w:val="nil"/>
            </w:tcBorders>
          </w:tcPr>
          <w:p w14:paraId="0F1F697A" w14:textId="77777777" w:rsidR="00AB2E04" w:rsidRDefault="003A0E2D">
            <w:r>
              <w:rPr>
                <w:rFonts w:ascii="Times New Roman" w:eastAsia="Times New Roman" w:hAnsi="Times New Roman" w:cs="Times New Roman"/>
                <w:sz w:val="24"/>
              </w:rPr>
              <w:t xml:space="preserve">Date </w:t>
            </w:r>
          </w:p>
        </w:tc>
      </w:tr>
      <w:tr w:rsidR="00AB2E04" w14:paraId="204F154D" w14:textId="77777777">
        <w:trPr>
          <w:trHeight w:val="275"/>
        </w:trPr>
        <w:tc>
          <w:tcPr>
            <w:tcW w:w="5042" w:type="dxa"/>
            <w:tcBorders>
              <w:top w:val="nil"/>
              <w:left w:val="nil"/>
              <w:bottom w:val="nil"/>
              <w:right w:val="nil"/>
            </w:tcBorders>
          </w:tcPr>
          <w:p w14:paraId="76EE177E" w14:textId="77777777" w:rsidR="00AB2E04" w:rsidRDefault="003A0E2D">
            <w:r>
              <w:rPr>
                <w:rFonts w:ascii="Times New Roman" w:eastAsia="Times New Roman" w:hAnsi="Times New Roman" w:cs="Times New Roman"/>
                <w:sz w:val="24"/>
              </w:rPr>
              <w:t xml:space="preserve">___________________________________  </w:t>
            </w:r>
          </w:p>
        </w:tc>
        <w:tc>
          <w:tcPr>
            <w:tcW w:w="720" w:type="dxa"/>
            <w:tcBorders>
              <w:top w:val="nil"/>
              <w:left w:val="nil"/>
              <w:bottom w:val="nil"/>
              <w:right w:val="nil"/>
            </w:tcBorders>
          </w:tcPr>
          <w:p w14:paraId="270834A9" w14:textId="77777777" w:rsidR="00AB2E04" w:rsidRDefault="003A0E2D">
            <w:r>
              <w:rPr>
                <w:rFonts w:ascii="Times New Roman" w:eastAsia="Times New Roman" w:hAnsi="Times New Roman" w:cs="Times New Roman"/>
                <w:sz w:val="24"/>
              </w:rPr>
              <w:t xml:space="preserve"> </w:t>
            </w:r>
          </w:p>
        </w:tc>
        <w:tc>
          <w:tcPr>
            <w:tcW w:w="3302" w:type="dxa"/>
            <w:tcBorders>
              <w:top w:val="nil"/>
              <w:left w:val="nil"/>
              <w:bottom w:val="nil"/>
              <w:right w:val="nil"/>
            </w:tcBorders>
          </w:tcPr>
          <w:p w14:paraId="00D902DA" w14:textId="77777777" w:rsidR="00AB2E04" w:rsidRDefault="003A0E2D">
            <w:pPr>
              <w:jc w:val="both"/>
            </w:pPr>
            <w:r>
              <w:rPr>
                <w:rFonts w:ascii="Times New Roman" w:eastAsia="Times New Roman" w:hAnsi="Times New Roman" w:cs="Times New Roman"/>
                <w:sz w:val="24"/>
              </w:rPr>
              <w:t xml:space="preserve">___________________________ </w:t>
            </w:r>
          </w:p>
        </w:tc>
      </w:tr>
      <w:tr w:rsidR="00AB2E04" w14:paraId="544749D8" w14:textId="77777777">
        <w:trPr>
          <w:trHeight w:val="270"/>
        </w:trPr>
        <w:tc>
          <w:tcPr>
            <w:tcW w:w="5042" w:type="dxa"/>
            <w:tcBorders>
              <w:top w:val="nil"/>
              <w:left w:val="nil"/>
              <w:bottom w:val="nil"/>
              <w:right w:val="nil"/>
            </w:tcBorders>
          </w:tcPr>
          <w:p w14:paraId="14F0F5FB" w14:textId="77777777" w:rsidR="00AB2E04" w:rsidRDefault="003A0E2D">
            <w:r>
              <w:rPr>
                <w:rFonts w:ascii="Times New Roman" w:eastAsia="Times New Roman" w:hAnsi="Times New Roman" w:cs="Times New Roman"/>
                <w:sz w:val="24"/>
              </w:rPr>
              <w:t xml:space="preserve">Provost/Vice-President of Academic Affairs  </w:t>
            </w:r>
          </w:p>
        </w:tc>
        <w:tc>
          <w:tcPr>
            <w:tcW w:w="720" w:type="dxa"/>
            <w:tcBorders>
              <w:top w:val="nil"/>
              <w:left w:val="nil"/>
              <w:bottom w:val="nil"/>
              <w:right w:val="nil"/>
            </w:tcBorders>
          </w:tcPr>
          <w:p w14:paraId="7B195657" w14:textId="77777777" w:rsidR="00AB2E04" w:rsidRDefault="003A0E2D">
            <w:r>
              <w:rPr>
                <w:rFonts w:ascii="Times New Roman" w:eastAsia="Times New Roman" w:hAnsi="Times New Roman" w:cs="Times New Roman"/>
                <w:sz w:val="24"/>
              </w:rPr>
              <w:t xml:space="preserve"> </w:t>
            </w:r>
          </w:p>
        </w:tc>
        <w:tc>
          <w:tcPr>
            <w:tcW w:w="3302" w:type="dxa"/>
            <w:tcBorders>
              <w:top w:val="nil"/>
              <w:left w:val="nil"/>
              <w:bottom w:val="nil"/>
              <w:right w:val="nil"/>
            </w:tcBorders>
          </w:tcPr>
          <w:p w14:paraId="161239FD" w14:textId="77777777" w:rsidR="00AB2E04" w:rsidRDefault="003A0E2D">
            <w:r>
              <w:rPr>
                <w:rFonts w:ascii="Times New Roman" w:eastAsia="Times New Roman" w:hAnsi="Times New Roman" w:cs="Times New Roman"/>
                <w:sz w:val="24"/>
              </w:rPr>
              <w:t xml:space="preserve"> </w:t>
            </w:r>
          </w:p>
        </w:tc>
      </w:tr>
    </w:tbl>
    <w:p w14:paraId="4DE8C061" w14:textId="77777777" w:rsidR="00AB2E04" w:rsidRDefault="003A0E2D">
      <w:pPr>
        <w:spacing w:after="0"/>
        <w:ind w:left="275"/>
      </w:pPr>
      <w:r>
        <w:rPr>
          <w:rFonts w:ascii="Times New Roman" w:eastAsia="Times New Roman" w:hAnsi="Times New Roman" w:cs="Times New Roman"/>
          <w:sz w:val="24"/>
        </w:rPr>
        <w:t xml:space="preserve"> </w:t>
      </w:r>
    </w:p>
    <w:p w14:paraId="75292C11" w14:textId="77777777" w:rsidR="00AB2E04" w:rsidRDefault="003A0E2D">
      <w:pPr>
        <w:spacing w:after="0"/>
        <w:ind w:left="275"/>
      </w:pPr>
      <w:r>
        <w:rPr>
          <w:rFonts w:ascii="Times New Roman" w:eastAsia="Times New Roman" w:hAnsi="Times New Roman" w:cs="Times New Roman"/>
          <w:sz w:val="24"/>
        </w:rPr>
        <w:t xml:space="preserve"> </w:t>
      </w:r>
    </w:p>
    <w:p w14:paraId="478C786B" w14:textId="77777777" w:rsidR="00AB2E04" w:rsidRDefault="003A0E2D">
      <w:pPr>
        <w:spacing w:after="12" w:line="248" w:lineRule="auto"/>
        <w:ind w:left="285" w:right="9" w:hanging="10"/>
      </w:pPr>
      <w:r>
        <w:rPr>
          <w:rFonts w:ascii="Times New Roman" w:eastAsia="Times New Roman" w:hAnsi="Times New Roman" w:cs="Times New Roman"/>
          <w:sz w:val="24"/>
        </w:rPr>
        <w:t xml:space="preserve">___________________________________ </w:t>
      </w:r>
    </w:p>
    <w:p w14:paraId="72F47E9B" w14:textId="77777777" w:rsidR="00AB2E04" w:rsidRDefault="003A0E2D">
      <w:pPr>
        <w:spacing w:after="12" w:line="248" w:lineRule="auto"/>
        <w:ind w:left="285" w:right="9" w:hanging="10"/>
      </w:pPr>
      <w:r>
        <w:rPr>
          <w:rFonts w:ascii="Times New Roman" w:eastAsia="Times New Roman" w:hAnsi="Times New Roman" w:cs="Times New Roman"/>
          <w:sz w:val="24"/>
        </w:rPr>
        <w:t xml:space="preserve">Printed Name </w:t>
      </w:r>
    </w:p>
    <w:p w14:paraId="28A9E311" w14:textId="77777777" w:rsidR="00AB2E04" w:rsidRDefault="003A0E2D">
      <w:pPr>
        <w:spacing w:after="0"/>
        <w:ind w:left="275"/>
      </w:pPr>
      <w:r>
        <w:rPr>
          <w:rFonts w:ascii="Times New Roman" w:eastAsia="Times New Roman" w:hAnsi="Times New Roman" w:cs="Times New Roman"/>
          <w:sz w:val="24"/>
        </w:rPr>
        <w:t xml:space="preserve"> </w:t>
      </w:r>
    </w:p>
    <w:p w14:paraId="1878C63D" w14:textId="77777777" w:rsidR="00AB2E04" w:rsidRDefault="003A0E2D">
      <w:pPr>
        <w:spacing w:after="0"/>
        <w:ind w:left="275"/>
      </w:pPr>
      <w:r>
        <w:rPr>
          <w:rFonts w:ascii="Times New Roman" w:eastAsia="Times New Roman" w:hAnsi="Times New Roman" w:cs="Times New Roman"/>
          <w:sz w:val="24"/>
        </w:rPr>
        <w:t xml:space="preserve"> </w:t>
      </w:r>
    </w:p>
    <w:p w14:paraId="6C59DB70" w14:textId="77777777" w:rsidR="00AB2E04" w:rsidRDefault="003A0E2D">
      <w:pPr>
        <w:spacing w:after="12" w:line="248" w:lineRule="auto"/>
        <w:ind w:left="285" w:right="9" w:hanging="10"/>
      </w:pPr>
      <w:r>
        <w:rPr>
          <w:rFonts w:ascii="Times New Roman" w:eastAsia="Times New Roman" w:hAnsi="Times New Roman" w:cs="Times New Roman"/>
          <w:sz w:val="24"/>
        </w:rPr>
        <w:t xml:space="preserve">______________________ </w:t>
      </w:r>
    </w:p>
    <w:p w14:paraId="4E444A41" w14:textId="77777777" w:rsidR="00AB2E04" w:rsidRDefault="003A0E2D">
      <w:pPr>
        <w:spacing w:after="12" w:line="248" w:lineRule="auto"/>
        <w:ind w:left="285" w:right="9" w:hanging="10"/>
      </w:pPr>
      <w:r>
        <w:rPr>
          <w:rFonts w:ascii="Times New Roman" w:eastAsia="Times New Roman" w:hAnsi="Times New Roman" w:cs="Times New Roman"/>
          <w:sz w:val="24"/>
        </w:rPr>
        <w:t xml:space="preserve">Date </w:t>
      </w:r>
    </w:p>
    <w:p w14:paraId="2CE16F1D" w14:textId="77777777" w:rsidR="00AB2E04" w:rsidRDefault="003A0E2D">
      <w:pPr>
        <w:spacing w:after="0"/>
        <w:ind w:left="275"/>
      </w:pPr>
      <w:r>
        <w:rPr>
          <w:rFonts w:ascii="Times New Roman" w:eastAsia="Times New Roman" w:hAnsi="Times New Roman" w:cs="Times New Roman"/>
          <w:sz w:val="24"/>
        </w:rPr>
        <w:t xml:space="preserve"> </w:t>
      </w:r>
    </w:p>
    <w:p w14:paraId="5F707AA8" w14:textId="77777777" w:rsidR="00AB2E04" w:rsidRDefault="003A0E2D">
      <w:pPr>
        <w:spacing w:after="0"/>
        <w:ind w:left="275"/>
      </w:pPr>
      <w:r>
        <w:rPr>
          <w:rFonts w:ascii="Times New Roman" w:eastAsia="Times New Roman" w:hAnsi="Times New Roman" w:cs="Times New Roman"/>
          <w:sz w:val="24"/>
        </w:rPr>
        <w:t xml:space="preserve"> </w:t>
      </w:r>
    </w:p>
    <w:p w14:paraId="791E780A" w14:textId="77777777" w:rsidR="00AB2E04" w:rsidRDefault="003A0E2D">
      <w:pPr>
        <w:spacing w:after="0"/>
        <w:ind w:left="275"/>
      </w:pPr>
      <w:r>
        <w:rPr>
          <w:rFonts w:ascii="Times New Roman" w:eastAsia="Times New Roman" w:hAnsi="Times New Roman" w:cs="Times New Roman"/>
          <w:sz w:val="24"/>
        </w:rPr>
        <w:t xml:space="preserve"> </w:t>
      </w:r>
    </w:p>
    <w:p w14:paraId="20EFFEE3" w14:textId="77777777" w:rsidR="00AB2E04" w:rsidRDefault="003A0E2D">
      <w:pPr>
        <w:spacing w:after="0"/>
        <w:ind w:left="275"/>
      </w:pPr>
      <w:r>
        <w:rPr>
          <w:rFonts w:ascii="Times New Roman" w:eastAsia="Times New Roman" w:hAnsi="Times New Roman" w:cs="Times New Roman"/>
          <w:sz w:val="24"/>
        </w:rPr>
        <w:lastRenderedPageBreak/>
        <w:t xml:space="preserve"> </w:t>
      </w:r>
    </w:p>
    <w:p w14:paraId="321209A1" w14:textId="77777777" w:rsidR="00AB2E04" w:rsidRDefault="003A0E2D">
      <w:pPr>
        <w:spacing w:after="0"/>
        <w:ind w:left="275"/>
      </w:pPr>
      <w:r>
        <w:rPr>
          <w:rFonts w:ascii="Times New Roman" w:eastAsia="Times New Roman" w:hAnsi="Times New Roman" w:cs="Times New Roman"/>
          <w:sz w:val="24"/>
        </w:rPr>
        <w:t xml:space="preserve"> </w:t>
      </w:r>
    </w:p>
    <w:p w14:paraId="7908440B" w14:textId="77777777" w:rsidR="00AB2E04" w:rsidRDefault="003A0E2D">
      <w:pPr>
        <w:spacing w:after="0"/>
        <w:ind w:left="275"/>
      </w:pPr>
      <w:r>
        <w:rPr>
          <w:rFonts w:ascii="Times New Roman" w:eastAsia="Times New Roman" w:hAnsi="Times New Roman" w:cs="Times New Roman"/>
          <w:sz w:val="24"/>
        </w:rPr>
        <w:t xml:space="preserve"> </w:t>
      </w:r>
    </w:p>
    <w:p w14:paraId="4D27630A" w14:textId="77777777" w:rsidR="00AB2E04" w:rsidRDefault="003A0E2D">
      <w:pPr>
        <w:spacing w:after="0"/>
        <w:ind w:left="275"/>
      </w:pPr>
      <w:r>
        <w:rPr>
          <w:rFonts w:ascii="Times New Roman" w:eastAsia="Times New Roman" w:hAnsi="Times New Roman" w:cs="Times New Roman"/>
          <w:sz w:val="24"/>
        </w:rPr>
        <w:t xml:space="preserve"> </w:t>
      </w:r>
    </w:p>
    <w:p w14:paraId="7B0F5903" w14:textId="77777777" w:rsidR="00AB2E04" w:rsidRDefault="003A0E2D">
      <w:pPr>
        <w:spacing w:after="0"/>
        <w:ind w:left="275"/>
      </w:pPr>
      <w:r>
        <w:rPr>
          <w:rFonts w:ascii="Times New Roman" w:eastAsia="Times New Roman" w:hAnsi="Times New Roman" w:cs="Times New Roman"/>
          <w:sz w:val="24"/>
        </w:rPr>
        <w:t xml:space="preserve"> </w:t>
      </w:r>
    </w:p>
    <w:p w14:paraId="16D6B4E3" w14:textId="77777777" w:rsidR="00AB2E04" w:rsidRDefault="003A0E2D">
      <w:pPr>
        <w:spacing w:after="0"/>
        <w:ind w:left="275"/>
      </w:pPr>
      <w:r>
        <w:rPr>
          <w:rFonts w:ascii="Times New Roman" w:eastAsia="Times New Roman" w:hAnsi="Times New Roman" w:cs="Times New Roman"/>
          <w:sz w:val="24"/>
        </w:rPr>
        <w:t xml:space="preserve"> </w:t>
      </w:r>
    </w:p>
    <w:p w14:paraId="45E6386A" w14:textId="77777777" w:rsidR="00AB2E04" w:rsidRDefault="003A0E2D">
      <w:pPr>
        <w:spacing w:after="432"/>
        <w:ind w:left="337"/>
        <w:jc w:val="center"/>
      </w:pPr>
      <w:r>
        <w:rPr>
          <w:rFonts w:ascii="Times New Roman" w:eastAsia="Times New Roman" w:hAnsi="Times New Roman" w:cs="Times New Roman"/>
          <w:sz w:val="24"/>
        </w:rPr>
        <w:t xml:space="preserve"> </w:t>
      </w:r>
    </w:p>
    <w:p w14:paraId="2C0F0D15" w14:textId="77777777" w:rsidR="00AB2E04" w:rsidRPr="00E41447" w:rsidRDefault="003A0E2D">
      <w:pPr>
        <w:spacing w:after="0"/>
        <w:ind w:left="367"/>
        <w:jc w:val="center"/>
        <w:rPr>
          <w:rFonts w:ascii="Times New Roman" w:hAnsi="Times New Roman" w:cs="Times New Roman"/>
        </w:rPr>
      </w:pPr>
      <w:r w:rsidRPr="00E41447">
        <w:rPr>
          <w:rFonts w:ascii="Times New Roman" w:eastAsia="Times New Roman" w:hAnsi="Times New Roman" w:cs="Times New Roman"/>
          <w:b/>
          <w:sz w:val="43"/>
        </w:rPr>
        <w:t xml:space="preserve">Code of Ethics of the  </w:t>
      </w:r>
      <w:r w:rsidRPr="00E41447">
        <w:rPr>
          <w:rFonts w:ascii="Times New Roman" w:hAnsi="Times New Roman" w:cs="Times New Roman"/>
          <w:sz w:val="34"/>
          <w:vertAlign w:val="subscript"/>
        </w:rPr>
        <w:t xml:space="preserve"> </w:t>
      </w:r>
    </w:p>
    <w:p w14:paraId="5875988C" w14:textId="77777777" w:rsidR="00AB2E04" w:rsidRPr="00E41447" w:rsidRDefault="003A0E2D">
      <w:pPr>
        <w:spacing w:after="0"/>
        <w:ind w:left="1016"/>
        <w:rPr>
          <w:rFonts w:ascii="Times New Roman" w:hAnsi="Times New Roman" w:cs="Times New Roman"/>
        </w:rPr>
      </w:pPr>
      <w:r w:rsidRPr="00E41447">
        <w:rPr>
          <w:rFonts w:ascii="Times New Roman" w:eastAsia="Times New Roman" w:hAnsi="Times New Roman" w:cs="Times New Roman"/>
          <w:b/>
          <w:sz w:val="43"/>
        </w:rPr>
        <w:t xml:space="preserve">National Association of Social Workers </w:t>
      </w:r>
      <w:r w:rsidRPr="00E41447">
        <w:rPr>
          <w:rFonts w:ascii="Times New Roman" w:hAnsi="Times New Roman" w:cs="Times New Roman"/>
          <w:sz w:val="34"/>
          <w:vertAlign w:val="subscript"/>
        </w:rPr>
        <w:t xml:space="preserve"> </w:t>
      </w:r>
    </w:p>
    <w:p w14:paraId="326A1C5C" w14:textId="77777777" w:rsidR="00AB2E04" w:rsidRPr="00E41447" w:rsidRDefault="003A0E2D">
      <w:pPr>
        <w:spacing w:after="0"/>
        <w:ind w:left="631"/>
        <w:jc w:val="center"/>
        <w:rPr>
          <w:rFonts w:ascii="Times New Roman" w:hAnsi="Times New Roman" w:cs="Times New Roman"/>
        </w:rPr>
      </w:pPr>
      <w:r w:rsidRPr="00E41447">
        <w:rPr>
          <w:rFonts w:ascii="Times New Roman" w:eastAsia="Times New Roman" w:hAnsi="Times New Roman" w:cs="Times New Roman"/>
          <w:b/>
          <w:sz w:val="41"/>
        </w:rPr>
        <w:t xml:space="preserve"> </w:t>
      </w:r>
      <w:r w:rsidRPr="00E41447">
        <w:rPr>
          <w:rFonts w:ascii="Times New Roman" w:hAnsi="Times New Roman" w:cs="Times New Roman"/>
          <w:sz w:val="34"/>
          <w:vertAlign w:val="subscript"/>
        </w:rPr>
        <w:t xml:space="preserve"> </w:t>
      </w:r>
    </w:p>
    <w:p w14:paraId="2BCEC5AC" w14:textId="77777777" w:rsidR="00AB2E04" w:rsidRPr="00E41447" w:rsidRDefault="003A0E2D">
      <w:pPr>
        <w:spacing w:after="0"/>
        <w:ind w:left="631"/>
        <w:jc w:val="center"/>
        <w:rPr>
          <w:rFonts w:ascii="Times New Roman" w:hAnsi="Times New Roman" w:cs="Times New Roman"/>
        </w:rPr>
      </w:pPr>
      <w:r w:rsidRPr="00E41447">
        <w:rPr>
          <w:rFonts w:ascii="Times New Roman" w:eastAsia="Times New Roman" w:hAnsi="Times New Roman" w:cs="Times New Roman"/>
          <w:b/>
          <w:sz w:val="41"/>
        </w:rPr>
        <w:t xml:space="preserve"> </w:t>
      </w:r>
      <w:r w:rsidRPr="00E41447">
        <w:rPr>
          <w:rFonts w:ascii="Times New Roman" w:hAnsi="Times New Roman" w:cs="Times New Roman"/>
          <w:sz w:val="34"/>
          <w:vertAlign w:val="subscript"/>
        </w:rPr>
        <w:t xml:space="preserve"> </w:t>
      </w:r>
    </w:p>
    <w:p w14:paraId="36821F91" w14:textId="77777777" w:rsidR="00AB2E04" w:rsidRPr="00E41447" w:rsidRDefault="003A0E2D">
      <w:pPr>
        <w:spacing w:after="0"/>
        <w:ind w:left="365"/>
        <w:rPr>
          <w:rFonts w:ascii="Times New Roman" w:hAnsi="Times New Roman" w:cs="Times New Roman"/>
        </w:rPr>
      </w:pPr>
      <w:r w:rsidRPr="00E41447">
        <w:rPr>
          <w:rFonts w:ascii="Times New Roman" w:eastAsia="Times New Roman" w:hAnsi="Times New Roman" w:cs="Times New Roman"/>
          <w:b/>
          <w:sz w:val="27"/>
        </w:rPr>
        <w:t xml:space="preserve">OVERVIEW </w:t>
      </w:r>
      <w:r w:rsidRPr="00E41447">
        <w:rPr>
          <w:rFonts w:ascii="Times New Roman" w:hAnsi="Times New Roman" w:cs="Times New Roman"/>
          <w:sz w:val="34"/>
          <w:vertAlign w:val="subscript"/>
        </w:rPr>
        <w:t xml:space="preserve"> </w:t>
      </w:r>
    </w:p>
    <w:p w14:paraId="3901CD7A" w14:textId="77777777" w:rsidR="00AB2E04" w:rsidRPr="00E41447" w:rsidRDefault="003A0E2D">
      <w:pPr>
        <w:spacing w:after="95"/>
        <w:ind w:left="365"/>
        <w:rPr>
          <w:rFonts w:ascii="Times New Roman" w:hAnsi="Times New Roman" w:cs="Times New Roman"/>
        </w:rPr>
      </w:pPr>
      <w:r w:rsidRPr="00E41447">
        <w:rPr>
          <w:rFonts w:ascii="Times New Roman" w:eastAsia="Times New Roman" w:hAnsi="Times New Roman" w:cs="Times New Roman"/>
          <w:b/>
          <w:sz w:val="27"/>
        </w:rPr>
        <w:t xml:space="preserve"> </w:t>
      </w:r>
      <w:r w:rsidRPr="00E41447">
        <w:rPr>
          <w:rFonts w:ascii="Times New Roman" w:hAnsi="Times New Roman" w:cs="Times New Roman"/>
        </w:rPr>
        <w:t xml:space="preserve"> </w:t>
      </w:r>
    </w:p>
    <w:p w14:paraId="153485F5" w14:textId="77777777" w:rsidR="00AB2E04" w:rsidRPr="00E41447" w:rsidRDefault="003A0E2D">
      <w:pPr>
        <w:spacing w:after="95" w:line="245" w:lineRule="auto"/>
        <w:ind w:left="365" w:right="2"/>
        <w:rPr>
          <w:rFonts w:ascii="Times New Roman" w:hAnsi="Times New Roman" w:cs="Times New Roman"/>
        </w:rPr>
      </w:pPr>
      <w:r w:rsidRPr="00E41447">
        <w:rPr>
          <w:rFonts w:ascii="Times New Roman" w:hAnsi="Times New Roman" w:cs="Times New Roman"/>
          <w:sz w:val="26"/>
        </w:rPr>
        <w:t xml:space="preserve">The </w:t>
      </w:r>
      <w:r w:rsidRPr="00E41447">
        <w:rPr>
          <w:rFonts w:ascii="Times New Roman" w:eastAsia="Times New Roman" w:hAnsi="Times New Roman" w:cs="Times New Roman"/>
          <w:i/>
          <w:sz w:val="26"/>
        </w:rPr>
        <w:t xml:space="preserve">NASW Code of Ethics </w:t>
      </w:r>
      <w:r w:rsidRPr="00E41447">
        <w:rPr>
          <w:rFonts w:ascii="Times New Roman" w:hAnsi="Times New Roman" w:cs="Times New Roman"/>
          <w:sz w:val="26"/>
        </w:rPr>
        <w:t xml:space="preserve">is intended to serve as a guide to the everyday professional conduct of social workers. This Code includes four sections. The first Section, "Preamble," summarizes the social work profession's mission and core values. The second section, "Purpose of the </w:t>
      </w:r>
      <w:r w:rsidRPr="00E41447">
        <w:rPr>
          <w:rFonts w:ascii="Times New Roman" w:eastAsia="Times New Roman" w:hAnsi="Times New Roman" w:cs="Times New Roman"/>
          <w:i/>
          <w:sz w:val="26"/>
        </w:rPr>
        <w:t>NA</w:t>
      </w:r>
      <w:r w:rsidRPr="00E41447">
        <w:rPr>
          <w:rFonts w:ascii="Times New Roman" w:eastAsia="Times New Roman" w:hAnsi="Times New Roman" w:cs="Times New Roman"/>
          <w:i/>
          <w:sz w:val="26"/>
        </w:rPr>
        <w:t>SW Code of Ethics</w:t>
      </w:r>
      <w:r w:rsidRPr="00E41447">
        <w:rPr>
          <w:rFonts w:ascii="Times New Roman" w:hAnsi="Times New Roman" w:cs="Times New Roman"/>
          <w:sz w:val="26"/>
        </w:rPr>
        <w:t xml:space="preserve">," provides an overview of the </w:t>
      </w:r>
      <w:r w:rsidRPr="00E41447">
        <w:rPr>
          <w:rFonts w:ascii="Times New Roman" w:eastAsia="Times New Roman" w:hAnsi="Times New Roman" w:cs="Times New Roman"/>
          <w:i/>
          <w:sz w:val="26"/>
        </w:rPr>
        <w:t>Code's</w:t>
      </w:r>
      <w:r w:rsidRPr="00E41447">
        <w:rPr>
          <w:rFonts w:ascii="Times New Roman" w:hAnsi="Times New Roman" w:cs="Times New Roman"/>
          <w:sz w:val="26"/>
        </w:rPr>
        <w:t xml:space="preserve"> main functions and a brief guide for dealing with ethical issues or dilemmas in social work practice. The third section, "Ethical Principles," presents broad ethical principles, based on social work's </w:t>
      </w:r>
      <w:r w:rsidRPr="00E41447">
        <w:rPr>
          <w:rFonts w:ascii="Times New Roman" w:hAnsi="Times New Roman" w:cs="Times New Roman"/>
          <w:sz w:val="26"/>
        </w:rPr>
        <w:t xml:space="preserve">core values, that inform social work practice. The final section, "Ethical Standards," includes specific ethical standards to guide social workers' conduct and to provide a basis for adjudication. </w:t>
      </w:r>
      <w:r w:rsidRPr="00E41447">
        <w:rPr>
          <w:rFonts w:ascii="Times New Roman" w:hAnsi="Times New Roman" w:cs="Times New Roman"/>
        </w:rPr>
        <w:t xml:space="preserve"> </w:t>
      </w:r>
    </w:p>
    <w:p w14:paraId="1B03CA2B" w14:textId="77777777" w:rsidR="00AB2E04" w:rsidRPr="00E41447" w:rsidRDefault="003A0E2D">
      <w:pPr>
        <w:spacing w:after="12"/>
        <w:ind w:left="365"/>
        <w:rPr>
          <w:rFonts w:ascii="Times New Roman" w:hAnsi="Times New Roman" w:cs="Times New Roman"/>
        </w:rPr>
      </w:pPr>
      <w:r w:rsidRPr="00E41447">
        <w:rPr>
          <w:rFonts w:ascii="Times New Roman" w:hAnsi="Times New Roman" w:cs="Times New Roman"/>
          <w:sz w:val="26"/>
        </w:rPr>
        <w:t xml:space="preserve"> </w:t>
      </w:r>
      <w:r w:rsidRPr="00E41447">
        <w:rPr>
          <w:rFonts w:ascii="Times New Roman" w:hAnsi="Times New Roman" w:cs="Times New Roman"/>
        </w:rPr>
        <w:t xml:space="preserve"> </w:t>
      </w:r>
    </w:p>
    <w:p w14:paraId="7B6F9601" w14:textId="77777777" w:rsidR="00AB2E04" w:rsidRPr="00E41447" w:rsidRDefault="003A0E2D">
      <w:pPr>
        <w:spacing w:after="254"/>
        <w:ind w:right="694"/>
        <w:jc w:val="right"/>
        <w:rPr>
          <w:rFonts w:ascii="Times New Roman" w:hAnsi="Times New Roman" w:cs="Times New Roman"/>
        </w:rPr>
      </w:pPr>
      <w:r w:rsidRPr="00E41447">
        <w:rPr>
          <w:rFonts w:ascii="Times New Roman" w:hAnsi="Times New Roman" w:cs="Times New Roman"/>
          <w:noProof/>
        </w:rPr>
        <mc:AlternateContent>
          <mc:Choice Requires="wpg">
            <w:drawing>
              <wp:inline distT="0" distB="0" distL="0" distR="0" wp14:anchorId="7E92708F" wp14:editId="52F51F20">
                <wp:extent cx="5432425" cy="17780"/>
                <wp:effectExtent l="0" t="0" r="0" b="0"/>
                <wp:docPr id="99038" name="Group 99038"/>
                <wp:cNvGraphicFramePr/>
                <a:graphic xmlns:a="http://schemas.openxmlformats.org/drawingml/2006/main">
                  <a:graphicData uri="http://schemas.microsoft.com/office/word/2010/wordprocessingGroup">
                    <wpg:wgp>
                      <wpg:cNvGrpSpPr/>
                      <wpg:grpSpPr>
                        <a:xfrm>
                          <a:off x="0" y="0"/>
                          <a:ext cx="5432425" cy="17780"/>
                          <a:chOff x="0" y="0"/>
                          <a:chExt cx="5432425" cy="17780"/>
                        </a:xfrm>
                      </wpg:grpSpPr>
                      <wps:wsp>
                        <wps:cNvPr id="110024" name="Shape 110024"/>
                        <wps:cNvSpPr/>
                        <wps:spPr>
                          <a:xfrm>
                            <a:off x="0" y="0"/>
                            <a:ext cx="5432425" cy="17780"/>
                          </a:xfrm>
                          <a:custGeom>
                            <a:avLst/>
                            <a:gdLst/>
                            <a:ahLst/>
                            <a:cxnLst/>
                            <a:rect l="0" t="0" r="0" b="0"/>
                            <a:pathLst>
                              <a:path w="5432425" h="17780">
                                <a:moveTo>
                                  <a:pt x="0" y="0"/>
                                </a:moveTo>
                                <a:lnTo>
                                  <a:pt x="5432425" y="0"/>
                                </a:lnTo>
                                <a:lnTo>
                                  <a:pt x="543242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99038" style="width:427.75pt;height:1.39999pt;mso-position-horizontal-relative:char;mso-position-vertical-relative:line" coordsize="54324,177">
                <v:shape id="Shape 110025" style="position:absolute;width:54324;height:177;left:0;top:0;" coordsize="5432425,17780" path="m0,0l5432425,0l5432425,17780l0,17780l0,0">
                  <v:stroke weight="0pt" endcap="flat" joinstyle="miter" miterlimit="10" on="false" color="#000000" opacity="0"/>
                  <v:fill on="true" color="#000000"/>
                </v:shape>
              </v:group>
            </w:pict>
          </mc:Fallback>
        </mc:AlternateContent>
      </w:r>
      <w:r w:rsidRPr="00E41447">
        <w:rPr>
          <w:rFonts w:ascii="Times New Roman" w:hAnsi="Times New Roman" w:cs="Times New Roman"/>
        </w:rPr>
        <w:t xml:space="preserve"> </w:t>
      </w:r>
    </w:p>
    <w:p w14:paraId="02DAA206" w14:textId="77777777" w:rsidR="00AB2E04" w:rsidRPr="00E41447" w:rsidRDefault="003A0E2D">
      <w:pPr>
        <w:spacing w:after="0"/>
        <w:ind w:left="365"/>
        <w:rPr>
          <w:rFonts w:ascii="Times New Roman" w:hAnsi="Times New Roman" w:cs="Times New Roman"/>
        </w:rPr>
      </w:pPr>
      <w:r w:rsidRPr="00E41447">
        <w:rPr>
          <w:rFonts w:ascii="Times New Roman" w:eastAsia="Times New Roman" w:hAnsi="Times New Roman" w:cs="Times New Roman"/>
          <w:i/>
          <w:sz w:val="26"/>
        </w:rPr>
        <w:t xml:space="preserve"> </w:t>
      </w:r>
      <w:r w:rsidRPr="00E41447">
        <w:rPr>
          <w:rFonts w:ascii="Times New Roman" w:hAnsi="Times New Roman" w:cs="Times New Roman"/>
        </w:rPr>
        <w:t xml:space="preserve"> </w:t>
      </w:r>
    </w:p>
    <w:p w14:paraId="188664D3" w14:textId="77777777" w:rsidR="00AB2E04" w:rsidRPr="00E41447" w:rsidRDefault="003A0E2D">
      <w:pPr>
        <w:spacing w:after="307" w:line="222" w:lineRule="auto"/>
        <w:ind w:left="355" w:hanging="10"/>
        <w:rPr>
          <w:rFonts w:ascii="Times New Roman" w:hAnsi="Times New Roman" w:cs="Times New Roman"/>
        </w:rPr>
      </w:pPr>
      <w:r w:rsidRPr="00E41447">
        <w:rPr>
          <w:rFonts w:ascii="Times New Roman" w:eastAsia="Times New Roman" w:hAnsi="Times New Roman" w:cs="Times New Roman"/>
          <w:i/>
          <w:sz w:val="26"/>
        </w:rPr>
        <w:t>The National Association of Social Workers (NASW</w:t>
      </w:r>
      <w:r w:rsidRPr="00E41447">
        <w:rPr>
          <w:rFonts w:ascii="Times New Roman" w:eastAsia="Times New Roman" w:hAnsi="Times New Roman" w:cs="Times New Roman"/>
          <w:i/>
          <w:sz w:val="26"/>
        </w:rPr>
        <w:t>) is the largest organization of professional social workers in the world. NASW serves social workers in 55 chapters throughout the United States, Puerto Rico, the Virgin Islands, Guam, and abroad. NASW was formed in 1955 through a merger of seven predeces</w:t>
      </w:r>
      <w:r w:rsidRPr="00E41447">
        <w:rPr>
          <w:rFonts w:ascii="Times New Roman" w:eastAsia="Times New Roman" w:hAnsi="Times New Roman" w:cs="Times New Roman"/>
          <w:i/>
          <w:sz w:val="26"/>
        </w:rPr>
        <w:t xml:space="preserve">sor social work organizations to carry out three responsibilities: </w:t>
      </w:r>
      <w:r w:rsidRPr="00E41447">
        <w:rPr>
          <w:rFonts w:ascii="Times New Roman" w:hAnsi="Times New Roman" w:cs="Times New Roman"/>
          <w:sz w:val="28"/>
        </w:rPr>
        <w:t xml:space="preserve"> </w:t>
      </w:r>
      <w:r w:rsidRPr="00E41447">
        <w:rPr>
          <w:rFonts w:ascii="Times New Roman" w:hAnsi="Times New Roman" w:cs="Times New Roman"/>
        </w:rPr>
        <w:t xml:space="preserve"> </w:t>
      </w:r>
    </w:p>
    <w:p w14:paraId="76D69F4F" w14:textId="77777777" w:rsidR="00AB2E04" w:rsidRPr="00E41447" w:rsidRDefault="003A0E2D">
      <w:pPr>
        <w:numPr>
          <w:ilvl w:val="0"/>
          <w:numId w:val="38"/>
        </w:numPr>
        <w:spacing w:after="43" w:line="222" w:lineRule="auto"/>
        <w:ind w:hanging="360"/>
        <w:rPr>
          <w:rFonts w:ascii="Times New Roman" w:hAnsi="Times New Roman" w:cs="Times New Roman"/>
        </w:rPr>
      </w:pPr>
      <w:r w:rsidRPr="00E41447">
        <w:rPr>
          <w:rFonts w:ascii="Times New Roman" w:eastAsia="Times New Roman" w:hAnsi="Times New Roman" w:cs="Times New Roman"/>
          <w:i/>
          <w:sz w:val="26"/>
        </w:rPr>
        <w:t>strengthen and unify the profession</w:t>
      </w:r>
      <w:r w:rsidRPr="00E41447">
        <w:rPr>
          <w:rFonts w:ascii="Times New Roman" w:hAnsi="Times New Roman" w:cs="Times New Roman"/>
          <w:sz w:val="30"/>
        </w:rPr>
        <w:t xml:space="preserve"> </w:t>
      </w:r>
      <w:r w:rsidRPr="00E41447">
        <w:rPr>
          <w:rFonts w:ascii="Times New Roman" w:hAnsi="Times New Roman" w:cs="Times New Roman"/>
        </w:rPr>
        <w:t xml:space="preserve"> </w:t>
      </w:r>
    </w:p>
    <w:p w14:paraId="22AA946F" w14:textId="77777777" w:rsidR="00AB2E04" w:rsidRPr="00E41447" w:rsidRDefault="003A0E2D">
      <w:pPr>
        <w:numPr>
          <w:ilvl w:val="0"/>
          <w:numId w:val="38"/>
        </w:numPr>
        <w:spacing w:after="245" w:line="222" w:lineRule="auto"/>
        <w:ind w:hanging="360"/>
        <w:rPr>
          <w:rFonts w:ascii="Times New Roman" w:hAnsi="Times New Roman" w:cs="Times New Roman"/>
        </w:rPr>
      </w:pPr>
      <w:r w:rsidRPr="00E41447">
        <w:rPr>
          <w:rFonts w:ascii="Times New Roman" w:eastAsia="Times New Roman" w:hAnsi="Times New Roman" w:cs="Times New Roman"/>
          <w:i/>
          <w:sz w:val="26"/>
        </w:rPr>
        <w:t xml:space="preserve">promote the development of social work practice • advance sound social policies. </w:t>
      </w:r>
      <w:r w:rsidRPr="00E41447">
        <w:rPr>
          <w:rFonts w:ascii="Times New Roman" w:hAnsi="Times New Roman" w:cs="Times New Roman"/>
          <w:sz w:val="28"/>
        </w:rPr>
        <w:t xml:space="preserve"> </w:t>
      </w:r>
      <w:r w:rsidRPr="00E41447">
        <w:rPr>
          <w:rFonts w:ascii="Times New Roman" w:hAnsi="Times New Roman" w:cs="Times New Roman"/>
        </w:rPr>
        <w:t xml:space="preserve"> </w:t>
      </w:r>
    </w:p>
    <w:p w14:paraId="050D2E2F" w14:textId="77777777" w:rsidR="00AB2E04" w:rsidRPr="00E41447" w:rsidRDefault="003A0E2D">
      <w:pPr>
        <w:spacing w:after="264" w:line="222" w:lineRule="auto"/>
        <w:ind w:left="355" w:hanging="10"/>
        <w:rPr>
          <w:rFonts w:ascii="Times New Roman" w:hAnsi="Times New Roman" w:cs="Times New Roman"/>
        </w:rPr>
      </w:pPr>
      <w:r w:rsidRPr="00E41447">
        <w:rPr>
          <w:rFonts w:ascii="Times New Roman" w:eastAsia="Times New Roman" w:hAnsi="Times New Roman" w:cs="Times New Roman"/>
          <w:i/>
          <w:sz w:val="26"/>
        </w:rPr>
        <w:t xml:space="preserve">Promoting high standards of practice and protecting the consumer of services are major association principles. </w:t>
      </w:r>
      <w:r w:rsidRPr="00E41447">
        <w:rPr>
          <w:rFonts w:ascii="Times New Roman" w:hAnsi="Times New Roman" w:cs="Times New Roman"/>
          <w:sz w:val="28"/>
        </w:rPr>
        <w:t xml:space="preserve"> </w:t>
      </w:r>
      <w:r w:rsidRPr="00E41447">
        <w:rPr>
          <w:rFonts w:ascii="Times New Roman" w:hAnsi="Times New Roman" w:cs="Times New Roman"/>
        </w:rPr>
        <w:t xml:space="preserve"> </w:t>
      </w:r>
    </w:p>
    <w:p w14:paraId="65B17BF7" w14:textId="77777777" w:rsidR="00AB2E04" w:rsidRPr="00E41447" w:rsidRDefault="003A0E2D">
      <w:pPr>
        <w:spacing w:after="245"/>
        <w:ind w:left="365"/>
        <w:rPr>
          <w:rFonts w:ascii="Times New Roman" w:hAnsi="Times New Roman" w:cs="Times New Roman"/>
        </w:rPr>
      </w:pPr>
      <w:r w:rsidRPr="00E41447">
        <w:rPr>
          <w:rFonts w:ascii="Times New Roman" w:eastAsia="Times New Roman" w:hAnsi="Times New Roman" w:cs="Times New Roman"/>
          <w:i/>
          <w:sz w:val="26"/>
        </w:rPr>
        <w:t xml:space="preserve"> </w:t>
      </w:r>
      <w:r w:rsidRPr="00E41447">
        <w:rPr>
          <w:rFonts w:ascii="Times New Roman" w:hAnsi="Times New Roman" w:cs="Times New Roman"/>
        </w:rPr>
        <w:t xml:space="preserve"> </w:t>
      </w:r>
    </w:p>
    <w:p w14:paraId="64EDAA17" w14:textId="77777777" w:rsidR="00AB2E04" w:rsidRPr="00E41447" w:rsidRDefault="003A0E2D">
      <w:pPr>
        <w:spacing w:after="0"/>
        <w:ind w:left="365"/>
        <w:rPr>
          <w:rFonts w:ascii="Times New Roman" w:hAnsi="Times New Roman" w:cs="Times New Roman"/>
        </w:rPr>
      </w:pPr>
      <w:r w:rsidRPr="00E41447">
        <w:rPr>
          <w:rFonts w:ascii="Times New Roman" w:eastAsia="Times New Roman" w:hAnsi="Times New Roman" w:cs="Times New Roman"/>
          <w:i/>
          <w:sz w:val="26"/>
        </w:rPr>
        <w:t xml:space="preserve"> </w:t>
      </w:r>
      <w:r w:rsidRPr="00E41447">
        <w:rPr>
          <w:rFonts w:ascii="Times New Roman" w:hAnsi="Times New Roman" w:cs="Times New Roman"/>
        </w:rPr>
        <w:t xml:space="preserve"> </w:t>
      </w:r>
    </w:p>
    <w:p w14:paraId="0CA31BC3" w14:textId="77777777" w:rsidR="00AB2E04" w:rsidRPr="00E41447" w:rsidRDefault="003A0E2D">
      <w:pPr>
        <w:spacing w:after="484" w:line="222" w:lineRule="auto"/>
        <w:ind w:left="355" w:hanging="10"/>
        <w:rPr>
          <w:rFonts w:ascii="Times New Roman" w:hAnsi="Times New Roman" w:cs="Times New Roman"/>
        </w:rPr>
      </w:pPr>
      <w:r w:rsidRPr="00E41447">
        <w:rPr>
          <w:rFonts w:ascii="Times New Roman" w:eastAsia="Times New Roman" w:hAnsi="Times New Roman" w:cs="Times New Roman"/>
          <w:i/>
          <w:sz w:val="26"/>
        </w:rPr>
        <w:lastRenderedPageBreak/>
        <w:t xml:space="preserve">Approved by the 1996 NASW Delegate Assembly and revised by the NASW Delegate Assembly in 2017. </w:t>
      </w:r>
      <w:r w:rsidRPr="00E41447">
        <w:rPr>
          <w:rFonts w:ascii="Times New Roman" w:hAnsi="Times New Roman" w:cs="Times New Roman"/>
          <w:sz w:val="28"/>
        </w:rPr>
        <w:t xml:space="preserve"> </w:t>
      </w:r>
      <w:r w:rsidRPr="00E41447">
        <w:rPr>
          <w:rFonts w:ascii="Times New Roman" w:hAnsi="Times New Roman" w:cs="Times New Roman"/>
        </w:rPr>
        <w:t xml:space="preserve"> </w:t>
      </w:r>
    </w:p>
    <w:p w14:paraId="686CAE6D" w14:textId="77777777" w:rsidR="00AB2E04" w:rsidRPr="00E41447" w:rsidRDefault="003A0E2D">
      <w:pPr>
        <w:tabs>
          <w:tab w:val="center" w:pos="3292"/>
          <w:tab w:val="center" w:pos="9479"/>
        </w:tabs>
        <w:spacing w:after="397"/>
        <w:rPr>
          <w:rFonts w:ascii="Times New Roman" w:hAnsi="Times New Roman" w:cs="Times New Roman"/>
        </w:rPr>
      </w:pPr>
      <w:r w:rsidRPr="00E41447">
        <w:rPr>
          <w:rFonts w:ascii="Times New Roman" w:hAnsi="Times New Roman" w:cs="Times New Roman"/>
        </w:rPr>
        <w:tab/>
      </w:r>
      <w:r w:rsidRPr="00E41447">
        <w:rPr>
          <w:rFonts w:ascii="Times New Roman" w:hAnsi="Times New Roman" w:cs="Times New Roman"/>
          <w:color w:val="0F0F0F"/>
        </w:rPr>
        <w:t>© 2017 National Association of Social</w:t>
      </w:r>
      <w:r w:rsidRPr="00E41447">
        <w:rPr>
          <w:rFonts w:ascii="Times New Roman" w:hAnsi="Times New Roman" w:cs="Times New Roman"/>
          <w:color w:val="0F0F0F"/>
        </w:rPr>
        <w:t xml:space="preserve"> Workers. All Rights Reserved. </w:t>
      </w:r>
      <w:r w:rsidRPr="00E41447">
        <w:rPr>
          <w:rFonts w:ascii="Times New Roman" w:eastAsia="Times New Roman" w:hAnsi="Times New Roman" w:cs="Times New Roman"/>
          <w:b/>
          <w:sz w:val="37"/>
        </w:rPr>
        <w:t xml:space="preserve">  </w:t>
      </w:r>
      <w:r w:rsidRPr="00E41447">
        <w:rPr>
          <w:rFonts w:ascii="Times New Roman" w:eastAsia="Times New Roman" w:hAnsi="Times New Roman" w:cs="Times New Roman"/>
          <w:b/>
          <w:sz w:val="37"/>
        </w:rPr>
        <w:tab/>
      </w:r>
      <w:r w:rsidRPr="00E41447">
        <w:rPr>
          <w:rFonts w:ascii="Times New Roman" w:hAnsi="Times New Roman" w:cs="Times New Roman"/>
          <w:color w:val="0F0F0F"/>
        </w:rPr>
        <w:t xml:space="preserve"> </w:t>
      </w:r>
      <w:r w:rsidRPr="00E41447">
        <w:rPr>
          <w:rFonts w:ascii="Times New Roman" w:hAnsi="Times New Roman" w:cs="Times New Roman"/>
        </w:rPr>
        <w:t xml:space="preserve"> </w:t>
      </w:r>
    </w:p>
    <w:p w14:paraId="2C6C7A58" w14:textId="77777777" w:rsidR="00AB2E04" w:rsidRPr="00E41447" w:rsidRDefault="003A0E2D">
      <w:pPr>
        <w:pStyle w:val="Heading2"/>
        <w:spacing w:line="259" w:lineRule="auto"/>
        <w:ind w:left="375" w:right="0"/>
      </w:pPr>
      <w:r w:rsidRPr="00E41447">
        <w:rPr>
          <w:rFonts w:eastAsia="Cambria"/>
          <w:color w:val="365F91"/>
          <w:sz w:val="28"/>
        </w:rPr>
        <w:t xml:space="preserve">Preamble  </w:t>
      </w:r>
    </w:p>
    <w:p w14:paraId="589E4747" w14:textId="77777777" w:rsidR="00AB2E04" w:rsidRPr="00E41447" w:rsidRDefault="003A0E2D">
      <w:pPr>
        <w:spacing w:after="8"/>
        <w:ind w:left="531"/>
        <w:jc w:val="center"/>
        <w:rPr>
          <w:rFonts w:ascii="Times New Roman" w:hAnsi="Times New Roman" w:cs="Times New Roman"/>
        </w:rPr>
      </w:pPr>
      <w:r w:rsidRPr="00E41447">
        <w:rPr>
          <w:rFonts w:ascii="Times New Roman" w:eastAsia="Times New Roman" w:hAnsi="Times New Roman" w:cs="Times New Roman"/>
          <w:b/>
          <w:color w:val="53565A"/>
          <w:sz w:val="21"/>
        </w:rPr>
        <w:t xml:space="preserve"> </w:t>
      </w:r>
      <w:r w:rsidRPr="00E41447">
        <w:rPr>
          <w:rFonts w:ascii="Times New Roman" w:hAnsi="Times New Roman" w:cs="Times New Roman"/>
        </w:rPr>
        <w:t xml:space="preserve"> </w:t>
      </w:r>
    </w:p>
    <w:p w14:paraId="4B21494E" w14:textId="77777777" w:rsidR="00AB2E04" w:rsidRPr="00E41447" w:rsidRDefault="003A0E2D">
      <w:pPr>
        <w:spacing w:after="222" w:line="254" w:lineRule="auto"/>
        <w:ind w:left="360" w:right="17"/>
        <w:rPr>
          <w:rFonts w:ascii="Times New Roman" w:hAnsi="Times New Roman" w:cs="Times New Roman"/>
        </w:rPr>
      </w:pPr>
      <w:r w:rsidRPr="00E41447">
        <w:rPr>
          <w:rFonts w:ascii="Times New Roman" w:hAnsi="Times New Roman" w:cs="Times New Roman"/>
        </w:rPr>
        <w:t xml:space="preserve">The primary mission of the social work profession is to enhance human well-being and help meet the basic human needs of all people, with particular attention to the needs and empowerment of people who are </w:t>
      </w:r>
      <w:r w:rsidRPr="00E41447">
        <w:rPr>
          <w:rFonts w:ascii="Times New Roman" w:hAnsi="Times New Roman" w:cs="Times New Roman"/>
        </w:rPr>
        <w:t>vulnerable, oppressed, and living in poverty. A historic and defining feature of social work is the profession's focus on individual wellbeing in a social context and the well-being of society. Fundamental to social work is attention to the environmental f</w:t>
      </w:r>
      <w:r w:rsidRPr="00E41447">
        <w:rPr>
          <w:rFonts w:ascii="Times New Roman" w:hAnsi="Times New Roman" w:cs="Times New Roman"/>
        </w:rPr>
        <w:t xml:space="preserve">orces that create, contribute to, and address problems in living.  </w:t>
      </w:r>
    </w:p>
    <w:p w14:paraId="57061F5C" w14:textId="77777777" w:rsidR="00AB2E04" w:rsidRPr="00E41447" w:rsidRDefault="003A0E2D">
      <w:pPr>
        <w:spacing w:after="23" w:line="254" w:lineRule="auto"/>
        <w:ind w:left="350" w:right="17" w:firstLine="721"/>
        <w:rPr>
          <w:rFonts w:ascii="Times New Roman" w:hAnsi="Times New Roman" w:cs="Times New Roman"/>
        </w:rPr>
      </w:pPr>
      <w:r w:rsidRPr="00E41447">
        <w:rPr>
          <w:rFonts w:ascii="Times New Roman" w:hAnsi="Times New Roman" w:cs="Times New Roman"/>
        </w:rPr>
        <w:t>Social workers promote social justice and social change with and on behalf of clients. "Clients" is used inclusively to refer to individuals, families, groups, organizations, and communiti</w:t>
      </w:r>
      <w:r w:rsidRPr="00E41447">
        <w:rPr>
          <w:rFonts w:ascii="Times New Roman" w:hAnsi="Times New Roman" w:cs="Times New Roman"/>
        </w:rPr>
        <w:t>es. Social workers are sensitive to cultural and ethnic diversity and strive to end discrimination, oppression, poverty, and other forms of social injustice. These activities may be in the form of direct practice, community organizing, supervision, consult</w:t>
      </w:r>
      <w:r w:rsidRPr="00E41447">
        <w:rPr>
          <w:rFonts w:ascii="Times New Roman" w:hAnsi="Times New Roman" w:cs="Times New Roman"/>
        </w:rPr>
        <w:t>ation,</w:t>
      </w:r>
      <w:r w:rsidRPr="00E41447">
        <w:rPr>
          <w:rFonts w:ascii="Times New Roman" w:eastAsia="Times New Roman" w:hAnsi="Times New Roman" w:cs="Times New Roman"/>
          <w:b/>
        </w:rPr>
        <w:t xml:space="preserve"> </w:t>
      </w:r>
      <w:r w:rsidRPr="00E41447">
        <w:rPr>
          <w:rFonts w:ascii="Times New Roman" w:hAnsi="Times New Roman" w:cs="Times New Roman"/>
        </w:rPr>
        <w:t>administration, advocacy, social and political action, policy development and implementation, education, and research and evaluation. Social workers seek to enhance the capacity of people to address their own needs. Social workers also seek to promo</w:t>
      </w:r>
      <w:r w:rsidRPr="00E41447">
        <w:rPr>
          <w:rFonts w:ascii="Times New Roman" w:hAnsi="Times New Roman" w:cs="Times New Roman"/>
        </w:rPr>
        <w:t xml:space="preserve">te the responsiveness of organizations, communities, and other social institutions to individuals' needs and social problems.  </w:t>
      </w:r>
    </w:p>
    <w:p w14:paraId="20EDE716" w14:textId="77777777" w:rsidR="00AB2E04" w:rsidRPr="00E41447" w:rsidRDefault="003A0E2D">
      <w:pPr>
        <w:spacing w:after="95"/>
        <w:ind w:left="636"/>
        <w:rPr>
          <w:rFonts w:ascii="Times New Roman" w:hAnsi="Times New Roman" w:cs="Times New Roman"/>
        </w:rPr>
      </w:pPr>
      <w:r w:rsidRPr="00E41447">
        <w:rPr>
          <w:rFonts w:ascii="Times New Roman" w:hAnsi="Times New Roman" w:cs="Times New Roman"/>
        </w:rPr>
        <w:t xml:space="preserve">  </w:t>
      </w:r>
    </w:p>
    <w:p w14:paraId="61C70896" w14:textId="77777777" w:rsidR="00AB2E04" w:rsidRPr="00E41447" w:rsidRDefault="003A0E2D">
      <w:pPr>
        <w:spacing w:after="238" w:line="254" w:lineRule="auto"/>
        <w:ind w:left="350" w:right="17" w:firstLine="271"/>
        <w:rPr>
          <w:rFonts w:ascii="Times New Roman" w:hAnsi="Times New Roman" w:cs="Times New Roman"/>
        </w:rPr>
      </w:pPr>
      <w:r w:rsidRPr="00E41447">
        <w:rPr>
          <w:rFonts w:ascii="Times New Roman" w:hAnsi="Times New Roman" w:cs="Times New Roman"/>
        </w:rPr>
        <w:t>The mission of the social work profession is rooted in a set of core values. These core values, embraced by social workers th</w:t>
      </w:r>
      <w:r w:rsidRPr="00E41447">
        <w:rPr>
          <w:rFonts w:ascii="Times New Roman" w:hAnsi="Times New Roman" w:cs="Times New Roman"/>
        </w:rPr>
        <w:t xml:space="preserve">roughout the profession's history, are the foundation of social work's unique purpose and perspective:  </w:t>
      </w:r>
    </w:p>
    <w:p w14:paraId="2BA15B47" w14:textId="77777777" w:rsidR="00AB2E04" w:rsidRPr="00E41447" w:rsidRDefault="003A0E2D">
      <w:pPr>
        <w:numPr>
          <w:ilvl w:val="0"/>
          <w:numId w:val="39"/>
        </w:numPr>
        <w:spacing w:after="24" w:line="254" w:lineRule="auto"/>
        <w:ind w:right="17" w:hanging="361"/>
        <w:rPr>
          <w:rFonts w:ascii="Times New Roman" w:hAnsi="Times New Roman" w:cs="Times New Roman"/>
        </w:rPr>
      </w:pPr>
      <w:r w:rsidRPr="00E41447">
        <w:rPr>
          <w:rFonts w:ascii="Times New Roman" w:hAnsi="Times New Roman" w:cs="Times New Roman"/>
        </w:rPr>
        <w:t xml:space="preserve">service   </w:t>
      </w:r>
    </w:p>
    <w:p w14:paraId="68378523" w14:textId="77777777" w:rsidR="00AB2E04" w:rsidRPr="00E41447" w:rsidRDefault="003A0E2D">
      <w:pPr>
        <w:numPr>
          <w:ilvl w:val="0"/>
          <w:numId w:val="39"/>
        </w:numPr>
        <w:spacing w:after="17" w:line="254" w:lineRule="auto"/>
        <w:ind w:right="17" w:hanging="361"/>
        <w:rPr>
          <w:rFonts w:ascii="Times New Roman" w:hAnsi="Times New Roman" w:cs="Times New Roman"/>
        </w:rPr>
      </w:pPr>
      <w:r w:rsidRPr="00E41447">
        <w:rPr>
          <w:rFonts w:ascii="Times New Roman" w:hAnsi="Times New Roman" w:cs="Times New Roman"/>
        </w:rPr>
        <w:t xml:space="preserve">social justice   </w:t>
      </w:r>
    </w:p>
    <w:p w14:paraId="34FB8175" w14:textId="77777777" w:rsidR="00AB2E04" w:rsidRPr="00E41447" w:rsidRDefault="003A0E2D">
      <w:pPr>
        <w:numPr>
          <w:ilvl w:val="0"/>
          <w:numId w:val="39"/>
        </w:numPr>
        <w:spacing w:after="26" w:line="254" w:lineRule="auto"/>
        <w:ind w:right="17" w:hanging="361"/>
        <w:rPr>
          <w:rFonts w:ascii="Times New Roman" w:hAnsi="Times New Roman" w:cs="Times New Roman"/>
        </w:rPr>
      </w:pPr>
      <w:r w:rsidRPr="00E41447">
        <w:rPr>
          <w:rFonts w:ascii="Times New Roman" w:hAnsi="Times New Roman" w:cs="Times New Roman"/>
        </w:rPr>
        <w:t xml:space="preserve">dignity and worth of the person   </w:t>
      </w:r>
    </w:p>
    <w:p w14:paraId="2FA23501" w14:textId="77777777" w:rsidR="00AB2E04" w:rsidRPr="00E41447" w:rsidRDefault="003A0E2D">
      <w:pPr>
        <w:numPr>
          <w:ilvl w:val="0"/>
          <w:numId w:val="39"/>
        </w:numPr>
        <w:spacing w:after="12" w:line="254" w:lineRule="auto"/>
        <w:ind w:right="17" w:hanging="361"/>
        <w:rPr>
          <w:rFonts w:ascii="Times New Roman" w:hAnsi="Times New Roman" w:cs="Times New Roman"/>
        </w:rPr>
      </w:pPr>
      <w:r w:rsidRPr="00E41447">
        <w:rPr>
          <w:rFonts w:ascii="Times New Roman" w:hAnsi="Times New Roman" w:cs="Times New Roman"/>
          <w:noProof/>
        </w:rPr>
        <w:drawing>
          <wp:anchor distT="0" distB="0" distL="114300" distR="114300" simplePos="0" relativeHeight="251658240" behindDoc="1" locked="0" layoutInCell="1" allowOverlap="0" wp14:anchorId="20B7EE29" wp14:editId="4B386513">
            <wp:simplePos x="0" y="0"/>
            <wp:positionH relativeFrom="column">
              <wp:posOffset>2461578</wp:posOffset>
            </wp:positionH>
            <wp:positionV relativeFrom="paragraph">
              <wp:posOffset>-31688</wp:posOffset>
            </wp:positionV>
            <wp:extent cx="165100" cy="168275"/>
            <wp:effectExtent l="0" t="0" r="0" b="0"/>
            <wp:wrapNone/>
            <wp:docPr id="13567" name="Picture 13567"/>
            <wp:cNvGraphicFramePr/>
            <a:graphic xmlns:a="http://schemas.openxmlformats.org/drawingml/2006/main">
              <a:graphicData uri="http://schemas.openxmlformats.org/drawingml/2006/picture">
                <pic:pic xmlns:pic="http://schemas.openxmlformats.org/drawingml/2006/picture">
                  <pic:nvPicPr>
                    <pic:cNvPr id="13567" name="Picture 13567"/>
                    <pic:cNvPicPr/>
                  </pic:nvPicPr>
                  <pic:blipFill>
                    <a:blip r:embed="rId46"/>
                    <a:stretch>
                      <a:fillRect/>
                    </a:stretch>
                  </pic:blipFill>
                  <pic:spPr>
                    <a:xfrm>
                      <a:off x="0" y="0"/>
                      <a:ext cx="165100" cy="168275"/>
                    </a:xfrm>
                    <a:prstGeom prst="rect">
                      <a:avLst/>
                    </a:prstGeom>
                  </pic:spPr>
                </pic:pic>
              </a:graphicData>
            </a:graphic>
          </wp:anchor>
        </w:drawing>
      </w:r>
      <w:r w:rsidRPr="00E41447">
        <w:rPr>
          <w:rFonts w:ascii="Times New Roman" w:hAnsi="Times New Roman" w:cs="Times New Roman"/>
        </w:rPr>
        <w:t xml:space="preserve">importance of human relationships  </w:t>
      </w:r>
      <w:r w:rsidRPr="00E41447">
        <w:rPr>
          <w:rFonts w:ascii="Times New Roman" w:eastAsia="Arial" w:hAnsi="Times New Roman" w:cs="Times New Roman"/>
          <w:sz w:val="20"/>
        </w:rPr>
        <w:t xml:space="preserve"> </w:t>
      </w:r>
      <w:r w:rsidRPr="00E41447">
        <w:rPr>
          <w:rFonts w:ascii="Times New Roman" w:hAnsi="Times New Roman" w:cs="Times New Roman"/>
        </w:rPr>
        <w:t xml:space="preserve">integrity   </w:t>
      </w:r>
    </w:p>
    <w:p w14:paraId="7CD8367C" w14:textId="77777777" w:rsidR="00AB2E04" w:rsidRPr="00E41447" w:rsidRDefault="003A0E2D">
      <w:pPr>
        <w:numPr>
          <w:ilvl w:val="0"/>
          <w:numId w:val="39"/>
        </w:numPr>
        <w:spacing w:after="7" w:line="254" w:lineRule="auto"/>
        <w:ind w:right="17" w:hanging="361"/>
        <w:rPr>
          <w:rFonts w:ascii="Times New Roman" w:hAnsi="Times New Roman" w:cs="Times New Roman"/>
        </w:rPr>
      </w:pPr>
      <w:r w:rsidRPr="00E41447">
        <w:rPr>
          <w:rFonts w:ascii="Times New Roman" w:hAnsi="Times New Roman" w:cs="Times New Roman"/>
        </w:rPr>
        <w:t xml:space="preserve">competence.   </w:t>
      </w:r>
    </w:p>
    <w:p w14:paraId="0DAF2C0F" w14:textId="77777777" w:rsidR="00AB2E04" w:rsidRPr="00E41447" w:rsidRDefault="003A0E2D">
      <w:pPr>
        <w:spacing w:after="95"/>
        <w:ind w:left="365"/>
        <w:rPr>
          <w:rFonts w:ascii="Times New Roman" w:hAnsi="Times New Roman" w:cs="Times New Roman"/>
        </w:rPr>
      </w:pPr>
      <w:r w:rsidRPr="00E41447">
        <w:rPr>
          <w:rFonts w:ascii="Times New Roman" w:hAnsi="Times New Roman" w:cs="Times New Roman"/>
        </w:rPr>
        <w:t xml:space="preserve">  </w:t>
      </w:r>
    </w:p>
    <w:p w14:paraId="1439FC6A" w14:textId="77777777" w:rsidR="00AB2E04" w:rsidRPr="00E41447" w:rsidRDefault="003A0E2D">
      <w:pPr>
        <w:spacing w:after="314" w:line="254" w:lineRule="auto"/>
        <w:ind w:left="350" w:right="17" w:firstLine="271"/>
        <w:rPr>
          <w:rFonts w:ascii="Times New Roman" w:hAnsi="Times New Roman" w:cs="Times New Roman"/>
        </w:rPr>
      </w:pPr>
      <w:r w:rsidRPr="00E41447">
        <w:rPr>
          <w:rFonts w:ascii="Times New Roman" w:hAnsi="Times New Roman" w:cs="Times New Roman"/>
        </w:rPr>
        <w:t xml:space="preserve">This constellation of core values reflects what is unique to the social work profession. Core values, and the principles that flow from them, must be balanced within the context and complexity of the human experience.  </w:t>
      </w:r>
    </w:p>
    <w:p w14:paraId="0F95347E" w14:textId="77777777" w:rsidR="00AB2E04" w:rsidRPr="00E41447" w:rsidRDefault="003A0E2D">
      <w:pPr>
        <w:spacing w:after="0"/>
        <w:ind w:left="611"/>
        <w:jc w:val="center"/>
        <w:rPr>
          <w:rFonts w:ascii="Times New Roman" w:hAnsi="Times New Roman" w:cs="Times New Roman"/>
        </w:rPr>
      </w:pPr>
      <w:r w:rsidRPr="00E41447">
        <w:rPr>
          <w:rFonts w:ascii="Times New Roman" w:eastAsia="Times New Roman" w:hAnsi="Times New Roman" w:cs="Times New Roman"/>
          <w:b/>
          <w:sz w:val="37"/>
        </w:rPr>
        <w:t xml:space="preserve"> </w:t>
      </w:r>
      <w:r w:rsidRPr="00E41447">
        <w:rPr>
          <w:rFonts w:ascii="Times New Roman" w:hAnsi="Times New Roman" w:cs="Times New Roman"/>
          <w:sz w:val="34"/>
          <w:vertAlign w:val="subscript"/>
        </w:rPr>
        <w:t xml:space="preserve"> </w:t>
      </w:r>
    </w:p>
    <w:p w14:paraId="6A0B9246" w14:textId="77777777" w:rsidR="00AB2E04" w:rsidRPr="00E41447" w:rsidRDefault="003A0E2D">
      <w:pPr>
        <w:spacing w:after="0" w:line="244" w:lineRule="auto"/>
        <w:ind w:left="5052" w:right="4441"/>
        <w:jc w:val="both"/>
        <w:rPr>
          <w:rFonts w:ascii="Times New Roman" w:hAnsi="Times New Roman" w:cs="Times New Roman"/>
        </w:rPr>
      </w:pPr>
      <w:r w:rsidRPr="00E41447">
        <w:rPr>
          <w:rFonts w:ascii="Times New Roman" w:eastAsia="Times New Roman" w:hAnsi="Times New Roman" w:cs="Times New Roman"/>
          <w:b/>
          <w:sz w:val="37"/>
        </w:rPr>
        <w:t xml:space="preserve"> </w:t>
      </w:r>
      <w:r w:rsidRPr="00E41447">
        <w:rPr>
          <w:rFonts w:ascii="Times New Roman" w:hAnsi="Times New Roman" w:cs="Times New Roman"/>
          <w:sz w:val="34"/>
          <w:vertAlign w:val="subscript"/>
        </w:rPr>
        <w:t xml:space="preserve"> </w:t>
      </w:r>
      <w:r w:rsidRPr="00E41447">
        <w:rPr>
          <w:rFonts w:ascii="Times New Roman" w:eastAsia="Times New Roman" w:hAnsi="Times New Roman" w:cs="Times New Roman"/>
          <w:b/>
          <w:sz w:val="37"/>
        </w:rPr>
        <w:t xml:space="preserve"> </w:t>
      </w:r>
      <w:r w:rsidRPr="00E41447">
        <w:rPr>
          <w:rFonts w:ascii="Times New Roman" w:hAnsi="Times New Roman" w:cs="Times New Roman"/>
          <w:sz w:val="34"/>
          <w:vertAlign w:val="subscript"/>
        </w:rPr>
        <w:t xml:space="preserve"> </w:t>
      </w:r>
    </w:p>
    <w:p w14:paraId="58F772BA" w14:textId="77777777" w:rsidR="00AB2E04" w:rsidRPr="00E41447" w:rsidRDefault="003A0E2D">
      <w:pPr>
        <w:spacing w:after="0"/>
        <w:ind w:left="611"/>
        <w:jc w:val="center"/>
        <w:rPr>
          <w:rFonts w:ascii="Times New Roman" w:hAnsi="Times New Roman" w:cs="Times New Roman"/>
        </w:rPr>
      </w:pPr>
      <w:r w:rsidRPr="00E41447">
        <w:rPr>
          <w:rFonts w:ascii="Times New Roman" w:eastAsia="Times New Roman" w:hAnsi="Times New Roman" w:cs="Times New Roman"/>
          <w:b/>
          <w:sz w:val="37"/>
        </w:rPr>
        <w:t xml:space="preserve"> </w:t>
      </w:r>
      <w:r w:rsidRPr="00E41447">
        <w:rPr>
          <w:rFonts w:ascii="Times New Roman" w:hAnsi="Times New Roman" w:cs="Times New Roman"/>
          <w:sz w:val="34"/>
          <w:vertAlign w:val="subscript"/>
        </w:rPr>
        <w:t xml:space="preserve"> </w:t>
      </w:r>
    </w:p>
    <w:p w14:paraId="27F9279B" w14:textId="77777777" w:rsidR="00AB2E04" w:rsidRPr="00E41447" w:rsidRDefault="003A0E2D">
      <w:pPr>
        <w:spacing w:after="226" w:line="244" w:lineRule="auto"/>
        <w:ind w:left="5052" w:right="4441"/>
        <w:jc w:val="both"/>
        <w:rPr>
          <w:rFonts w:ascii="Times New Roman" w:hAnsi="Times New Roman" w:cs="Times New Roman"/>
        </w:rPr>
      </w:pPr>
      <w:r w:rsidRPr="00E41447">
        <w:rPr>
          <w:rFonts w:ascii="Times New Roman" w:eastAsia="Times New Roman" w:hAnsi="Times New Roman" w:cs="Times New Roman"/>
          <w:b/>
          <w:sz w:val="37"/>
        </w:rPr>
        <w:t xml:space="preserve"> </w:t>
      </w:r>
      <w:r w:rsidRPr="00E41447">
        <w:rPr>
          <w:rFonts w:ascii="Times New Roman" w:hAnsi="Times New Roman" w:cs="Times New Roman"/>
          <w:sz w:val="34"/>
          <w:vertAlign w:val="subscript"/>
        </w:rPr>
        <w:t xml:space="preserve"> </w:t>
      </w:r>
      <w:r w:rsidRPr="00E41447">
        <w:rPr>
          <w:rFonts w:ascii="Times New Roman" w:eastAsia="Times New Roman" w:hAnsi="Times New Roman" w:cs="Times New Roman"/>
          <w:b/>
          <w:sz w:val="37"/>
        </w:rPr>
        <w:t xml:space="preserve"> </w:t>
      </w:r>
      <w:r w:rsidRPr="00E41447">
        <w:rPr>
          <w:rFonts w:ascii="Times New Roman" w:hAnsi="Times New Roman" w:cs="Times New Roman"/>
          <w:sz w:val="34"/>
          <w:vertAlign w:val="subscript"/>
        </w:rPr>
        <w:t xml:space="preserve"> </w:t>
      </w:r>
    </w:p>
    <w:p w14:paraId="1C713D94" w14:textId="77777777" w:rsidR="00AB2E04" w:rsidRPr="00E41447" w:rsidRDefault="003A0E2D">
      <w:pPr>
        <w:pStyle w:val="Heading2"/>
        <w:spacing w:line="259" w:lineRule="auto"/>
        <w:ind w:left="362" w:right="0" w:firstLine="0"/>
        <w:jc w:val="center"/>
      </w:pPr>
      <w:r w:rsidRPr="00E41447">
        <w:rPr>
          <w:rFonts w:eastAsia="Cambria"/>
          <w:sz w:val="37"/>
        </w:rPr>
        <w:lastRenderedPageBreak/>
        <w:t xml:space="preserve">Purpose of the </w:t>
      </w:r>
      <w:r w:rsidRPr="00E41447">
        <w:rPr>
          <w:i/>
          <w:sz w:val="37"/>
        </w:rPr>
        <w:t xml:space="preserve">NASW Code of Ethics </w:t>
      </w:r>
      <w:r w:rsidRPr="00E41447">
        <w:rPr>
          <w:rFonts w:eastAsia="Cambria"/>
          <w:color w:val="4F81BD"/>
          <w:sz w:val="37"/>
          <w:vertAlign w:val="subscript"/>
        </w:rPr>
        <w:t xml:space="preserve"> </w:t>
      </w:r>
    </w:p>
    <w:p w14:paraId="3F540931" w14:textId="77777777" w:rsidR="00AB2E04" w:rsidRPr="00E41447" w:rsidRDefault="003A0E2D">
      <w:pPr>
        <w:spacing w:after="32" w:line="254" w:lineRule="auto"/>
        <w:ind w:left="360" w:right="17"/>
        <w:rPr>
          <w:rFonts w:ascii="Times New Roman" w:hAnsi="Times New Roman" w:cs="Times New Roman"/>
        </w:rPr>
      </w:pPr>
      <w:r w:rsidRPr="00E41447">
        <w:rPr>
          <w:rFonts w:ascii="Times New Roman" w:hAnsi="Times New Roman" w:cs="Times New Roman"/>
        </w:rPr>
        <w:t xml:space="preserve">Professional ethics are at the core of social work. The profession has an obligation to articulate its basic values, ethical principles, and ethical standards. The </w:t>
      </w:r>
      <w:r w:rsidRPr="00E41447">
        <w:rPr>
          <w:rFonts w:ascii="Times New Roman" w:eastAsia="Times New Roman" w:hAnsi="Times New Roman" w:cs="Times New Roman"/>
          <w:i/>
        </w:rPr>
        <w:t>NASW Code of Ethics</w:t>
      </w:r>
      <w:r w:rsidRPr="00E41447">
        <w:rPr>
          <w:rFonts w:ascii="Times New Roman" w:hAnsi="Times New Roman" w:cs="Times New Roman"/>
        </w:rPr>
        <w:t xml:space="preserve"> sets forth these values, principles, and standards</w:t>
      </w:r>
      <w:r w:rsidRPr="00E41447">
        <w:rPr>
          <w:rFonts w:ascii="Times New Roman" w:hAnsi="Times New Roman" w:cs="Times New Roman"/>
        </w:rPr>
        <w:t xml:space="preserve"> to guide social workers' conduct. The</w:t>
      </w:r>
      <w:r w:rsidRPr="00E41447">
        <w:rPr>
          <w:rFonts w:ascii="Times New Roman" w:eastAsia="Times New Roman" w:hAnsi="Times New Roman" w:cs="Times New Roman"/>
          <w:i/>
        </w:rPr>
        <w:t xml:space="preserve"> Code</w:t>
      </w:r>
      <w:r w:rsidRPr="00E41447">
        <w:rPr>
          <w:rFonts w:ascii="Times New Roman" w:hAnsi="Times New Roman" w:cs="Times New Roman"/>
        </w:rPr>
        <w:t xml:space="preserve"> is relevant to all social workers and social work students, regardless of their professional functions, the settings in which they work, or the populations they serve.  </w:t>
      </w:r>
    </w:p>
    <w:p w14:paraId="15F18002" w14:textId="77777777" w:rsidR="00AB2E04" w:rsidRPr="00E41447" w:rsidRDefault="003A0E2D">
      <w:pPr>
        <w:spacing w:after="17"/>
        <w:ind w:left="365"/>
        <w:rPr>
          <w:rFonts w:ascii="Times New Roman" w:hAnsi="Times New Roman" w:cs="Times New Roman"/>
        </w:rPr>
      </w:pPr>
      <w:r w:rsidRPr="00E41447">
        <w:rPr>
          <w:rFonts w:ascii="Times New Roman" w:hAnsi="Times New Roman" w:cs="Times New Roman"/>
        </w:rPr>
        <w:t xml:space="preserve">  </w:t>
      </w:r>
    </w:p>
    <w:p w14:paraId="6CC89315" w14:textId="77777777" w:rsidR="00AB2E04" w:rsidRPr="00E41447" w:rsidRDefault="003A0E2D">
      <w:pPr>
        <w:spacing w:after="104" w:line="254" w:lineRule="auto"/>
        <w:ind w:left="646" w:right="17"/>
        <w:rPr>
          <w:rFonts w:ascii="Times New Roman" w:hAnsi="Times New Roman" w:cs="Times New Roman"/>
        </w:rPr>
      </w:pPr>
      <w:r w:rsidRPr="00E41447">
        <w:rPr>
          <w:rFonts w:ascii="Times New Roman" w:hAnsi="Times New Roman" w:cs="Times New Roman"/>
        </w:rPr>
        <w:t xml:space="preserve">The </w:t>
      </w:r>
      <w:r w:rsidRPr="00E41447">
        <w:rPr>
          <w:rFonts w:ascii="Times New Roman" w:eastAsia="Times New Roman" w:hAnsi="Times New Roman" w:cs="Times New Roman"/>
          <w:i/>
        </w:rPr>
        <w:t>NASW Code of Ethics</w:t>
      </w:r>
      <w:r w:rsidRPr="00E41447">
        <w:rPr>
          <w:rFonts w:ascii="Times New Roman" w:hAnsi="Times New Roman" w:cs="Times New Roman"/>
        </w:rPr>
        <w:t xml:space="preserve"> serves six purp</w:t>
      </w:r>
      <w:r w:rsidRPr="00E41447">
        <w:rPr>
          <w:rFonts w:ascii="Times New Roman" w:hAnsi="Times New Roman" w:cs="Times New Roman"/>
        </w:rPr>
        <w:t xml:space="preserve">oses:  </w:t>
      </w:r>
    </w:p>
    <w:p w14:paraId="65BF7BF8" w14:textId="77777777" w:rsidR="00AB2E04" w:rsidRPr="00E41447" w:rsidRDefault="003A0E2D">
      <w:pPr>
        <w:numPr>
          <w:ilvl w:val="0"/>
          <w:numId w:val="40"/>
        </w:numPr>
        <w:spacing w:after="60" w:line="254" w:lineRule="auto"/>
        <w:ind w:right="17" w:hanging="361"/>
        <w:rPr>
          <w:rFonts w:ascii="Times New Roman" w:hAnsi="Times New Roman" w:cs="Times New Roman"/>
        </w:rPr>
      </w:pPr>
      <w:r w:rsidRPr="00E41447">
        <w:rPr>
          <w:rFonts w:ascii="Times New Roman" w:hAnsi="Times New Roman" w:cs="Times New Roman"/>
        </w:rPr>
        <w:t>The</w:t>
      </w:r>
      <w:r w:rsidRPr="00E41447">
        <w:rPr>
          <w:rFonts w:ascii="Times New Roman" w:eastAsia="Times New Roman" w:hAnsi="Times New Roman" w:cs="Times New Roman"/>
          <w:i/>
        </w:rPr>
        <w:t xml:space="preserve"> Code</w:t>
      </w:r>
      <w:r w:rsidRPr="00E41447">
        <w:rPr>
          <w:rFonts w:ascii="Times New Roman" w:hAnsi="Times New Roman" w:cs="Times New Roman"/>
        </w:rPr>
        <w:t xml:space="preserve"> identifies core values on which social work's mission is based.   </w:t>
      </w:r>
    </w:p>
    <w:p w14:paraId="7E03D64C" w14:textId="77777777" w:rsidR="00AB2E04" w:rsidRPr="00E41447" w:rsidRDefault="003A0E2D">
      <w:pPr>
        <w:numPr>
          <w:ilvl w:val="0"/>
          <w:numId w:val="40"/>
        </w:numPr>
        <w:spacing w:after="61" w:line="254" w:lineRule="auto"/>
        <w:ind w:right="17" w:hanging="361"/>
        <w:rPr>
          <w:rFonts w:ascii="Times New Roman" w:hAnsi="Times New Roman" w:cs="Times New Roman"/>
        </w:rPr>
      </w:pPr>
      <w:r w:rsidRPr="00E41447">
        <w:rPr>
          <w:rFonts w:ascii="Times New Roman" w:hAnsi="Times New Roman" w:cs="Times New Roman"/>
        </w:rPr>
        <w:t xml:space="preserve">The </w:t>
      </w:r>
      <w:r w:rsidRPr="00E41447">
        <w:rPr>
          <w:rFonts w:ascii="Times New Roman" w:eastAsia="Times New Roman" w:hAnsi="Times New Roman" w:cs="Times New Roman"/>
          <w:i/>
        </w:rPr>
        <w:t>Code</w:t>
      </w:r>
      <w:r w:rsidRPr="00E41447">
        <w:rPr>
          <w:rFonts w:ascii="Times New Roman" w:hAnsi="Times New Roman" w:cs="Times New Roman"/>
        </w:rPr>
        <w:t xml:space="preserve"> summarizes broad ethical principles that reflect the profession's core values and establishes a set of specific ethical standards that should be used to guide social work practice.   </w:t>
      </w:r>
    </w:p>
    <w:p w14:paraId="74410F74" w14:textId="77777777" w:rsidR="00AB2E04" w:rsidRPr="00E41447" w:rsidRDefault="003A0E2D">
      <w:pPr>
        <w:numPr>
          <w:ilvl w:val="0"/>
          <w:numId w:val="40"/>
        </w:numPr>
        <w:spacing w:after="62" w:line="254" w:lineRule="auto"/>
        <w:ind w:right="17" w:hanging="361"/>
        <w:rPr>
          <w:rFonts w:ascii="Times New Roman" w:hAnsi="Times New Roman" w:cs="Times New Roman"/>
        </w:rPr>
      </w:pPr>
      <w:r w:rsidRPr="00E41447">
        <w:rPr>
          <w:rFonts w:ascii="Times New Roman" w:hAnsi="Times New Roman" w:cs="Times New Roman"/>
        </w:rPr>
        <w:t>The</w:t>
      </w:r>
      <w:r w:rsidRPr="00E41447">
        <w:rPr>
          <w:rFonts w:ascii="Times New Roman" w:eastAsia="Times New Roman" w:hAnsi="Times New Roman" w:cs="Times New Roman"/>
          <w:i/>
        </w:rPr>
        <w:t xml:space="preserve"> Code</w:t>
      </w:r>
      <w:r w:rsidRPr="00E41447">
        <w:rPr>
          <w:rFonts w:ascii="Times New Roman" w:hAnsi="Times New Roman" w:cs="Times New Roman"/>
        </w:rPr>
        <w:t xml:space="preserve"> is designed to help social workers identify relevant considera</w:t>
      </w:r>
      <w:r w:rsidRPr="00E41447">
        <w:rPr>
          <w:rFonts w:ascii="Times New Roman" w:hAnsi="Times New Roman" w:cs="Times New Roman"/>
        </w:rPr>
        <w:t xml:space="preserve">tions when professional obligations conflict or ethical uncertainties arise.   </w:t>
      </w:r>
    </w:p>
    <w:p w14:paraId="7EFABA11" w14:textId="77777777" w:rsidR="00AB2E04" w:rsidRPr="00E41447" w:rsidRDefault="003A0E2D">
      <w:pPr>
        <w:numPr>
          <w:ilvl w:val="0"/>
          <w:numId w:val="40"/>
        </w:numPr>
        <w:spacing w:after="61" w:line="254" w:lineRule="auto"/>
        <w:ind w:right="17" w:hanging="361"/>
        <w:rPr>
          <w:rFonts w:ascii="Times New Roman" w:hAnsi="Times New Roman" w:cs="Times New Roman"/>
        </w:rPr>
      </w:pPr>
      <w:r w:rsidRPr="00E41447">
        <w:rPr>
          <w:rFonts w:ascii="Times New Roman" w:hAnsi="Times New Roman" w:cs="Times New Roman"/>
        </w:rPr>
        <w:t xml:space="preserve">The </w:t>
      </w:r>
      <w:r w:rsidRPr="00E41447">
        <w:rPr>
          <w:rFonts w:ascii="Times New Roman" w:eastAsia="Times New Roman" w:hAnsi="Times New Roman" w:cs="Times New Roman"/>
          <w:i/>
        </w:rPr>
        <w:t>Code</w:t>
      </w:r>
      <w:r w:rsidRPr="00E41447">
        <w:rPr>
          <w:rFonts w:ascii="Times New Roman" w:hAnsi="Times New Roman" w:cs="Times New Roman"/>
        </w:rPr>
        <w:t xml:space="preserve"> provides ethical standards to which the general public can hold the social work profession accountable.   </w:t>
      </w:r>
    </w:p>
    <w:p w14:paraId="73C111CA" w14:textId="77777777" w:rsidR="00AB2E04" w:rsidRPr="00E41447" w:rsidRDefault="003A0E2D">
      <w:pPr>
        <w:numPr>
          <w:ilvl w:val="0"/>
          <w:numId w:val="40"/>
        </w:numPr>
        <w:spacing w:after="62" w:line="254" w:lineRule="auto"/>
        <w:ind w:right="17" w:hanging="361"/>
        <w:rPr>
          <w:rFonts w:ascii="Times New Roman" w:hAnsi="Times New Roman" w:cs="Times New Roman"/>
        </w:rPr>
      </w:pPr>
      <w:r w:rsidRPr="00E41447">
        <w:rPr>
          <w:rFonts w:ascii="Times New Roman" w:hAnsi="Times New Roman" w:cs="Times New Roman"/>
        </w:rPr>
        <w:t xml:space="preserve">The </w:t>
      </w:r>
      <w:r w:rsidRPr="00E41447">
        <w:rPr>
          <w:rFonts w:ascii="Times New Roman" w:eastAsia="Times New Roman" w:hAnsi="Times New Roman" w:cs="Times New Roman"/>
          <w:i/>
        </w:rPr>
        <w:t xml:space="preserve">Code </w:t>
      </w:r>
      <w:r w:rsidRPr="00E41447">
        <w:rPr>
          <w:rFonts w:ascii="Times New Roman" w:hAnsi="Times New Roman" w:cs="Times New Roman"/>
        </w:rPr>
        <w:t>socializes practitioners new to the field to social</w:t>
      </w:r>
      <w:r w:rsidRPr="00E41447">
        <w:rPr>
          <w:rFonts w:ascii="Times New Roman" w:hAnsi="Times New Roman" w:cs="Times New Roman"/>
        </w:rPr>
        <w:t xml:space="preserve"> work's mission, values, ethical principles, and ethical standards.   </w:t>
      </w:r>
    </w:p>
    <w:p w14:paraId="50D456B6" w14:textId="77777777" w:rsidR="00AB2E04" w:rsidRPr="00E41447" w:rsidRDefault="003A0E2D">
      <w:pPr>
        <w:numPr>
          <w:ilvl w:val="0"/>
          <w:numId w:val="40"/>
        </w:numPr>
        <w:spacing w:after="14" w:line="254" w:lineRule="auto"/>
        <w:ind w:right="17" w:hanging="361"/>
        <w:rPr>
          <w:rFonts w:ascii="Times New Roman" w:hAnsi="Times New Roman" w:cs="Times New Roman"/>
        </w:rPr>
      </w:pPr>
      <w:r w:rsidRPr="00E41447">
        <w:rPr>
          <w:rFonts w:ascii="Times New Roman" w:hAnsi="Times New Roman" w:cs="Times New Roman"/>
        </w:rPr>
        <w:t xml:space="preserve">The </w:t>
      </w:r>
      <w:r w:rsidRPr="00E41447">
        <w:rPr>
          <w:rFonts w:ascii="Times New Roman" w:eastAsia="Times New Roman" w:hAnsi="Times New Roman" w:cs="Times New Roman"/>
          <w:i/>
        </w:rPr>
        <w:t>Code</w:t>
      </w:r>
      <w:r w:rsidRPr="00E41447">
        <w:rPr>
          <w:rFonts w:ascii="Times New Roman" w:hAnsi="Times New Roman" w:cs="Times New Roman"/>
        </w:rPr>
        <w:t xml:space="preserve"> articulates standards that the social work profession itself can use to assess whether social workers have engaged in unethical conduct. NASW has formal procedures to adjudicat</w:t>
      </w:r>
      <w:r w:rsidRPr="00E41447">
        <w:rPr>
          <w:rFonts w:ascii="Times New Roman" w:hAnsi="Times New Roman" w:cs="Times New Roman"/>
        </w:rPr>
        <w:t xml:space="preserve">e ethics complaints filed against its members. * In subscribing to this </w:t>
      </w:r>
      <w:r w:rsidRPr="00E41447">
        <w:rPr>
          <w:rFonts w:ascii="Times New Roman" w:eastAsia="Times New Roman" w:hAnsi="Times New Roman" w:cs="Times New Roman"/>
          <w:i/>
        </w:rPr>
        <w:t>Code,</w:t>
      </w:r>
      <w:r w:rsidRPr="00E41447">
        <w:rPr>
          <w:rFonts w:ascii="Times New Roman" w:hAnsi="Times New Roman" w:cs="Times New Roman"/>
        </w:rPr>
        <w:t xml:space="preserve"> social workers are required to cooperate in its implementation, participate in NASW adjudication proceedings, and abide by any NASW disciplinary rulings or sanctions based on it.</w:t>
      </w:r>
      <w:r w:rsidRPr="00E41447">
        <w:rPr>
          <w:rFonts w:ascii="Times New Roman" w:hAnsi="Times New Roman" w:cs="Times New Roman"/>
        </w:rPr>
        <w:t xml:space="preserve">   </w:t>
      </w:r>
    </w:p>
    <w:p w14:paraId="7D0F6658" w14:textId="77777777" w:rsidR="00AB2E04" w:rsidRPr="00E41447" w:rsidRDefault="003A0E2D">
      <w:pPr>
        <w:spacing w:after="29" w:line="254" w:lineRule="auto"/>
        <w:ind w:left="360" w:right="17"/>
        <w:rPr>
          <w:rFonts w:ascii="Times New Roman" w:hAnsi="Times New Roman" w:cs="Times New Roman"/>
        </w:rPr>
      </w:pPr>
      <w:r w:rsidRPr="00E41447">
        <w:rPr>
          <w:rFonts w:ascii="Times New Roman" w:hAnsi="Times New Roman" w:cs="Times New Roman"/>
        </w:rPr>
        <w:t xml:space="preserve">*For information on NASW adjudication procedures, see </w:t>
      </w:r>
      <w:r w:rsidRPr="00E41447">
        <w:rPr>
          <w:rFonts w:ascii="Times New Roman" w:eastAsia="Times New Roman" w:hAnsi="Times New Roman" w:cs="Times New Roman"/>
          <w:i/>
        </w:rPr>
        <w:t>NASW Procedures for the Adjudication of Grievances</w:t>
      </w:r>
      <w:r w:rsidRPr="00E41447">
        <w:rPr>
          <w:rFonts w:ascii="Times New Roman" w:hAnsi="Times New Roman" w:cs="Times New Roman"/>
        </w:rPr>
        <w:t xml:space="preserve">.  </w:t>
      </w:r>
    </w:p>
    <w:p w14:paraId="52D64331" w14:textId="77777777" w:rsidR="00AB2E04" w:rsidRPr="00E41447" w:rsidRDefault="003A0E2D">
      <w:pPr>
        <w:spacing w:after="30"/>
        <w:ind w:left="365"/>
        <w:rPr>
          <w:rFonts w:ascii="Times New Roman" w:hAnsi="Times New Roman" w:cs="Times New Roman"/>
        </w:rPr>
      </w:pPr>
      <w:r w:rsidRPr="00E41447">
        <w:rPr>
          <w:rFonts w:ascii="Times New Roman" w:hAnsi="Times New Roman" w:cs="Times New Roman"/>
        </w:rPr>
        <w:t xml:space="preserve">  </w:t>
      </w:r>
    </w:p>
    <w:p w14:paraId="00DC8725" w14:textId="77777777" w:rsidR="00AB2E04" w:rsidRPr="00E41447" w:rsidRDefault="003A0E2D">
      <w:pPr>
        <w:spacing w:after="43" w:line="254" w:lineRule="auto"/>
        <w:ind w:left="350" w:right="17" w:firstLine="721"/>
        <w:rPr>
          <w:rFonts w:ascii="Times New Roman" w:hAnsi="Times New Roman" w:cs="Times New Roman"/>
        </w:rPr>
      </w:pPr>
      <w:r w:rsidRPr="00E41447">
        <w:rPr>
          <w:rFonts w:ascii="Times New Roman" w:hAnsi="Times New Roman" w:cs="Times New Roman"/>
        </w:rPr>
        <w:t xml:space="preserve">The </w:t>
      </w:r>
      <w:r w:rsidRPr="00E41447">
        <w:rPr>
          <w:rFonts w:ascii="Times New Roman" w:eastAsia="Times New Roman" w:hAnsi="Times New Roman" w:cs="Times New Roman"/>
          <w:i/>
        </w:rPr>
        <w:t>Code</w:t>
      </w:r>
      <w:r w:rsidRPr="00E41447">
        <w:rPr>
          <w:rFonts w:ascii="Times New Roman" w:hAnsi="Times New Roman" w:cs="Times New Roman"/>
        </w:rPr>
        <w:t xml:space="preserve"> offers a set of values, principles, and standards to guide decision making and conduct when ethical issues arise. It does not provide a set of rules that prescribe how social workers should act in all situations. Specific applications of the</w:t>
      </w:r>
      <w:r w:rsidRPr="00E41447">
        <w:rPr>
          <w:rFonts w:ascii="Times New Roman" w:eastAsia="Times New Roman" w:hAnsi="Times New Roman" w:cs="Times New Roman"/>
          <w:i/>
        </w:rPr>
        <w:t xml:space="preserve"> Code</w:t>
      </w:r>
      <w:r w:rsidRPr="00E41447">
        <w:rPr>
          <w:rFonts w:ascii="Times New Roman" w:hAnsi="Times New Roman" w:cs="Times New Roman"/>
        </w:rPr>
        <w:t xml:space="preserve"> must </w:t>
      </w:r>
      <w:proofErr w:type="gramStart"/>
      <w:r w:rsidRPr="00E41447">
        <w:rPr>
          <w:rFonts w:ascii="Times New Roman" w:hAnsi="Times New Roman" w:cs="Times New Roman"/>
        </w:rPr>
        <w:t>tak</w:t>
      </w:r>
      <w:r w:rsidRPr="00E41447">
        <w:rPr>
          <w:rFonts w:ascii="Times New Roman" w:hAnsi="Times New Roman" w:cs="Times New Roman"/>
        </w:rPr>
        <w:t>e into account</w:t>
      </w:r>
      <w:proofErr w:type="gramEnd"/>
      <w:r w:rsidRPr="00E41447">
        <w:rPr>
          <w:rFonts w:ascii="Times New Roman" w:hAnsi="Times New Roman" w:cs="Times New Roman"/>
        </w:rPr>
        <w:t xml:space="preserve"> the context in which it is being considered and the possibility of conflicts among the </w:t>
      </w:r>
      <w:r w:rsidRPr="00E41447">
        <w:rPr>
          <w:rFonts w:ascii="Times New Roman" w:eastAsia="Times New Roman" w:hAnsi="Times New Roman" w:cs="Times New Roman"/>
          <w:i/>
        </w:rPr>
        <w:t>Code</w:t>
      </w:r>
      <w:r w:rsidRPr="00E41447">
        <w:rPr>
          <w:rFonts w:ascii="Times New Roman" w:hAnsi="Times New Roman" w:cs="Times New Roman"/>
        </w:rPr>
        <w:t>'s values, principles, and standards. Ethical responsibilities flow from all human relationships, from the personal and familial to the social and pro</w:t>
      </w:r>
      <w:r w:rsidRPr="00E41447">
        <w:rPr>
          <w:rFonts w:ascii="Times New Roman" w:hAnsi="Times New Roman" w:cs="Times New Roman"/>
        </w:rPr>
        <w:t xml:space="preserve">fessional.  </w:t>
      </w:r>
    </w:p>
    <w:p w14:paraId="27394FD7" w14:textId="77777777" w:rsidR="00AB2E04" w:rsidRPr="00E41447" w:rsidRDefault="003A0E2D">
      <w:pPr>
        <w:spacing w:after="170" w:line="254" w:lineRule="auto"/>
        <w:ind w:left="350" w:right="17" w:firstLine="721"/>
        <w:rPr>
          <w:rFonts w:ascii="Times New Roman" w:hAnsi="Times New Roman" w:cs="Times New Roman"/>
        </w:rPr>
      </w:pPr>
      <w:r w:rsidRPr="00E41447">
        <w:rPr>
          <w:rFonts w:ascii="Times New Roman" w:hAnsi="Times New Roman" w:cs="Times New Roman"/>
        </w:rPr>
        <w:t xml:space="preserve">Further, the </w:t>
      </w:r>
      <w:r w:rsidRPr="00E41447">
        <w:rPr>
          <w:rFonts w:ascii="Times New Roman" w:eastAsia="Times New Roman" w:hAnsi="Times New Roman" w:cs="Times New Roman"/>
          <w:i/>
        </w:rPr>
        <w:t>NASW Code of Ethics</w:t>
      </w:r>
      <w:r w:rsidRPr="00E41447">
        <w:rPr>
          <w:rFonts w:ascii="Times New Roman" w:hAnsi="Times New Roman" w:cs="Times New Roman"/>
        </w:rPr>
        <w:t xml:space="preserve"> does not specify which values, principles, and standards are most important and ought to outweigh others in instances when they conflict. Reasonable differences of opinion can and do exist among social workers </w:t>
      </w:r>
      <w:r w:rsidRPr="00E41447">
        <w:rPr>
          <w:rFonts w:ascii="Times New Roman" w:hAnsi="Times New Roman" w:cs="Times New Roman"/>
        </w:rPr>
        <w:t>with respect to the ways in which values, ethical principles, and ethical standards should be rank ordered when they conflict. Ethical decision making in a given situation must apply the informed judgment of the individual social worker and should also con</w:t>
      </w:r>
      <w:r w:rsidRPr="00E41447">
        <w:rPr>
          <w:rFonts w:ascii="Times New Roman" w:hAnsi="Times New Roman" w:cs="Times New Roman"/>
        </w:rPr>
        <w:t xml:space="preserve">sider how the issues would be judged in a peer review process where the ethical standards of the profession would be applied.  </w:t>
      </w:r>
    </w:p>
    <w:p w14:paraId="5CB8A3D3" w14:textId="77777777" w:rsidR="00AB2E04" w:rsidRPr="00E41447" w:rsidRDefault="003A0E2D">
      <w:pPr>
        <w:spacing w:after="49" w:line="254" w:lineRule="auto"/>
        <w:ind w:left="350" w:right="17" w:firstLine="721"/>
        <w:rPr>
          <w:rFonts w:ascii="Times New Roman" w:hAnsi="Times New Roman" w:cs="Times New Roman"/>
        </w:rPr>
      </w:pPr>
      <w:r w:rsidRPr="00E41447">
        <w:rPr>
          <w:rFonts w:ascii="Times New Roman" w:hAnsi="Times New Roman" w:cs="Times New Roman"/>
        </w:rPr>
        <w:t>Ethical decision making is a process. In situations when conflicting obligations arise, social workers may be faced with complex</w:t>
      </w:r>
      <w:r w:rsidRPr="00E41447">
        <w:rPr>
          <w:rFonts w:ascii="Times New Roman" w:hAnsi="Times New Roman" w:cs="Times New Roman"/>
        </w:rPr>
        <w:t xml:space="preserve"> ethical dilemmas that have no simple answers. Social workers should take into consideration all the values, principles, and standards in this </w:t>
      </w:r>
      <w:r w:rsidRPr="00E41447">
        <w:rPr>
          <w:rFonts w:ascii="Times New Roman" w:eastAsia="Times New Roman" w:hAnsi="Times New Roman" w:cs="Times New Roman"/>
          <w:i/>
        </w:rPr>
        <w:t>Code</w:t>
      </w:r>
      <w:r w:rsidRPr="00E41447">
        <w:rPr>
          <w:rFonts w:ascii="Times New Roman" w:hAnsi="Times New Roman" w:cs="Times New Roman"/>
        </w:rPr>
        <w:t xml:space="preserve"> that are relevant to any situation in which ethical judgment is warranted. Social workers' decisions and act</w:t>
      </w:r>
      <w:r w:rsidRPr="00E41447">
        <w:rPr>
          <w:rFonts w:ascii="Times New Roman" w:hAnsi="Times New Roman" w:cs="Times New Roman"/>
        </w:rPr>
        <w:t xml:space="preserve">ions should be consistent with the spirit as well as the letter of this </w:t>
      </w:r>
      <w:r w:rsidRPr="00E41447">
        <w:rPr>
          <w:rFonts w:ascii="Times New Roman" w:eastAsia="Times New Roman" w:hAnsi="Times New Roman" w:cs="Times New Roman"/>
          <w:i/>
        </w:rPr>
        <w:t>Code</w:t>
      </w:r>
      <w:r w:rsidRPr="00E41447">
        <w:rPr>
          <w:rFonts w:ascii="Times New Roman" w:hAnsi="Times New Roman" w:cs="Times New Roman"/>
        </w:rPr>
        <w:t xml:space="preserve">.  </w:t>
      </w:r>
    </w:p>
    <w:p w14:paraId="3271CE40" w14:textId="77777777" w:rsidR="00AB2E04" w:rsidRPr="00E41447" w:rsidRDefault="003A0E2D">
      <w:pPr>
        <w:spacing w:after="45" w:line="254" w:lineRule="auto"/>
        <w:ind w:left="350" w:right="17" w:firstLine="721"/>
        <w:rPr>
          <w:rFonts w:ascii="Times New Roman" w:hAnsi="Times New Roman" w:cs="Times New Roman"/>
        </w:rPr>
      </w:pPr>
      <w:r w:rsidRPr="00E41447">
        <w:rPr>
          <w:rFonts w:ascii="Times New Roman" w:hAnsi="Times New Roman" w:cs="Times New Roman"/>
        </w:rPr>
        <w:lastRenderedPageBreak/>
        <w:t xml:space="preserve">In addition to this </w:t>
      </w:r>
      <w:r w:rsidRPr="00E41447">
        <w:rPr>
          <w:rFonts w:ascii="Times New Roman" w:eastAsia="Times New Roman" w:hAnsi="Times New Roman" w:cs="Times New Roman"/>
          <w:i/>
        </w:rPr>
        <w:t>Code,</w:t>
      </w:r>
      <w:r w:rsidRPr="00E41447">
        <w:rPr>
          <w:rFonts w:ascii="Times New Roman" w:hAnsi="Times New Roman" w:cs="Times New Roman"/>
        </w:rPr>
        <w:t xml:space="preserve"> there are many other sources of information about ethical thinking that may be useful. Social workers should consider ethical theory and principles ge</w:t>
      </w:r>
      <w:r w:rsidRPr="00E41447">
        <w:rPr>
          <w:rFonts w:ascii="Times New Roman" w:hAnsi="Times New Roman" w:cs="Times New Roman"/>
        </w:rPr>
        <w:t xml:space="preserve">nerally, social work theory and research, laws, regulations, agency policies, and other relevant codes of ethics, recognizing that among codes of ethics social workers should consider the </w:t>
      </w:r>
      <w:r w:rsidRPr="00E41447">
        <w:rPr>
          <w:rFonts w:ascii="Times New Roman" w:eastAsia="Times New Roman" w:hAnsi="Times New Roman" w:cs="Times New Roman"/>
          <w:i/>
        </w:rPr>
        <w:t>NASW Code of Ethics</w:t>
      </w:r>
      <w:r w:rsidRPr="00E41447">
        <w:rPr>
          <w:rFonts w:ascii="Times New Roman" w:hAnsi="Times New Roman" w:cs="Times New Roman"/>
        </w:rPr>
        <w:t xml:space="preserve"> as their primary source. Social workers also sho</w:t>
      </w:r>
      <w:r w:rsidRPr="00E41447">
        <w:rPr>
          <w:rFonts w:ascii="Times New Roman" w:hAnsi="Times New Roman" w:cs="Times New Roman"/>
        </w:rPr>
        <w:t>uld be aware of the impact on ethical decision making of their clients' and their own personal values and cultural and religious beliefs and practices. They should be aware of any conflicts between personal and professional values and deal with them respon</w:t>
      </w:r>
      <w:r w:rsidRPr="00E41447">
        <w:rPr>
          <w:rFonts w:ascii="Times New Roman" w:hAnsi="Times New Roman" w:cs="Times New Roman"/>
        </w:rPr>
        <w:t>sibly. For additional guidance social workers should consult the relevant literature on professional ethics and ethical decision making and seek appropriate consultation when faced with ethical dilemmas. This may involve consultation with an agency-based o</w:t>
      </w:r>
      <w:r w:rsidRPr="00E41447">
        <w:rPr>
          <w:rFonts w:ascii="Times New Roman" w:hAnsi="Times New Roman" w:cs="Times New Roman"/>
        </w:rPr>
        <w:t>r social work organization's ethics committee, a regulatory body, knowledgeable colleagues, supervisors, or legal counsel. Instances may arise when social workers' ethical obligations conflict with agency policies or relevant laws or regulations. When such</w:t>
      </w:r>
      <w:r w:rsidRPr="00E41447">
        <w:rPr>
          <w:rFonts w:ascii="Times New Roman" w:hAnsi="Times New Roman" w:cs="Times New Roman"/>
        </w:rPr>
        <w:t xml:space="preserve"> conflicts occur, social workers must make a responsible effort to resolve the conflict in a manner that is consistent with the values, principles, and standards expressed in this </w:t>
      </w:r>
      <w:r w:rsidRPr="00E41447">
        <w:rPr>
          <w:rFonts w:ascii="Times New Roman" w:eastAsia="Times New Roman" w:hAnsi="Times New Roman" w:cs="Times New Roman"/>
          <w:i/>
        </w:rPr>
        <w:t>Code</w:t>
      </w:r>
      <w:r w:rsidRPr="00E41447">
        <w:rPr>
          <w:rFonts w:ascii="Times New Roman" w:hAnsi="Times New Roman" w:cs="Times New Roman"/>
        </w:rPr>
        <w:t>. If a reasonable resolution of the conflict does not appear possible, s</w:t>
      </w:r>
      <w:r w:rsidRPr="00E41447">
        <w:rPr>
          <w:rFonts w:ascii="Times New Roman" w:hAnsi="Times New Roman" w:cs="Times New Roman"/>
        </w:rPr>
        <w:t xml:space="preserve">ocial workers should seek proper consultation before </w:t>
      </w:r>
      <w:proofErr w:type="gramStart"/>
      <w:r w:rsidRPr="00E41447">
        <w:rPr>
          <w:rFonts w:ascii="Times New Roman" w:hAnsi="Times New Roman" w:cs="Times New Roman"/>
        </w:rPr>
        <w:t>making a decision</w:t>
      </w:r>
      <w:proofErr w:type="gramEnd"/>
      <w:r w:rsidRPr="00E41447">
        <w:rPr>
          <w:rFonts w:ascii="Times New Roman" w:hAnsi="Times New Roman" w:cs="Times New Roman"/>
        </w:rPr>
        <w:t xml:space="preserve">.  </w:t>
      </w:r>
    </w:p>
    <w:p w14:paraId="53024152" w14:textId="77777777" w:rsidR="00AB2E04" w:rsidRPr="00E41447" w:rsidRDefault="003A0E2D">
      <w:pPr>
        <w:spacing w:after="27" w:line="254" w:lineRule="auto"/>
        <w:ind w:left="350" w:right="17" w:firstLine="721"/>
        <w:rPr>
          <w:rFonts w:ascii="Times New Roman" w:hAnsi="Times New Roman" w:cs="Times New Roman"/>
        </w:rPr>
      </w:pPr>
      <w:r w:rsidRPr="00E41447">
        <w:rPr>
          <w:rFonts w:ascii="Times New Roman" w:hAnsi="Times New Roman" w:cs="Times New Roman"/>
        </w:rPr>
        <w:t xml:space="preserve">The </w:t>
      </w:r>
      <w:r w:rsidRPr="00E41447">
        <w:rPr>
          <w:rFonts w:ascii="Times New Roman" w:eastAsia="Times New Roman" w:hAnsi="Times New Roman" w:cs="Times New Roman"/>
          <w:i/>
        </w:rPr>
        <w:t>NASW Code of Ethics</w:t>
      </w:r>
      <w:r w:rsidRPr="00E41447">
        <w:rPr>
          <w:rFonts w:ascii="Times New Roman" w:hAnsi="Times New Roman" w:cs="Times New Roman"/>
        </w:rPr>
        <w:t xml:space="preserve"> is to be used by NASW and by individuals, agencies, organizations, and bodies (such as licensing and regulatory boards, professional liability insurance provi</w:t>
      </w:r>
      <w:r w:rsidRPr="00E41447">
        <w:rPr>
          <w:rFonts w:ascii="Times New Roman" w:hAnsi="Times New Roman" w:cs="Times New Roman"/>
        </w:rPr>
        <w:t>ders, courts of law, agency boards of directors, government agencies, and other professional groups) that choose to adopt it or use it as a frame of reference. Violation of standards in this</w:t>
      </w:r>
      <w:r w:rsidRPr="00E41447">
        <w:rPr>
          <w:rFonts w:ascii="Times New Roman" w:eastAsia="Times New Roman" w:hAnsi="Times New Roman" w:cs="Times New Roman"/>
          <w:i/>
        </w:rPr>
        <w:t xml:space="preserve"> Code</w:t>
      </w:r>
      <w:r w:rsidRPr="00E41447">
        <w:rPr>
          <w:rFonts w:ascii="Times New Roman" w:hAnsi="Times New Roman" w:cs="Times New Roman"/>
        </w:rPr>
        <w:t xml:space="preserve"> does not automatically imply legal liability or violation of</w:t>
      </w:r>
      <w:r w:rsidRPr="00E41447">
        <w:rPr>
          <w:rFonts w:ascii="Times New Roman" w:hAnsi="Times New Roman" w:cs="Times New Roman"/>
        </w:rPr>
        <w:t xml:space="preserve"> the law. Such determination can only be made in the context of legal and judicial proceedings. Alleged violations of the</w:t>
      </w:r>
      <w:r w:rsidRPr="00E41447">
        <w:rPr>
          <w:rFonts w:ascii="Times New Roman" w:eastAsia="Times New Roman" w:hAnsi="Times New Roman" w:cs="Times New Roman"/>
          <w:i/>
        </w:rPr>
        <w:t xml:space="preserve"> Code</w:t>
      </w:r>
      <w:r w:rsidRPr="00E41447">
        <w:rPr>
          <w:rFonts w:ascii="Times New Roman" w:hAnsi="Times New Roman" w:cs="Times New Roman"/>
        </w:rPr>
        <w:t xml:space="preserve"> would be subject to a peer review process. Such processes are generally separate from legal or administrative procedures and insu</w:t>
      </w:r>
      <w:r w:rsidRPr="00E41447">
        <w:rPr>
          <w:rFonts w:ascii="Times New Roman" w:hAnsi="Times New Roman" w:cs="Times New Roman"/>
        </w:rPr>
        <w:t xml:space="preserve">lated from legal review or proceedings to allow the profession to counsel and discipline its own members.  </w:t>
      </w:r>
    </w:p>
    <w:p w14:paraId="1890B8FD" w14:textId="77777777" w:rsidR="00AB2E04" w:rsidRPr="00E41447" w:rsidRDefault="003A0E2D">
      <w:pPr>
        <w:spacing w:after="24" w:line="254" w:lineRule="auto"/>
        <w:ind w:left="350" w:right="17" w:firstLine="721"/>
        <w:rPr>
          <w:rFonts w:ascii="Times New Roman" w:hAnsi="Times New Roman" w:cs="Times New Roman"/>
        </w:rPr>
      </w:pPr>
      <w:r w:rsidRPr="00E41447">
        <w:rPr>
          <w:rFonts w:ascii="Times New Roman" w:hAnsi="Times New Roman" w:cs="Times New Roman"/>
        </w:rPr>
        <w:t>A code of ethics cannot guarantee ethical behavior. Moreover, a code of ethics cannot resolve all ethical issues or disputes or capture the richness</w:t>
      </w:r>
      <w:r w:rsidRPr="00E41447">
        <w:rPr>
          <w:rFonts w:ascii="Times New Roman" w:hAnsi="Times New Roman" w:cs="Times New Roman"/>
        </w:rPr>
        <w:t xml:space="preserve"> and complexity involved in striving to make responsible choices within a moral community. Rather, a code of ethics sets forth values, ethical principles, and ethical standards to which professionals aspire and by which their actions can be judged. Social </w:t>
      </w:r>
      <w:r w:rsidRPr="00E41447">
        <w:rPr>
          <w:rFonts w:ascii="Times New Roman" w:hAnsi="Times New Roman" w:cs="Times New Roman"/>
        </w:rPr>
        <w:t xml:space="preserve">workers' ethical behavior should result from their personal commitment to engage in ethical practice. The </w:t>
      </w:r>
      <w:r w:rsidRPr="00E41447">
        <w:rPr>
          <w:rFonts w:ascii="Times New Roman" w:eastAsia="Times New Roman" w:hAnsi="Times New Roman" w:cs="Times New Roman"/>
          <w:i/>
        </w:rPr>
        <w:t>NASW Code of Ethics</w:t>
      </w:r>
      <w:r w:rsidRPr="00E41447">
        <w:rPr>
          <w:rFonts w:ascii="Times New Roman" w:hAnsi="Times New Roman" w:cs="Times New Roman"/>
        </w:rPr>
        <w:t xml:space="preserve"> reflects the commitment of all social workers to uphold the profession's values and to act ethically. Principles and standards mus</w:t>
      </w:r>
      <w:r w:rsidRPr="00E41447">
        <w:rPr>
          <w:rFonts w:ascii="Times New Roman" w:hAnsi="Times New Roman" w:cs="Times New Roman"/>
        </w:rPr>
        <w:t xml:space="preserve">t be applied by individuals of good character who discern moral questions and, in good faith, seek to make reliable ethical judgments.  </w:t>
      </w:r>
    </w:p>
    <w:p w14:paraId="03157F5B" w14:textId="77777777" w:rsidR="00AB2E04" w:rsidRPr="00E41447" w:rsidRDefault="003A0E2D">
      <w:pPr>
        <w:spacing w:after="590" w:line="254" w:lineRule="auto"/>
        <w:ind w:left="350" w:right="17" w:firstLine="721"/>
        <w:rPr>
          <w:rFonts w:ascii="Times New Roman" w:hAnsi="Times New Roman" w:cs="Times New Roman"/>
        </w:rPr>
      </w:pPr>
      <w:r w:rsidRPr="00E41447">
        <w:rPr>
          <w:rFonts w:ascii="Times New Roman" w:hAnsi="Times New Roman" w:cs="Times New Roman"/>
        </w:rPr>
        <w:t>With growth in the use of communication technology in various aspects of social work practice, social workers need to b</w:t>
      </w:r>
      <w:r w:rsidRPr="00E41447">
        <w:rPr>
          <w:rFonts w:ascii="Times New Roman" w:hAnsi="Times New Roman" w:cs="Times New Roman"/>
        </w:rPr>
        <w:t>e aware of the unique challenges that may arise in relation to the maintenance of confidentiality, informed consent, professional boundaries, professional competence, record keeping, and other ethical considerations. In general, all ethical standards in th</w:t>
      </w:r>
      <w:r w:rsidRPr="00E41447">
        <w:rPr>
          <w:rFonts w:ascii="Times New Roman" w:hAnsi="Times New Roman" w:cs="Times New Roman"/>
        </w:rPr>
        <w:t xml:space="preserve">is </w:t>
      </w:r>
      <w:r w:rsidRPr="00E41447">
        <w:rPr>
          <w:rFonts w:ascii="Times New Roman" w:eastAsia="Times New Roman" w:hAnsi="Times New Roman" w:cs="Times New Roman"/>
          <w:i/>
        </w:rPr>
        <w:t>Code of Ethics</w:t>
      </w:r>
      <w:r w:rsidRPr="00E41447">
        <w:rPr>
          <w:rFonts w:ascii="Times New Roman" w:hAnsi="Times New Roman" w:cs="Times New Roman"/>
        </w:rPr>
        <w:t xml:space="preserve"> are applicable to interactions, relationships, or communications, whether they occur in person or with the use of technology. For the purposes of this </w:t>
      </w:r>
      <w:r w:rsidRPr="00E41447">
        <w:rPr>
          <w:rFonts w:ascii="Times New Roman" w:eastAsia="Times New Roman" w:hAnsi="Times New Roman" w:cs="Times New Roman"/>
          <w:i/>
        </w:rPr>
        <w:t>Code</w:t>
      </w:r>
      <w:r w:rsidRPr="00E41447">
        <w:rPr>
          <w:rFonts w:ascii="Times New Roman" w:hAnsi="Times New Roman" w:cs="Times New Roman"/>
        </w:rPr>
        <w:t xml:space="preserve">, “technology-assisted social work services” include any social work services that </w:t>
      </w:r>
      <w:r w:rsidRPr="00E41447">
        <w:rPr>
          <w:rFonts w:ascii="Times New Roman" w:hAnsi="Times New Roman" w:cs="Times New Roman"/>
        </w:rPr>
        <w:t>involve the use of computers, mobile or landline telephones, tablets, video technology, or other electronic or digital technologies; this includes the use of various electronic or digital platforms, such as the Internet, online social media, chat rooms, te</w:t>
      </w:r>
      <w:r w:rsidRPr="00E41447">
        <w:rPr>
          <w:rFonts w:ascii="Times New Roman" w:hAnsi="Times New Roman" w:cs="Times New Roman"/>
        </w:rPr>
        <w:t>xt messaging, e-mail, and emerging digital applications. Technology-assisted social work services encompass all aspects of social work practice, including psychotherapy; individual, family, or group counseling; community organization; administration; advoc</w:t>
      </w:r>
      <w:r w:rsidRPr="00E41447">
        <w:rPr>
          <w:rFonts w:ascii="Times New Roman" w:hAnsi="Times New Roman" w:cs="Times New Roman"/>
        </w:rPr>
        <w:t>acy; mediation; education; supervision; research; evaluation; and other social work services. Social workers should keep apprised of emerging technological developments that may be used in social work practice and how various ethical standards apply to the</w:t>
      </w:r>
      <w:r w:rsidRPr="00E41447">
        <w:rPr>
          <w:rFonts w:ascii="Times New Roman" w:hAnsi="Times New Roman" w:cs="Times New Roman"/>
        </w:rPr>
        <w:t xml:space="preserve">m.  </w:t>
      </w:r>
    </w:p>
    <w:p w14:paraId="6AC3776F" w14:textId="77777777" w:rsidR="00AB2E04" w:rsidRPr="00E41447" w:rsidRDefault="003A0E2D">
      <w:pPr>
        <w:pStyle w:val="Heading3"/>
        <w:spacing w:after="0" w:line="259" w:lineRule="auto"/>
        <w:ind w:left="375"/>
      </w:pPr>
      <w:r w:rsidRPr="00E41447">
        <w:rPr>
          <w:rFonts w:eastAsia="Cambria"/>
          <w:b/>
          <w:color w:val="365F91"/>
          <w:sz w:val="28"/>
          <w:u w:val="none"/>
        </w:rPr>
        <w:lastRenderedPageBreak/>
        <w:t xml:space="preserve">Ethical Principles </w:t>
      </w:r>
      <w:r w:rsidRPr="00E41447">
        <w:rPr>
          <w:rFonts w:eastAsia="Cambria"/>
          <w:b/>
          <w:color w:val="53565A"/>
          <w:sz w:val="31"/>
          <w:u w:val="none"/>
        </w:rPr>
        <w:t xml:space="preserve"> </w:t>
      </w:r>
      <w:r w:rsidRPr="00E41447">
        <w:rPr>
          <w:rFonts w:eastAsia="Cambria"/>
          <w:b/>
          <w:color w:val="365F91"/>
          <w:sz w:val="28"/>
          <w:u w:val="none"/>
        </w:rPr>
        <w:t xml:space="preserve"> </w:t>
      </w:r>
    </w:p>
    <w:p w14:paraId="67C9D210" w14:textId="77777777" w:rsidR="00AB2E04" w:rsidRPr="00E41447" w:rsidRDefault="003A0E2D">
      <w:pPr>
        <w:spacing w:after="7"/>
        <w:ind w:left="531"/>
        <w:jc w:val="center"/>
        <w:rPr>
          <w:rFonts w:ascii="Times New Roman" w:hAnsi="Times New Roman" w:cs="Times New Roman"/>
        </w:rPr>
      </w:pPr>
      <w:r w:rsidRPr="00E41447">
        <w:rPr>
          <w:rFonts w:ascii="Times New Roman" w:eastAsia="Times New Roman" w:hAnsi="Times New Roman" w:cs="Times New Roman"/>
          <w:b/>
          <w:color w:val="53565A"/>
          <w:sz w:val="21"/>
        </w:rPr>
        <w:t xml:space="preserve"> </w:t>
      </w:r>
      <w:r w:rsidRPr="00E41447">
        <w:rPr>
          <w:rFonts w:ascii="Times New Roman" w:hAnsi="Times New Roman" w:cs="Times New Roman"/>
        </w:rPr>
        <w:t xml:space="preserve"> </w:t>
      </w:r>
    </w:p>
    <w:p w14:paraId="448CA081" w14:textId="77777777" w:rsidR="00AB2E04" w:rsidRPr="00E41447" w:rsidRDefault="003A0E2D">
      <w:pPr>
        <w:spacing w:after="213" w:line="254" w:lineRule="auto"/>
        <w:ind w:left="360" w:right="17"/>
        <w:rPr>
          <w:rFonts w:ascii="Times New Roman" w:hAnsi="Times New Roman" w:cs="Times New Roman"/>
        </w:rPr>
      </w:pPr>
      <w:r w:rsidRPr="00E41447">
        <w:rPr>
          <w:rFonts w:ascii="Times New Roman" w:hAnsi="Times New Roman" w:cs="Times New Roman"/>
        </w:rPr>
        <w:t>The following broad ethical principles are based on social work's core values of service, social justice, dignity and worth of the person, importance of human relationships, integrity, and competence. These principles set forth ideals to which all social w</w:t>
      </w:r>
      <w:r w:rsidRPr="00E41447">
        <w:rPr>
          <w:rFonts w:ascii="Times New Roman" w:hAnsi="Times New Roman" w:cs="Times New Roman"/>
        </w:rPr>
        <w:t xml:space="preserve">orkers should aspire.  </w:t>
      </w:r>
    </w:p>
    <w:p w14:paraId="61F655E5" w14:textId="77777777" w:rsidR="00AB2E04" w:rsidRPr="00E41447" w:rsidRDefault="003A0E2D">
      <w:pPr>
        <w:spacing w:after="0"/>
        <w:ind w:left="360"/>
        <w:rPr>
          <w:rFonts w:ascii="Times New Roman" w:hAnsi="Times New Roman" w:cs="Times New Roman"/>
        </w:rPr>
      </w:pPr>
      <w:r w:rsidRPr="00E41447">
        <w:rPr>
          <w:rFonts w:ascii="Times New Roman" w:eastAsia="Times New Roman" w:hAnsi="Times New Roman" w:cs="Times New Roman"/>
          <w:b/>
        </w:rPr>
        <w:t xml:space="preserve">Value: </w:t>
      </w:r>
      <w:r w:rsidRPr="00E41447">
        <w:rPr>
          <w:rFonts w:ascii="Times New Roman" w:eastAsia="Times New Roman" w:hAnsi="Times New Roman" w:cs="Times New Roman"/>
          <w:i/>
        </w:rPr>
        <w:t>Service</w:t>
      </w:r>
      <w:r w:rsidRPr="00E41447">
        <w:rPr>
          <w:rFonts w:ascii="Times New Roman" w:hAnsi="Times New Roman" w:cs="Times New Roman"/>
        </w:rPr>
        <w:t xml:space="preserve">  </w:t>
      </w:r>
    </w:p>
    <w:p w14:paraId="424A14A6" w14:textId="77777777" w:rsidR="00AB2E04" w:rsidRPr="00E41447" w:rsidRDefault="003A0E2D">
      <w:pPr>
        <w:spacing w:after="4" w:line="258" w:lineRule="auto"/>
        <w:ind w:left="355" w:hanging="10"/>
        <w:rPr>
          <w:rFonts w:ascii="Times New Roman" w:hAnsi="Times New Roman" w:cs="Times New Roman"/>
        </w:rPr>
      </w:pPr>
      <w:r w:rsidRPr="00E41447">
        <w:rPr>
          <w:rFonts w:ascii="Times New Roman" w:eastAsia="Times New Roman" w:hAnsi="Times New Roman" w:cs="Times New Roman"/>
          <w:b/>
        </w:rPr>
        <w:t xml:space="preserve">Ethical Principle: </w:t>
      </w:r>
      <w:r w:rsidRPr="00E41447">
        <w:rPr>
          <w:rFonts w:ascii="Times New Roman" w:eastAsia="Times New Roman" w:hAnsi="Times New Roman" w:cs="Times New Roman"/>
          <w:i/>
        </w:rPr>
        <w:t>Social workers' primary goal is to help people in need and to address social problems.</w:t>
      </w:r>
      <w:r w:rsidRPr="00E41447">
        <w:rPr>
          <w:rFonts w:ascii="Times New Roman" w:hAnsi="Times New Roman" w:cs="Times New Roman"/>
        </w:rPr>
        <w:t xml:space="preserve">  </w:t>
      </w:r>
    </w:p>
    <w:p w14:paraId="2F06F1B5" w14:textId="77777777" w:rsidR="00AB2E04" w:rsidRPr="00E41447" w:rsidRDefault="003A0E2D">
      <w:pPr>
        <w:spacing w:after="218" w:line="254" w:lineRule="auto"/>
        <w:ind w:left="360" w:right="17"/>
        <w:rPr>
          <w:rFonts w:ascii="Times New Roman" w:hAnsi="Times New Roman" w:cs="Times New Roman"/>
        </w:rPr>
      </w:pPr>
      <w:r w:rsidRPr="00E41447">
        <w:rPr>
          <w:rFonts w:ascii="Times New Roman" w:hAnsi="Times New Roman" w:cs="Times New Roman"/>
        </w:rPr>
        <w:t>Social workers elevate service to others above self-interest. Social workers draw on their knowledge, value</w:t>
      </w:r>
      <w:r w:rsidRPr="00E41447">
        <w:rPr>
          <w:rFonts w:ascii="Times New Roman" w:hAnsi="Times New Roman" w:cs="Times New Roman"/>
        </w:rPr>
        <w:t xml:space="preserve">s, and skills to help people in need and to address social problems. Social workers are encouraged to volunteer some portion of their professional skills with no expectation of significant financial return (pro bono service).  </w:t>
      </w:r>
    </w:p>
    <w:p w14:paraId="38737895" w14:textId="77777777" w:rsidR="00AB2E04" w:rsidRPr="00E41447" w:rsidRDefault="003A0E2D">
      <w:pPr>
        <w:spacing w:after="4" w:line="258" w:lineRule="auto"/>
        <w:ind w:left="355" w:hanging="10"/>
        <w:rPr>
          <w:rFonts w:ascii="Times New Roman" w:hAnsi="Times New Roman" w:cs="Times New Roman"/>
        </w:rPr>
      </w:pPr>
      <w:r w:rsidRPr="00E41447">
        <w:rPr>
          <w:rFonts w:ascii="Times New Roman" w:eastAsia="Times New Roman" w:hAnsi="Times New Roman" w:cs="Times New Roman"/>
          <w:b/>
        </w:rPr>
        <w:t xml:space="preserve">Value: </w:t>
      </w:r>
      <w:r w:rsidRPr="00E41447">
        <w:rPr>
          <w:rFonts w:ascii="Times New Roman" w:eastAsia="Times New Roman" w:hAnsi="Times New Roman" w:cs="Times New Roman"/>
          <w:i/>
        </w:rPr>
        <w:t>Social Justice</w:t>
      </w:r>
      <w:r w:rsidRPr="00E41447">
        <w:rPr>
          <w:rFonts w:ascii="Times New Roman" w:hAnsi="Times New Roman" w:cs="Times New Roman"/>
        </w:rPr>
        <w:t xml:space="preserve">  </w:t>
      </w:r>
    </w:p>
    <w:p w14:paraId="40E5BF13" w14:textId="77777777" w:rsidR="00AB2E04" w:rsidRPr="00E41447" w:rsidRDefault="003A0E2D">
      <w:pPr>
        <w:spacing w:after="4" w:line="258" w:lineRule="auto"/>
        <w:ind w:left="355" w:hanging="10"/>
        <w:rPr>
          <w:rFonts w:ascii="Times New Roman" w:hAnsi="Times New Roman" w:cs="Times New Roman"/>
        </w:rPr>
      </w:pPr>
      <w:r w:rsidRPr="00E41447">
        <w:rPr>
          <w:rFonts w:ascii="Times New Roman" w:eastAsia="Times New Roman" w:hAnsi="Times New Roman" w:cs="Times New Roman"/>
          <w:b/>
        </w:rPr>
        <w:t>Ethi</w:t>
      </w:r>
      <w:r w:rsidRPr="00E41447">
        <w:rPr>
          <w:rFonts w:ascii="Times New Roman" w:eastAsia="Times New Roman" w:hAnsi="Times New Roman" w:cs="Times New Roman"/>
          <w:b/>
        </w:rPr>
        <w:t>cal Principle:</w:t>
      </w:r>
      <w:r w:rsidRPr="00E41447">
        <w:rPr>
          <w:rFonts w:ascii="Times New Roman" w:hAnsi="Times New Roman" w:cs="Times New Roman"/>
        </w:rPr>
        <w:t xml:space="preserve"> </w:t>
      </w:r>
      <w:r w:rsidRPr="00E41447">
        <w:rPr>
          <w:rFonts w:ascii="Times New Roman" w:eastAsia="Times New Roman" w:hAnsi="Times New Roman" w:cs="Times New Roman"/>
          <w:i/>
        </w:rPr>
        <w:t>Social workers challenge social injustice.</w:t>
      </w:r>
      <w:r w:rsidRPr="00E41447">
        <w:rPr>
          <w:rFonts w:ascii="Times New Roman" w:hAnsi="Times New Roman" w:cs="Times New Roman"/>
        </w:rPr>
        <w:t xml:space="preserve">  </w:t>
      </w:r>
    </w:p>
    <w:p w14:paraId="48E018AA" w14:textId="77777777" w:rsidR="00AB2E04" w:rsidRPr="00E41447" w:rsidRDefault="003A0E2D">
      <w:pPr>
        <w:spacing w:after="218" w:line="254" w:lineRule="auto"/>
        <w:ind w:left="360" w:right="17"/>
        <w:rPr>
          <w:rFonts w:ascii="Times New Roman" w:hAnsi="Times New Roman" w:cs="Times New Roman"/>
        </w:rPr>
      </w:pPr>
      <w:r w:rsidRPr="00E41447">
        <w:rPr>
          <w:rFonts w:ascii="Times New Roman" w:hAnsi="Times New Roman" w:cs="Times New Roman"/>
        </w:rPr>
        <w:t>Social workers pursue social change, particularly with and on behalf of vulnerable and oppressed individuals and groups of people. Social workers' social change efforts are focused primarily on is</w:t>
      </w:r>
      <w:r w:rsidRPr="00E41447">
        <w:rPr>
          <w:rFonts w:ascii="Times New Roman" w:hAnsi="Times New Roman" w:cs="Times New Roman"/>
        </w:rPr>
        <w:t>sues of poverty, unemployment, discrimination, and other forms of social injustice. These activities seek to promote sensitivity to and knowledge about oppression and cultural and ethnic diversity. Social workers strive to ensure access to needed informati</w:t>
      </w:r>
      <w:r w:rsidRPr="00E41447">
        <w:rPr>
          <w:rFonts w:ascii="Times New Roman" w:hAnsi="Times New Roman" w:cs="Times New Roman"/>
        </w:rPr>
        <w:t xml:space="preserve">on, services, and resources; equality of opportunity; and meaningful participation in decision making for all people.  </w:t>
      </w:r>
    </w:p>
    <w:p w14:paraId="581F06A7" w14:textId="77777777" w:rsidR="00AB2E04" w:rsidRPr="00E41447" w:rsidRDefault="003A0E2D">
      <w:pPr>
        <w:spacing w:after="4" w:line="258" w:lineRule="auto"/>
        <w:ind w:left="355" w:hanging="10"/>
        <w:rPr>
          <w:rFonts w:ascii="Times New Roman" w:hAnsi="Times New Roman" w:cs="Times New Roman"/>
        </w:rPr>
      </w:pPr>
      <w:r w:rsidRPr="00E41447">
        <w:rPr>
          <w:rFonts w:ascii="Times New Roman" w:eastAsia="Times New Roman" w:hAnsi="Times New Roman" w:cs="Times New Roman"/>
          <w:b/>
        </w:rPr>
        <w:t xml:space="preserve">Value: </w:t>
      </w:r>
      <w:r w:rsidRPr="00E41447">
        <w:rPr>
          <w:rFonts w:ascii="Times New Roman" w:eastAsia="Times New Roman" w:hAnsi="Times New Roman" w:cs="Times New Roman"/>
          <w:i/>
        </w:rPr>
        <w:t>Dignity and Worth of the Person</w:t>
      </w:r>
      <w:r w:rsidRPr="00E41447">
        <w:rPr>
          <w:rFonts w:ascii="Times New Roman" w:hAnsi="Times New Roman" w:cs="Times New Roman"/>
        </w:rPr>
        <w:t xml:space="preserve">  </w:t>
      </w:r>
    </w:p>
    <w:p w14:paraId="394F06CA" w14:textId="77777777" w:rsidR="00AB2E04" w:rsidRPr="00E41447" w:rsidRDefault="003A0E2D">
      <w:pPr>
        <w:spacing w:after="170" w:line="254" w:lineRule="auto"/>
        <w:ind w:left="360" w:right="17"/>
        <w:rPr>
          <w:rFonts w:ascii="Times New Roman" w:hAnsi="Times New Roman" w:cs="Times New Roman"/>
        </w:rPr>
      </w:pPr>
      <w:r w:rsidRPr="00E41447">
        <w:rPr>
          <w:rFonts w:ascii="Times New Roman" w:eastAsia="Times New Roman" w:hAnsi="Times New Roman" w:cs="Times New Roman"/>
          <w:b/>
        </w:rPr>
        <w:t xml:space="preserve">Ethical Principle: </w:t>
      </w:r>
      <w:r w:rsidRPr="00E41447">
        <w:rPr>
          <w:rFonts w:ascii="Times New Roman" w:eastAsia="Times New Roman" w:hAnsi="Times New Roman" w:cs="Times New Roman"/>
          <w:i/>
        </w:rPr>
        <w:t>Social workers respect the inherent dignity and worth of the person.</w:t>
      </w:r>
      <w:r w:rsidRPr="00E41447">
        <w:rPr>
          <w:rFonts w:ascii="Times New Roman" w:hAnsi="Times New Roman" w:cs="Times New Roman"/>
        </w:rPr>
        <w:t xml:space="preserve"> Social </w:t>
      </w:r>
      <w:r w:rsidRPr="00E41447">
        <w:rPr>
          <w:rFonts w:ascii="Times New Roman" w:hAnsi="Times New Roman" w:cs="Times New Roman"/>
        </w:rPr>
        <w:t>workers treat each person in a caring and respectful fashion, mindful of individual differences and cultural and ethnic diversity. Social workers promote clients' socially responsible self-determination. Social workers seek to enhance clients' capacity and</w:t>
      </w:r>
      <w:r w:rsidRPr="00E41447">
        <w:rPr>
          <w:rFonts w:ascii="Times New Roman" w:hAnsi="Times New Roman" w:cs="Times New Roman"/>
        </w:rPr>
        <w:t xml:space="preserve"> opportunity to change and to address their own needs. Social workers are cognizant of their dual responsibility to clients and to the broader society. They seek to resolve conflicts between clients' interests and the broader society's interests in a socia</w:t>
      </w:r>
      <w:r w:rsidRPr="00E41447">
        <w:rPr>
          <w:rFonts w:ascii="Times New Roman" w:hAnsi="Times New Roman" w:cs="Times New Roman"/>
        </w:rPr>
        <w:t xml:space="preserve">lly responsible manner consistent with the values, ethical principles, and ethical standards of the profession.  </w:t>
      </w:r>
    </w:p>
    <w:p w14:paraId="27C45039" w14:textId="77777777" w:rsidR="00AB2E04" w:rsidRPr="00E41447" w:rsidRDefault="003A0E2D">
      <w:pPr>
        <w:spacing w:after="220"/>
        <w:ind w:left="360"/>
        <w:rPr>
          <w:rFonts w:ascii="Times New Roman" w:hAnsi="Times New Roman" w:cs="Times New Roman"/>
        </w:rPr>
      </w:pPr>
      <w:r w:rsidRPr="00E41447">
        <w:rPr>
          <w:rFonts w:ascii="Times New Roman" w:hAnsi="Times New Roman" w:cs="Times New Roman"/>
        </w:rPr>
        <w:t xml:space="preserve"> </w:t>
      </w:r>
    </w:p>
    <w:p w14:paraId="31465035" w14:textId="77777777" w:rsidR="00AB2E04" w:rsidRPr="00E41447" w:rsidRDefault="003A0E2D">
      <w:pPr>
        <w:spacing w:after="216"/>
        <w:ind w:left="360"/>
        <w:rPr>
          <w:rFonts w:ascii="Times New Roman" w:hAnsi="Times New Roman" w:cs="Times New Roman"/>
        </w:rPr>
      </w:pPr>
      <w:r w:rsidRPr="00E41447">
        <w:rPr>
          <w:rFonts w:ascii="Times New Roman" w:hAnsi="Times New Roman" w:cs="Times New Roman"/>
        </w:rPr>
        <w:t xml:space="preserve"> </w:t>
      </w:r>
    </w:p>
    <w:p w14:paraId="717FCF40" w14:textId="77777777" w:rsidR="00AB2E04" w:rsidRPr="00E41447" w:rsidRDefault="003A0E2D">
      <w:pPr>
        <w:spacing w:after="4" w:line="258" w:lineRule="auto"/>
        <w:ind w:left="355" w:hanging="10"/>
        <w:rPr>
          <w:rFonts w:ascii="Times New Roman" w:hAnsi="Times New Roman" w:cs="Times New Roman"/>
        </w:rPr>
      </w:pPr>
      <w:r w:rsidRPr="00E41447">
        <w:rPr>
          <w:rFonts w:ascii="Times New Roman" w:eastAsia="Times New Roman" w:hAnsi="Times New Roman" w:cs="Times New Roman"/>
          <w:b/>
        </w:rPr>
        <w:t xml:space="preserve">Value: </w:t>
      </w:r>
      <w:r w:rsidRPr="00E41447">
        <w:rPr>
          <w:rFonts w:ascii="Times New Roman" w:eastAsia="Times New Roman" w:hAnsi="Times New Roman" w:cs="Times New Roman"/>
          <w:i/>
        </w:rPr>
        <w:t>Importance of Human Relationships</w:t>
      </w:r>
      <w:r w:rsidRPr="00E41447">
        <w:rPr>
          <w:rFonts w:ascii="Times New Roman" w:hAnsi="Times New Roman" w:cs="Times New Roman"/>
        </w:rPr>
        <w:t xml:space="preserve">  </w:t>
      </w:r>
    </w:p>
    <w:p w14:paraId="4F3ECDD3" w14:textId="77777777" w:rsidR="00AB2E04" w:rsidRPr="00E41447" w:rsidRDefault="003A0E2D">
      <w:pPr>
        <w:spacing w:after="4" w:line="258" w:lineRule="auto"/>
        <w:ind w:left="355" w:hanging="10"/>
        <w:rPr>
          <w:rFonts w:ascii="Times New Roman" w:hAnsi="Times New Roman" w:cs="Times New Roman"/>
        </w:rPr>
      </w:pPr>
      <w:r w:rsidRPr="00E41447">
        <w:rPr>
          <w:rFonts w:ascii="Times New Roman" w:eastAsia="Times New Roman" w:hAnsi="Times New Roman" w:cs="Times New Roman"/>
          <w:b/>
        </w:rPr>
        <w:t xml:space="preserve">Ethical Principle: </w:t>
      </w:r>
      <w:r w:rsidRPr="00E41447">
        <w:rPr>
          <w:rFonts w:ascii="Times New Roman" w:eastAsia="Times New Roman" w:hAnsi="Times New Roman" w:cs="Times New Roman"/>
          <w:i/>
        </w:rPr>
        <w:t>Social workers recognize the central importance of human relationships.</w:t>
      </w:r>
      <w:r w:rsidRPr="00E41447">
        <w:rPr>
          <w:rFonts w:ascii="Times New Roman" w:hAnsi="Times New Roman" w:cs="Times New Roman"/>
        </w:rPr>
        <w:t xml:space="preserve">  </w:t>
      </w:r>
    </w:p>
    <w:p w14:paraId="376AEFFE" w14:textId="77777777" w:rsidR="00AB2E04" w:rsidRPr="00E41447" w:rsidRDefault="003A0E2D">
      <w:pPr>
        <w:spacing w:after="218" w:line="254" w:lineRule="auto"/>
        <w:ind w:left="360" w:right="17"/>
        <w:rPr>
          <w:rFonts w:ascii="Times New Roman" w:hAnsi="Times New Roman" w:cs="Times New Roman"/>
        </w:rPr>
      </w:pPr>
      <w:r w:rsidRPr="00E41447">
        <w:rPr>
          <w:rFonts w:ascii="Times New Roman" w:hAnsi="Times New Roman" w:cs="Times New Roman"/>
        </w:rPr>
        <w:t>So</w:t>
      </w:r>
      <w:r w:rsidRPr="00E41447">
        <w:rPr>
          <w:rFonts w:ascii="Times New Roman" w:hAnsi="Times New Roman" w:cs="Times New Roman"/>
        </w:rPr>
        <w:t>cial workers understand that relationships between and among people are an important vehicle for change. Social workers engage people as partners in the helping process. Social workers seek to strengthen relationships among people in a purposeful effort to</w:t>
      </w:r>
      <w:r w:rsidRPr="00E41447">
        <w:rPr>
          <w:rFonts w:ascii="Times New Roman" w:hAnsi="Times New Roman" w:cs="Times New Roman"/>
        </w:rPr>
        <w:t xml:space="preserve"> promote, restore, maintain, and enhance the well-being of individuals, families, social groups, organizations, and communities.  </w:t>
      </w:r>
    </w:p>
    <w:p w14:paraId="1C85C309" w14:textId="77777777" w:rsidR="00AB2E04" w:rsidRPr="00E41447" w:rsidRDefault="003A0E2D">
      <w:pPr>
        <w:spacing w:after="4" w:line="258" w:lineRule="auto"/>
        <w:ind w:left="355" w:hanging="10"/>
        <w:rPr>
          <w:rFonts w:ascii="Times New Roman" w:hAnsi="Times New Roman" w:cs="Times New Roman"/>
        </w:rPr>
      </w:pPr>
      <w:r w:rsidRPr="00E41447">
        <w:rPr>
          <w:rFonts w:ascii="Times New Roman" w:eastAsia="Times New Roman" w:hAnsi="Times New Roman" w:cs="Times New Roman"/>
          <w:b/>
        </w:rPr>
        <w:t xml:space="preserve">Value: </w:t>
      </w:r>
      <w:r w:rsidRPr="00E41447">
        <w:rPr>
          <w:rFonts w:ascii="Times New Roman" w:eastAsia="Times New Roman" w:hAnsi="Times New Roman" w:cs="Times New Roman"/>
          <w:i/>
        </w:rPr>
        <w:t>Integrity</w:t>
      </w:r>
      <w:r w:rsidRPr="00E41447">
        <w:rPr>
          <w:rFonts w:ascii="Times New Roman" w:hAnsi="Times New Roman" w:cs="Times New Roman"/>
        </w:rPr>
        <w:t xml:space="preserve">  </w:t>
      </w:r>
    </w:p>
    <w:p w14:paraId="5297E8FD" w14:textId="77777777" w:rsidR="00AB2E04" w:rsidRPr="00E41447" w:rsidRDefault="003A0E2D">
      <w:pPr>
        <w:spacing w:after="4" w:line="258" w:lineRule="auto"/>
        <w:ind w:left="355" w:hanging="10"/>
        <w:rPr>
          <w:rFonts w:ascii="Times New Roman" w:hAnsi="Times New Roman" w:cs="Times New Roman"/>
        </w:rPr>
      </w:pPr>
      <w:r w:rsidRPr="00E41447">
        <w:rPr>
          <w:rFonts w:ascii="Times New Roman" w:eastAsia="Times New Roman" w:hAnsi="Times New Roman" w:cs="Times New Roman"/>
          <w:b/>
        </w:rPr>
        <w:t xml:space="preserve">Ethical Principle: </w:t>
      </w:r>
      <w:r w:rsidRPr="00E41447">
        <w:rPr>
          <w:rFonts w:ascii="Times New Roman" w:eastAsia="Times New Roman" w:hAnsi="Times New Roman" w:cs="Times New Roman"/>
          <w:i/>
        </w:rPr>
        <w:t>Social workers behave in a trustworthy manner.</w:t>
      </w:r>
      <w:r w:rsidRPr="00E41447">
        <w:rPr>
          <w:rFonts w:ascii="Times New Roman" w:hAnsi="Times New Roman" w:cs="Times New Roman"/>
        </w:rPr>
        <w:t xml:space="preserve">  </w:t>
      </w:r>
    </w:p>
    <w:p w14:paraId="28D21F02" w14:textId="77777777" w:rsidR="00AB2E04" w:rsidRPr="00E41447" w:rsidRDefault="003A0E2D">
      <w:pPr>
        <w:spacing w:after="218" w:line="254" w:lineRule="auto"/>
        <w:ind w:left="360" w:right="17"/>
        <w:rPr>
          <w:rFonts w:ascii="Times New Roman" w:hAnsi="Times New Roman" w:cs="Times New Roman"/>
        </w:rPr>
      </w:pPr>
      <w:r w:rsidRPr="00E41447">
        <w:rPr>
          <w:rFonts w:ascii="Times New Roman" w:hAnsi="Times New Roman" w:cs="Times New Roman"/>
        </w:rPr>
        <w:t>Social workers are continually aware o</w:t>
      </w:r>
      <w:r w:rsidRPr="00E41447">
        <w:rPr>
          <w:rFonts w:ascii="Times New Roman" w:hAnsi="Times New Roman" w:cs="Times New Roman"/>
        </w:rPr>
        <w:t>f the profession's mission, values, ethical principles, and ethical standards and practice in a manner consistent with them. Social workers act honestly and responsibly and promote ethical practices on the part of the organizations with which they are affi</w:t>
      </w:r>
      <w:r w:rsidRPr="00E41447">
        <w:rPr>
          <w:rFonts w:ascii="Times New Roman" w:hAnsi="Times New Roman" w:cs="Times New Roman"/>
        </w:rPr>
        <w:t xml:space="preserve">liated.  </w:t>
      </w:r>
    </w:p>
    <w:p w14:paraId="1FFC5530" w14:textId="77777777" w:rsidR="00AB2E04" w:rsidRPr="00E41447" w:rsidRDefault="003A0E2D">
      <w:pPr>
        <w:spacing w:after="4" w:line="258" w:lineRule="auto"/>
        <w:ind w:left="355" w:hanging="10"/>
        <w:rPr>
          <w:rFonts w:ascii="Times New Roman" w:hAnsi="Times New Roman" w:cs="Times New Roman"/>
        </w:rPr>
      </w:pPr>
      <w:r w:rsidRPr="00E41447">
        <w:rPr>
          <w:rFonts w:ascii="Times New Roman" w:eastAsia="Times New Roman" w:hAnsi="Times New Roman" w:cs="Times New Roman"/>
          <w:b/>
        </w:rPr>
        <w:lastRenderedPageBreak/>
        <w:t xml:space="preserve">Value: </w:t>
      </w:r>
      <w:r w:rsidRPr="00E41447">
        <w:rPr>
          <w:rFonts w:ascii="Times New Roman" w:eastAsia="Times New Roman" w:hAnsi="Times New Roman" w:cs="Times New Roman"/>
          <w:i/>
        </w:rPr>
        <w:t>Competence</w:t>
      </w:r>
      <w:r w:rsidRPr="00E41447">
        <w:rPr>
          <w:rFonts w:ascii="Times New Roman" w:hAnsi="Times New Roman" w:cs="Times New Roman"/>
        </w:rPr>
        <w:t xml:space="preserve">  </w:t>
      </w:r>
    </w:p>
    <w:p w14:paraId="2E5CD487" w14:textId="77777777" w:rsidR="00AB2E04" w:rsidRPr="00E41447" w:rsidRDefault="003A0E2D">
      <w:pPr>
        <w:spacing w:after="4" w:line="258" w:lineRule="auto"/>
        <w:ind w:left="355" w:hanging="10"/>
        <w:rPr>
          <w:rFonts w:ascii="Times New Roman" w:hAnsi="Times New Roman" w:cs="Times New Roman"/>
        </w:rPr>
      </w:pPr>
      <w:r w:rsidRPr="00E41447">
        <w:rPr>
          <w:rFonts w:ascii="Times New Roman" w:eastAsia="Times New Roman" w:hAnsi="Times New Roman" w:cs="Times New Roman"/>
          <w:b/>
        </w:rPr>
        <w:t>Ethical Principle</w:t>
      </w:r>
      <w:r w:rsidRPr="00E41447">
        <w:rPr>
          <w:rFonts w:ascii="Times New Roman" w:hAnsi="Times New Roman" w:cs="Times New Roman"/>
        </w:rPr>
        <w:t xml:space="preserve">: </w:t>
      </w:r>
      <w:r w:rsidRPr="00E41447">
        <w:rPr>
          <w:rFonts w:ascii="Times New Roman" w:eastAsia="Times New Roman" w:hAnsi="Times New Roman" w:cs="Times New Roman"/>
          <w:i/>
        </w:rPr>
        <w:t xml:space="preserve">Social workers practice within their areas of competence and develop and enhance their professional expertise. </w:t>
      </w:r>
      <w:r w:rsidRPr="00E41447">
        <w:rPr>
          <w:rFonts w:ascii="Times New Roman" w:hAnsi="Times New Roman" w:cs="Times New Roman"/>
        </w:rPr>
        <w:t xml:space="preserve">  </w:t>
      </w:r>
    </w:p>
    <w:p w14:paraId="3A51FA76" w14:textId="77777777" w:rsidR="00AB2E04" w:rsidRPr="00E41447" w:rsidRDefault="003A0E2D">
      <w:pPr>
        <w:spacing w:after="410" w:line="254" w:lineRule="auto"/>
        <w:ind w:left="360" w:right="17"/>
        <w:rPr>
          <w:rFonts w:ascii="Times New Roman" w:hAnsi="Times New Roman" w:cs="Times New Roman"/>
        </w:rPr>
      </w:pPr>
      <w:r w:rsidRPr="00E41447">
        <w:rPr>
          <w:rFonts w:ascii="Times New Roman" w:hAnsi="Times New Roman" w:cs="Times New Roman"/>
        </w:rPr>
        <w:t xml:space="preserve">Social workers continually strive to increase their professional knowledge and skills and to </w:t>
      </w:r>
      <w:r w:rsidRPr="00E41447">
        <w:rPr>
          <w:rFonts w:ascii="Times New Roman" w:hAnsi="Times New Roman" w:cs="Times New Roman"/>
        </w:rPr>
        <w:t>apply them in practice. Social workers should aspire to contribute to the knowledge base of the profession.</w:t>
      </w:r>
      <w:r w:rsidRPr="00E41447">
        <w:rPr>
          <w:rFonts w:ascii="Times New Roman" w:eastAsia="Times New Roman" w:hAnsi="Times New Roman" w:cs="Times New Roman"/>
          <w:b/>
          <w:sz w:val="37"/>
        </w:rPr>
        <w:t xml:space="preserve"> </w:t>
      </w:r>
      <w:r w:rsidRPr="00E41447">
        <w:rPr>
          <w:rFonts w:ascii="Times New Roman" w:hAnsi="Times New Roman" w:cs="Times New Roman"/>
        </w:rPr>
        <w:t xml:space="preserve"> </w:t>
      </w:r>
    </w:p>
    <w:p w14:paraId="76025C47" w14:textId="77777777" w:rsidR="00AB2E04" w:rsidRPr="00E41447" w:rsidRDefault="003A0E2D">
      <w:pPr>
        <w:pStyle w:val="Heading3"/>
        <w:spacing w:after="0" w:line="259" w:lineRule="auto"/>
        <w:ind w:left="375"/>
      </w:pPr>
      <w:r w:rsidRPr="00E41447">
        <w:rPr>
          <w:rFonts w:eastAsia="Cambria"/>
          <w:b/>
          <w:color w:val="365F91"/>
          <w:sz w:val="28"/>
          <w:u w:val="none"/>
        </w:rPr>
        <w:t xml:space="preserve">Ethical Standards   </w:t>
      </w:r>
    </w:p>
    <w:p w14:paraId="539B00B6" w14:textId="77777777" w:rsidR="00AB2E04" w:rsidRPr="00E41447" w:rsidRDefault="003A0E2D">
      <w:pPr>
        <w:spacing w:after="8"/>
        <w:ind w:left="531"/>
        <w:jc w:val="center"/>
        <w:rPr>
          <w:rFonts w:ascii="Times New Roman" w:hAnsi="Times New Roman" w:cs="Times New Roman"/>
        </w:rPr>
      </w:pPr>
      <w:r w:rsidRPr="00E41447">
        <w:rPr>
          <w:rFonts w:ascii="Times New Roman" w:eastAsia="Times New Roman" w:hAnsi="Times New Roman" w:cs="Times New Roman"/>
          <w:b/>
          <w:color w:val="53565A"/>
          <w:sz w:val="21"/>
        </w:rPr>
        <w:t xml:space="preserve"> </w:t>
      </w:r>
      <w:r w:rsidRPr="00E41447">
        <w:rPr>
          <w:rFonts w:ascii="Times New Roman" w:hAnsi="Times New Roman" w:cs="Times New Roman"/>
        </w:rPr>
        <w:t xml:space="preserve"> </w:t>
      </w:r>
    </w:p>
    <w:p w14:paraId="7C7715C3" w14:textId="77777777" w:rsidR="00AB2E04" w:rsidRPr="00E41447" w:rsidRDefault="003A0E2D">
      <w:pPr>
        <w:spacing w:after="217" w:line="254" w:lineRule="auto"/>
        <w:ind w:left="360" w:right="17"/>
        <w:rPr>
          <w:rFonts w:ascii="Times New Roman" w:hAnsi="Times New Roman" w:cs="Times New Roman"/>
        </w:rPr>
      </w:pPr>
      <w:r w:rsidRPr="00E41447">
        <w:rPr>
          <w:rFonts w:ascii="Times New Roman" w:hAnsi="Times New Roman" w:cs="Times New Roman"/>
        </w:rPr>
        <w:t>The following ethical standards are relevant to the professional activities of all social workers. These standards concern</w:t>
      </w:r>
      <w:r w:rsidRPr="00E41447">
        <w:rPr>
          <w:rFonts w:ascii="Times New Roman" w:hAnsi="Times New Roman" w:cs="Times New Roman"/>
        </w:rPr>
        <w:t xml:space="preserve"> (1) social workers' ethical responsibilities to clients, (2) social workers' ethical responsibilities to colleagues, (3) social workers' ethical responsibilities in practice settings, (4) social workers' ethical responsibilities as professionals, (5) soci</w:t>
      </w:r>
      <w:r w:rsidRPr="00E41447">
        <w:rPr>
          <w:rFonts w:ascii="Times New Roman" w:hAnsi="Times New Roman" w:cs="Times New Roman"/>
        </w:rPr>
        <w:t xml:space="preserve">al workers' ethical responsibilities to the social work profession, and (6) social workers' ethical responsibilities to the broader society.  </w:t>
      </w:r>
    </w:p>
    <w:p w14:paraId="7F8ADD43" w14:textId="77777777" w:rsidR="00AB2E04" w:rsidRPr="00E41447" w:rsidRDefault="003A0E2D">
      <w:pPr>
        <w:spacing w:after="257" w:line="254" w:lineRule="auto"/>
        <w:ind w:left="360" w:right="17"/>
        <w:rPr>
          <w:rFonts w:ascii="Times New Roman" w:hAnsi="Times New Roman" w:cs="Times New Roman"/>
        </w:rPr>
      </w:pPr>
      <w:r w:rsidRPr="00E41447">
        <w:rPr>
          <w:rFonts w:ascii="Times New Roman" w:hAnsi="Times New Roman" w:cs="Times New Roman"/>
        </w:rPr>
        <w:t>Some of the standards that follow are enforceable guidelines for professional conduct, and some are aspirational.</w:t>
      </w:r>
      <w:r w:rsidRPr="00E41447">
        <w:rPr>
          <w:rFonts w:ascii="Times New Roman" w:hAnsi="Times New Roman" w:cs="Times New Roman"/>
        </w:rPr>
        <w:t xml:space="preserve"> The extent to which each standard is enforceable is a matter of professional judgment to be exercised by those responsible for reviewing alleged violations of ethical standards.  </w:t>
      </w:r>
    </w:p>
    <w:p w14:paraId="0D574443" w14:textId="77777777" w:rsidR="00AB2E04" w:rsidRPr="00E41447" w:rsidRDefault="003A0E2D">
      <w:pPr>
        <w:pStyle w:val="Heading4"/>
        <w:spacing w:after="41"/>
        <w:ind w:left="355"/>
      </w:pPr>
      <w:r w:rsidRPr="00E41447">
        <w:rPr>
          <w:rFonts w:eastAsia="Cambria"/>
          <w:color w:val="4F81BD"/>
          <w:sz w:val="26"/>
        </w:rPr>
        <w:t xml:space="preserve">1. Social Workers' Ethical Responsibilities to Clients  </w:t>
      </w:r>
    </w:p>
    <w:p w14:paraId="67E267A0" w14:textId="77777777" w:rsidR="00AB2E04" w:rsidRPr="00E41447" w:rsidRDefault="003A0E2D">
      <w:pPr>
        <w:spacing w:after="0"/>
        <w:ind w:left="355" w:hanging="10"/>
        <w:rPr>
          <w:rFonts w:ascii="Times New Roman" w:hAnsi="Times New Roman" w:cs="Times New Roman"/>
        </w:rPr>
      </w:pPr>
      <w:r w:rsidRPr="00E41447">
        <w:rPr>
          <w:rFonts w:ascii="Times New Roman" w:eastAsia="Cambria" w:hAnsi="Times New Roman" w:cs="Times New Roman"/>
          <w:color w:val="243F60"/>
          <w:sz w:val="24"/>
        </w:rPr>
        <w:t>1.01 Commitment to</w:t>
      </w:r>
      <w:r w:rsidRPr="00E41447">
        <w:rPr>
          <w:rFonts w:ascii="Times New Roman" w:eastAsia="Cambria" w:hAnsi="Times New Roman" w:cs="Times New Roman"/>
          <w:color w:val="243F60"/>
          <w:sz w:val="24"/>
        </w:rPr>
        <w:t xml:space="preserve"> Clients  </w:t>
      </w:r>
    </w:p>
    <w:p w14:paraId="73AE422F" w14:textId="77777777" w:rsidR="00AB2E04" w:rsidRPr="00E41447" w:rsidRDefault="003A0E2D">
      <w:pPr>
        <w:spacing w:after="170" w:line="254" w:lineRule="auto"/>
        <w:ind w:left="360" w:right="17"/>
        <w:rPr>
          <w:rFonts w:ascii="Times New Roman" w:hAnsi="Times New Roman" w:cs="Times New Roman"/>
        </w:rPr>
      </w:pPr>
      <w:r w:rsidRPr="00E41447">
        <w:rPr>
          <w:rFonts w:ascii="Times New Roman" w:hAnsi="Times New Roman" w:cs="Times New Roman"/>
        </w:rPr>
        <w:t>Social workers' primary responsibility is to promote the well-being of clients. In general, clients' interests are primary. However, social workers' responsibility to the larger society or specific legal obligations may on limited occasions supe</w:t>
      </w:r>
      <w:r w:rsidRPr="00E41447">
        <w:rPr>
          <w:rFonts w:ascii="Times New Roman" w:hAnsi="Times New Roman" w:cs="Times New Roman"/>
        </w:rPr>
        <w:t xml:space="preserve">rsede the loyalty owed clients, and clients should be so advised. (Examples include when a social worker is required by law to report that a client has abused a child or has threatened to harm self or others.)  </w:t>
      </w:r>
    </w:p>
    <w:p w14:paraId="7F2DF5D6" w14:textId="77777777" w:rsidR="00AB2E04" w:rsidRPr="00E41447" w:rsidRDefault="003A0E2D">
      <w:pPr>
        <w:spacing w:after="0"/>
        <w:ind w:left="355" w:hanging="10"/>
        <w:rPr>
          <w:rFonts w:ascii="Times New Roman" w:hAnsi="Times New Roman" w:cs="Times New Roman"/>
        </w:rPr>
      </w:pPr>
      <w:r w:rsidRPr="00E41447">
        <w:rPr>
          <w:rFonts w:ascii="Times New Roman" w:eastAsia="Cambria" w:hAnsi="Times New Roman" w:cs="Times New Roman"/>
          <w:color w:val="243F60"/>
          <w:sz w:val="24"/>
        </w:rPr>
        <w:t xml:space="preserve">1.02 Self-Determination  </w:t>
      </w:r>
    </w:p>
    <w:p w14:paraId="213D212F" w14:textId="77777777" w:rsidR="00AB2E04" w:rsidRPr="00E41447" w:rsidRDefault="003A0E2D">
      <w:pPr>
        <w:spacing w:after="222" w:line="254" w:lineRule="auto"/>
        <w:ind w:left="360" w:right="17"/>
        <w:rPr>
          <w:rFonts w:ascii="Times New Roman" w:hAnsi="Times New Roman" w:cs="Times New Roman"/>
        </w:rPr>
      </w:pPr>
      <w:r w:rsidRPr="00E41447">
        <w:rPr>
          <w:rFonts w:ascii="Times New Roman" w:hAnsi="Times New Roman" w:cs="Times New Roman"/>
        </w:rPr>
        <w:t>Social workers res</w:t>
      </w:r>
      <w:r w:rsidRPr="00E41447">
        <w:rPr>
          <w:rFonts w:ascii="Times New Roman" w:hAnsi="Times New Roman" w:cs="Times New Roman"/>
        </w:rPr>
        <w:t xml:space="preserve">pect and promote the right of clients to self-determination and assist clients in their efforts to identify and clarify their goals. Social workers may limit clients' right to self-determination when, in the social workers' professional judgment, clients' </w:t>
      </w:r>
      <w:r w:rsidRPr="00E41447">
        <w:rPr>
          <w:rFonts w:ascii="Times New Roman" w:hAnsi="Times New Roman" w:cs="Times New Roman"/>
        </w:rPr>
        <w:t xml:space="preserve">actions or potential actions pose a serious, foreseeable, and imminent risk to themselves or others.  </w:t>
      </w:r>
    </w:p>
    <w:p w14:paraId="412EC717" w14:textId="77777777" w:rsidR="00AB2E04" w:rsidRPr="00E41447" w:rsidRDefault="003A0E2D">
      <w:pPr>
        <w:spacing w:after="80"/>
        <w:ind w:left="275"/>
        <w:rPr>
          <w:rFonts w:ascii="Times New Roman" w:hAnsi="Times New Roman" w:cs="Times New Roman"/>
        </w:rPr>
      </w:pPr>
      <w:r w:rsidRPr="00E41447">
        <w:rPr>
          <w:rFonts w:ascii="Times New Roman" w:eastAsia="Cambria" w:hAnsi="Times New Roman" w:cs="Times New Roman"/>
          <w:i/>
          <w:color w:val="365F91"/>
        </w:rPr>
        <w:t xml:space="preserve">1.03 Informed Consent   </w:t>
      </w:r>
    </w:p>
    <w:p w14:paraId="3A988DFB" w14:textId="77777777" w:rsidR="00AB2E04" w:rsidRPr="00E41447" w:rsidRDefault="003A0E2D">
      <w:pPr>
        <w:numPr>
          <w:ilvl w:val="0"/>
          <w:numId w:val="41"/>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provide services to clients only in the context of a professional relationship based, when appropriate, on valid informed consent. Social workers should use clear and understandable language to inform clients of the purpose of the ser</w:t>
      </w:r>
      <w:r w:rsidRPr="00E41447">
        <w:rPr>
          <w:rFonts w:ascii="Times New Roman" w:hAnsi="Times New Roman" w:cs="Times New Roman"/>
        </w:rPr>
        <w:t>vices, risks related to the services, limits to services because of the requirements of a third-party payer, relevant costs, reasonable alternatives, clients' right to refuse or withdraw consent, and the time frame covered by the consent. Social workers sh</w:t>
      </w:r>
      <w:r w:rsidRPr="00E41447">
        <w:rPr>
          <w:rFonts w:ascii="Times New Roman" w:hAnsi="Times New Roman" w:cs="Times New Roman"/>
        </w:rPr>
        <w:t xml:space="preserve">ould provide clients with an opportunity to ask questions.  </w:t>
      </w:r>
    </w:p>
    <w:p w14:paraId="098B9ABF" w14:textId="77777777" w:rsidR="00AB2E04" w:rsidRPr="00E41447" w:rsidRDefault="003A0E2D">
      <w:pPr>
        <w:numPr>
          <w:ilvl w:val="0"/>
          <w:numId w:val="41"/>
        </w:numPr>
        <w:spacing w:after="170" w:line="254" w:lineRule="auto"/>
        <w:ind w:right="17" w:hanging="360"/>
        <w:rPr>
          <w:rFonts w:ascii="Times New Roman" w:hAnsi="Times New Roman" w:cs="Times New Roman"/>
        </w:rPr>
      </w:pPr>
      <w:r w:rsidRPr="00E41447">
        <w:rPr>
          <w:rFonts w:ascii="Times New Roman" w:hAnsi="Times New Roman" w:cs="Times New Roman"/>
        </w:rPr>
        <w:t>In instances when clients are not literate or have difficulty understanding the primary language used in the practice setting, social workers should take steps to ensure clients' comprehension. T</w:t>
      </w:r>
      <w:r w:rsidRPr="00E41447">
        <w:rPr>
          <w:rFonts w:ascii="Times New Roman" w:hAnsi="Times New Roman" w:cs="Times New Roman"/>
        </w:rPr>
        <w:t xml:space="preserve">his may include providing clients with a detailed verbal explanation or arranging for a qualified interpreter or translator whenever possible.  </w:t>
      </w:r>
    </w:p>
    <w:p w14:paraId="4BBC4C94" w14:textId="77777777" w:rsidR="00AB2E04" w:rsidRPr="00E41447" w:rsidRDefault="003A0E2D">
      <w:pPr>
        <w:numPr>
          <w:ilvl w:val="0"/>
          <w:numId w:val="41"/>
        </w:numPr>
        <w:spacing w:after="170" w:line="254" w:lineRule="auto"/>
        <w:ind w:right="17" w:hanging="360"/>
        <w:rPr>
          <w:rFonts w:ascii="Times New Roman" w:hAnsi="Times New Roman" w:cs="Times New Roman"/>
        </w:rPr>
      </w:pPr>
      <w:r w:rsidRPr="00E41447">
        <w:rPr>
          <w:rFonts w:ascii="Times New Roman" w:hAnsi="Times New Roman" w:cs="Times New Roman"/>
        </w:rPr>
        <w:t>In instances when clients lack the capacity to provide informed consent, social workers should protect clients'</w:t>
      </w:r>
      <w:r w:rsidRPr="00E41447">
        <w:rPr>
          <w:rFonts w:ascii="Times New Roman" w:hAnsi="Times New Roman" w:cs="Times New Roman"/>
        </w:rPr>
        <w:t xml:space="preserve"> interests by seeking permission from an appropriate third party, informing clients consistent with the clients' level of understanding. In such instances social workers should seek to ensure that the </w:t>
      </w:r>
      <w:proofErr w:type="gramStart"/>
      <w:r w:rsidRPr="00E41447">
        <w:rPr>
          <w:rFonts w:ascii="Times New Roman" w:hAnsi="Times New Roman" w:cs="Times New Roman"/>
        </w:rPr>
        <w:t xml:space="preserve">third </w:t>
      </w:r>
      <w:r w:rsidRPr="00E41447">
        <w:rPr>
          <w:rFonts w:ascii="Times New Roman" w:hAnsi="Times New Roman" w:cs="Times New Roman"/>
        </w:rPr>
        <w:lastRenderedPageBreak/>
        <w:t>party</w:t>
      </w:r>
      <w:proofErr w:type="gramEnd"/>
      <w:r w:rsidRPr="00E41447">
        <w:rPr>
          <w:rFonts w:ascii="Times New Roman" w:hAnsi="Times New Roman" w:cs="Times New Roman"/>
        </w:rPr>
        <w:t xml:space="preserve"> acts in a manner consistent with clients' w</w:t>
      </w:r>
      <w:r w:rsidRPr="00E41447">
        <w:rPr>
          <w:rFonts w:ascii="Times New Roman" w:hAnsi="Times New Roman" w:cs="Times New Roman"/>
        </w:rPr>
        <w:t xml:space="preserve">ishes and interests. Social workers should take reasonable steps to enhance such clients' ability to give informed consent.  </w:t>
      </w:r>
    </w:p>
    <w:p w14:paraId="11D2B6A4" w14:textId="77777777" w:rsidR="00AB2E04" w:rsidRPr="00E41447" w:rsidRDefault="003A0E2D">
      <w:pPr>
        <w:numPr>
          <w:ilvl w:val="0"/>
          <w:numId w:val="41"/>
        </w:numPr>
        <w:spacing w:after="209" w:line="254" w:lineRule="auto"/>
        <w:ind w:right="17" w:hanging="360"/>
        <w:rPr>
          <w:rFonts w:ascii="Times New Roman" w:hAnsi="Times New Roman" w:cs="Times New Roman"/>
        </w:rPr>
      </w:pPr>
      <w:r w:rsidRPr="00E41447">
        <w:rPr>
          <w:rFonts w:ascii="Times New Roman" w:hAnsi="Times New Roman" w:cs="Times New Roman"/>
        </w:rPr>
        <w:t xml:space="preserve">In instances when clients are receiving services involuntarily, social workers should provide information about the nature and extent of services and about the extent of clients' right to refuse service.  </w:t>
      </w:r>
    </w:p>
    <w:p w14:paraId="5BB56221" w14:textId="77777777" w:rsidR="00AB2E04" w:rsidRPr="00E41447" w:rsidRDefault="003A0E2D">
      <w:pPr>
        <w:numPr>
          <w:ilvl w:val="0"/>
          <w:numId w:val="41"/>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discuss with clients the soc</w:t>
      </w:r>
      <w:r w:rsidRPr="00E41447">
        <w:rPr>
          <w:rFonts w:ascii="Times New Roman" w:hAnsi="Times New Roman" w:cs="Times New Roman"/>
        </w:rPr>
        <w:t xml:space="preserve">ial workers’ policies concerning the use of technology in the provision of professional services.  </w:t>
      </w:r>
    </w:p>
    <w:p w14:paraId="588280CD" w14:textId="77777777" w:rsidR="00AB2E04" w:rsidRPr="00E41447" w:rsidRDefault="003A0E2D">
      <w:pPr>
        <w:numPr>
          <w:ilvl w:val="0"/>
          <w:numId w:val="41"/>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who use technology to provide social work services should obtain informed consent from the individuals using these services during the initia</w:t>
      </w:r>
      <w:r w:rsidRPr="00E41447">
        <w:rPr>
          <w:rFonts w:ascii="Times New Roman" w:hAnsi="Times New Roman" w:cs="Times New Roman"/>
        </w:rPr>
        <w:t xml:space="preserve">l screening or interview and prior to initiating services. Social workers should assess clients’ capacity to provide informed consent and, when using technology to communicate, verify the identity and location of clients.  </w:t>
      </w:r>
    </w:p>
    <w:p w14:paraId="21941922" w14:textId="77777777" w:rsidR="00AB2E04" w:rsidRPr="00E41447" w:rsidRDefault="003A0E2D">
      <w:pPr>
        <w:numPr>
          <w:ilvl w:val="0"/>
          <w:numId w:val="41"/>
        </w:numPr>
        <w:spacing w:after="197" w:line="254" w:lineRule="auto"/>
        <w:ind w:right="17" w:hanging="360"/>
        <w:rPr>
          <w:rFonts w:ascii="Times New Roman" w:hAnsi="Times New Roman" w:cs="Times New Roman"/>
        </w:rPr>
      </w:pPr>
      <w:r w:rsidRPr="00E41447">
        <w:rPr>
          <w:rFonts w:ascii="Times New Roman" w:hAnsi="Times New Roman" w:cs="Times New Roman"/>
        </w:rPr>
        <w:t>Social workers who use technolog</w:t>
      </w:r>
      <w:r w:rsidRPr="00E41447">
        <w:rPr>
          <w:rFonts w:ascii="Times New Roman" w:hAnsi="Times New Roman" w:cs="Times New Roman"/>
        </w:rPr>
        <w:t>y to provide social work services should assess the clients’ suitability and capacity for electronic and remote services. Social workers should consider the clients’ intellectual, emotional, and physical ability to use technology to receive services and th</w:t>
      </w:r>
      <w:r w:rsidRPr="00E41447">
        <w:rPr>
          <w:rFonts w:ascii="Times New Roman" w:hAnsi="Times New Roman" w:cs="Times New Roman"/>
        </w:rPr>
        <w:t xml:space="preserve">e clients’ ability to understand the potential benefits, risks, and limitations of such services. If clients do not wish to use services provided through technology, social workers should help them identify alternate methods of service.  </w:t>
      </w:r>
    </w:p>
    <w:p w14:paraId="4994ECF7" w14:textId="77777777" w:rsidR="00AB2E04" w:rsidRPr="00E41447" w:rsidRDefault="003A0E2D">
      <w:pPr>
        <w:numPr>
          <w:ilvl w:val="0"/>
          <w:numId w:val="41"/>
        </w:numPr>
        <w:spacing w:after="63" w:line="254" w:lineRule="auto"/>
        <w:ind w:right="17" w:hanging="360"/>
        <w:rPr>
          <w:rFonts w:ascii="Times New Roman" w:hAnsi="Times New Roman" w:cs="Times New Roman"/>
        </w:rPr>
      </w:pPr>
      <w:r w:rsidRPr="00E41447">
        <w:rPr>
          <w:rFonts w:ascii="Times New Roman" w:hAnsi="Times New Roman" w:cs="Times New Roman"/>
        </w:rPr>
        <w:t>Social workers sh</w:t>
      </w:r>
      <w:r w:rsidRPr="00E41447">
        <w:rPr>
          <w:rFonts w:ascii="Times New Roman" w:hAnsi="Times New Roman" w:cs="Times New Roman"/>
        </w:rPr>
        <w:t xml:space="preserve">ould obtain clients’ informed consent before making audio or video recordings of clients or permitting observation of service provision by a third party.  </w:t>
      </w:r>
    </w:p>
    <w:p w14:paraId="7153A1BC" w14:textId="77777777" w:rsidR="00AB2E04" w:rsidRPr="00E41447" w:rsidRDefault="003A0E2D">
      <w:pPr>
        <w:numPr>
          <w:ilvl w:val="0"/>
          <w:numId w:val="41"/>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obtain client consent before conducting an electronic search on the client. Ex</w:t>
      </w:r>
      <w:r w:rsidRPr="00E41447">
        <w:rPr>
          <w:rFonts w:ascii="Times New Roman" w:hAnsi="Times New Roman" w:cs="Times New Roman"/>
        </w:rPr>
        <w:t xml:space="preserve">ceptions may arise when the search is for purposes of protecting the client or other people from serious, foreseeable, and imminent harm, or for other compelling professional reasons.  </w:t>
      </w:r>
    </w:p>
    <w:p w14:paraId="3070999E" w14:textId="77777777" w:rsidR="00AB2E04" w:rsidRPr="00E41447" w:rsidRDefault="003A0E2D">
      <w:pPr>
        <w:spacing w:after="62"/>
        <w:ind w:left="355" w:hanging="10"/>
        <w:rPr>
          <w:rFonts w:ascii="Times New Roman" w:hAnsi="Times New Roman" w:cs="Times New Roman"/>
        </w:rPr>
      </w:pPr>
      <w:r w:rsidRPr="00E41447">
        <w:rPr>
          <w:rFonts w:ascii="Times New Roman" w:eastAsia="Cambria" w:hAnsi="Times New Roman" w:cs="Times New Roman"/>
          <w:color w:val="243F60"/>
          <w:sz w:val="24"/>
        </w:rPr>
        <w:t xml:space="preserve">1.04 Competence  </w:t>
      </w:r>
    </w:p>
    <w:p w14:paraId="6AC200A9" w14:textId="77777777" w:rsidR="00AB2E04" w:rsidRPr="00E41447" w:rsidRDefault="003A0E2D">
      <w:pPr>
        <w:numPr>
          <w:ilvl w:val="0"/>
          <w:numId w:val="42"/>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provide services and represent</w:t>
      </w:r>
      <w:r w:rsidRPr="00E41447">
        <w:rPr>
          <w:rFonts w:ascii="Times New Roman" w:hAnsi="Times New Roman" w:cs="Times New Roman"/>
        </w:rPr>
        <w:t xml:space="preserve"> themselves as competent only within the boundaries of their education, training, license, certification, consultation received, supervised experience, or other relevant professional experience.  </w:t>
      </w:r>
    </w:p>
    <w:p w14:paraId="2FA0516D" w14:textId="77777777" w:rsidR="00AB2E04" w:rsidRPr="00E41447" w:rsidRDefault="003A0E2D">
      <w:pPr>
        <w:numPr>
          <w:ilvl w:val="0"/>
          <w:numId w:val="42"/>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provide services in substantive areas</w:t>
      </w:r>
      <w:r w:rsidRPr="00E41447">
        <w:rPr>
          <w:rFonts w:ascii="Times New Roman" w:hAnsi="Times New Roman" w:cs="Times New Roman"/>
        </w:rPr>
        <w:t xml:space="preserve"> or use intervention techniques or approaches that are new to them only after engaging in appropriate study, training, consultation, and supervision from people who are competent in those interventions or techniques.  </w:t>
      </w:r>
    </w:p>
    <w:p w14:paraId="34608A01" w14:textId="77777777" w:rsidR="00AB2E04" w:rsidRPr="00E41447" w:rsidRDefault="003A0E2D">
      <w:pPr>
        <w:numPr>
          <w:ilvl w:val="0"/>
          <w:numId w:val="42"/>
        </w:numPr>
        <w:spacing w:after="170" w:line="254" w:lineRule="auto"/>
        <w:ind w:right="17" w:hanging="360"/>
        <w:rPr>
          <w:rFonts w:ascii="Times New Roman" w:hAnsi="Times New Roman" w:cs="Times New Roman"/>
        </w:rPr>
      </w:pPr>
      <w:r w:rsidRPr="00E41447">
        <w:rPr>
          <w:rFonts w:ascii="Times New Roman" w:hAnsi="Times New Roman" w:cs="Times New Roman"/>
        </w:rPr>
        <w:t>When generally recognized standards d</w:t>
      </w:r>
      <w:r w:rsidRPr="00E41447">
        <w:rPr>
          <w:rFonts w:ascii="Times New Roman" w:hAnsi="Times New Roman" w:cs="Times New Roman"/>
        </w:rPr>
        <w:t>o not exist with respect to an emerging area of practice, social workers should exercise careful judgment and take responsible steps (including appropriate education, research, training, consultation, and supervision) to ensure the competence of their work</w:t>
      </w:r>
      <w:r w:rsidRPr="00E41447">
        <w:rPr>
          <w:rFonts w:ascii="Times New Roman" w:hAnsi="Times New Roman" w:cs="Times New Roman"/>
        </w:rPr>
        <w:t xml:space="preserve"> and to protect clients from harm.  </w:t>
      </w:r>
    </w:p>
    <w:p w14:paraId="769B262C" w14:textId="77777777" w:rsidR="00AB2E04" w:rsidRPr="00E41447" w:rsidRDefault="003A0E2D">
      <w:pPr>
        <w:numPr>
          <w:ilvl w:val="0"/>
          <w:numId w:val="42"/>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who use technology in the provision of social work services should ensure that they have the necessary knowledge and skills to provide such services in a competent manner. This includes an understanding o</w:t>
      </w:r>
      <w:r w:rsidRPr="00E41447">
        <w:rPr>
          <w:rFonts w:ascii="Times New Roman" w:hAnsi="Times New Roman" w:cs="Times New Roman"/>
        </w:rPr>
        <w:t xml:space="preserve">f the special communication challenges when using technology and the ability to implement strategies to address these challenges.  </w:t>
      </w:r>
    </w:p>
    <w:p w14:paraId="39144FB5" w14:textId="77777777" w:rsidR="00AB2E04" w:rsidRPr="00E41447" w:rsidRDefault="003A0E2D">
      <w:pPr>
        <w:numPr>
          <w:ilvl w:val="0"/>
          <w:numId w:val="42"/>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who use technology in providing social work services should comply with the laws governing technology and soc</w:t>
      </w:r>
      <w:r w:rsidRPr="00E41447">
        <w:rPr>
          <w:rFonts w:ascii="Times New Roman" w:hAnsi="Times New Roman" w:cs="Times New Roman"/>
        </w:rPr>
        <w:t xml:space="preserve">ial work practice in the jurisdiction in which they are regulated and located and, as applicable, in the jurisdiction in which the client is located.  </w:t>
      </w:r>
    </w:p>
    <w:p w14:paraId="5B42B7FB" w14:textId="77777777" w:rsidR="00AB2E04" w:rsidRPr="00E41447" w:rsidRDefault="003A0E2D">
      <w:pPr>
        <w:spacing w:after="62"/>
        <w:ind w:left="355" w:hanging="10"/>
        <w:rPr>
          <w:rFonts w:ascii="Times New Roman" w:hAnsi="Times New Roman" w:cs="Times New Roman"/>
        </w:rPr>
      </w:pPr>
      <w:r w:rsidRPr="00E41447">
        <w:rPr>
          <w:rFonts w:ascii="Times New Roman" w:eastAsia="Cambria" w:hAnsi="Times New Roman" w:cs="Times New Roman"/>
          <w:color w:val="243F60"/>
          <w:sz w:val="24"/>
        </w:rPr>
        <w:t xml:space="preserve">1.05 Cultural Awareness and Social Diversity  </w:t>
      </w:r>
    </w:p>
    <w:p w14:paraId="2999013C" w14:textId="77777777" w:rsidR="00AB2E04" w:rsidRPr="00E41447" w:rsidRDefault="003A0E2D">
      <w:pPr>
        <w:numPr>
          <w:ilvl w:val="0"/>
          <w:numId w:val="43"/>
        </w:numPr>
        <w:spacing w:after="170" w:line="254" w:lineRule="auto"/>
        <w:ind w:right="17" w:hanging="360"/>
        <w:rPr>
          <w:rFonts w:ascii="Times New Roman" w:hAnsi="Times New Roman" w:cs="Times New Roman"/>
        </w:rPr>
      </w:pPr>
      <w:r w:rsidRPr="00E41447">
        <w:rPr>
          <w:rFonts w:ascii="Times New Roman" w:hAnsi="Times New Roman" w:cs="Times New Roman"/>
        </w:rPr>
        <w:lastRenderedPageBreak/>
        <w:t xml:space="preserve">Social workers should understand culture and its function in human behavior and society, recognizing the strengths that exist in all cultures.  </w:t>
      </w:r>
    </w:p>
    <w:p w14:paraId="6DD12799" w14:textId="77777777" w:rsidR="00AB2E04" w:rsidRPr="00E41447" w:rsidRDefault="003A0E2D">
      <w:pPr>
        <w:numPr>
          <w:ilvl w:val="0"/>
          <w:numId w:val="43"/>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have a knowledge base of their clients' cultures and be able to demonstrate competence in</w:t>
      </w:r>
      <w:r w:rsidRPr="00E41447">
        <w:rPr>
          <w:rFonts w:ascii="Times New Roman" w:hAnsi="Times New Roman" w:cs="Times New Roman"/>
        </w:rPr>
        <w:t xml:space="preserve"> the provision of services that are sensitive to clients' cultures and to differences among people and cultural groups.  </w:t>
      </w:r>
    </w:p>
    <w:p w14:paraId="0BE8F965" w14:textId="77777777" w:rsidR="00AB2E04" w:rsidRPr="00E41447" w:rsidRDefault="003A0E2D">
      <w:pPr>
        <w:numPr>
          <w:ilvl w:val="0"/>
          <w:numId w:val="43"/>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obtain education about and seek to understand the nature of social diversity and oppression with respect to race</w:t>
      </w:r>
      <w:r w:rsidRPr="00E41447">
        <w:rPr>
          <w:rFonts w:ascii="Times New Roman" w:hAnsi="Times New Roman" w:cs="Times New Roman"/>
        </w:rPr>
        <w:t xml:space="preserve">, ethnicity, national origin, color, sex, sexual orientation, gender identity or expression, age, marital status, political belief, religion, immigration status, and mental or physical ability.  </w:t>
      </w:r>
    </w:p>
    <w:p w14:paraId="03B43EE2" w14:textId="77777777" w:rsidR="00AB2E04" w:rsidRPr="00E41447" w:rsidRDefault="003A0E2D">
      <w:pPr>
        <w:numPr>
          <w:ilvl w:val="0"/>
          <w:numId w:val="43"/>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who provide electronic social work services s</w:t>
      </w:r>
      <w:r w:rsidRPr="00E41447">
        <w:rPr>
          <w:rFonts w:ascii="Times New Roman" w:hAnsi="Times New Roman" w:cs="Times New Roman"/>
        </w:rPr>
        <w:t xml:space="preserve">hould be aware of cultural and socioeconomic differences among clients and how they may use electronic technology. Social workers should assess cultural, environmental, economic, mental or physical ability, linguistic, and other issues that may affect the </w:t>
      </w:r>
      <w:r w:rsidRPr="00E41447">
        <w:rPr>
          <w:rFonts w:ascii="Times New Roman" w:hAnsi="Times New Roman" w:cs="Times New Roman"/>
        </w:rPr>
        <w:t xml:space="preserve">delivery or use of these services.  </w:t>
      </w:r>
    </w:p>
    <w:p w14:paraId="34DD1781" w14:textId="77777777" w:rsidR="00AB2E04" w:rsidRPr="00E41447" w:rsidRDefault="003A0E2D">
      <w:pPr>
        <w:spacing w:after="62"/>
        <w:ind w:left="355" w:hanging="10"/>
        <w:rPr>
          <w:rFonts w:ascii="Times New Roman" w:hAnsi="Times New Roman" w:cs="Times New Roman"/>
        </w:rPr>
      </w:pPr>
      <w:r w:rsidRPr="00E41447">
        <w:rPr>
          <w:rFonts w:ascii="Times New Roman" w:eastAsia="Cambria" w:hAnsi="Times New Roman" w:cs="Times New Roman"/>
          <w:color w:val="243F60"/>
          <w:sz w:val="24"/>
        </w:rPr>
        <w:t xml:space="preserve">1.06 Conflicts of Interest  </w:t>
      </w:r>
    </w:p>
    <w:p w14:paraId="20DB7A92" w14:textId="77777777" w:rsidR="00AB2E04" w:rsidRPr="00E41447" w:rsidRDefault="003A0E2D">
      <w:pPr>
        <w:numPr>
          <w:ilvl w:val="2"/>
          <w:numId w:val="44"/>
        </w:numPr>
        <w:spacing w:after="107" w:line="254" w:lineRule="auto"/>
        <w:ind w:right="17" w:hanging="360"/>
        <w:rPr>
          <w:rFonts w:ascii="Times New Roman" w:hAnsi="Times New Roman" w:cs="Times New Roman"/>
        </w:rPr>
      </w:pPr>
      <w:r w:rsidRPr="00E41447">
        <w:rPr>
          <w:rFonts w:ascii="Times New Roman" w:hAnsi="Times New Roman" w:cs="Times New Roman"/>
        </w:rPr>
        <w:t>Social workers should be alert to and avoid conflicts of interest that interfere with the exercise of professional discretion and impartial judgment. Social workers should inform clients whe</w:t>
      </w:r>
      <w:r w:rsidRPr="00E41447">
        <w:rPr>
          <w:rFonts w:ascii="Times New Roman" w:hAnsi="Times New Roman" w:cs="Times New Roman"/>
        </w:rPr>
        <w:t>n a real or potential conflict of interest arises and take reasonable steps to resolve the issue in a manner that makes the clients' interests primary and protects clients' interests to the greatest extent possible. In some cases, protecting clients' inter</w:t>
      </w:r>
      <w:r w:rsidRPr="00E41447">
        <w:rPr>
          <w:rFonts w:ascii="Times New Roman" w:hAnsi="Times New Roman" w:cs="Times New Roman"/>
        </w:rPr>
        <w:t xml:space="preserve">ests may require termination of the professional relationship with proper referral of the client.  </w:t>
      </w:r>
    </w:p>
    <w:p w14:paraId="1EF9EA30" w14:textId="77777777" w:rsidR="00AB2E04" w:rsidRPr="00E41447" w:rsidRDefault="003A0E2D">
      <w:pPr>
        <w:spacing w:after="0"/>
        <w:ind w:left="275"/>
        <w:rPr>
          <w:rFonts w:ascii="Times New Roman" w:hAnsi="Times New Roman" w:cs="Times New Roman"/>
        </w:rPr>
      </w:pPr>
      <w:r w:rsidRPr="00E41447">
        <w:rPr>
          <w:rFonts w:ascii="Times New Roman" w:hAnsi="Times New Roman" w:cs="Times New Roman"/>
        </w:rPr>
        <w:t xml:space="preserve"> </w:t>
      </w:r>
    </w:p>
    <w:p w14:paraId="749A0149" w14:textId="77777777" w:rsidR="00AB2E04" w:rsidRPr="00E41447" w:rsidRDefault="003A0E2D">
      <w:pPr>
        <w:numPr>
          <w:ilvl w:val="2"/>
          <w:numId w:val="44"/>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not take unfair advantage of any professional relationship or exploit others to further their personal, religious, political, or bus</w:t>
      </w:r>
      <w:r w:rsidRPr="00E41447">
        <w:rPr>
          <w:rFonts w:ascii="Times New Roman" w:hAnsi="Times New Roman" w:cs="Times New Roman"/>
        </w:rPr>
        <w:t xml:space="preserve">iness interests.  </w:t>
      </w:r>
    </w:p>
    <w:p w14:paraId="53304328" w14:textId="77777777" w:rsidR="00AB2E04" w:rsidRPr="00E41447" w:rsidRDefault="003A0E2D">
      <w:pPr>
        <w:numPr>
          <w:ilvl w:val="2"/>
          <w:numId w:val="44"/>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not engage in dual or multiple relationships with clients or former clients in which there is a risk of exploitation or potential harm to the client. In instances when dual or multiple relationships are unavoidable,</w:t>
      </w:r>
      <w:r w:rsidRPr="00E41447">
        <w:rPr>
          <w:rFonts w:ascii="Times New Roman" w:hAnsi="Times New Roman" w:cs="Times New Roman"/>
        </w:rPr>
        <w:t xml:space="preserve"> social workers should take steps to protect clients and are responsible for setting clear, appropriate, and culturally sensitive boundaries. (Dual or multiple relationships occur when social workers relate to clients in more than one relationship, whether</w:t>
      </w:r>
      <w:r w:rsidRPr="00E41447">
        <w:rPr>
          <w:rFonts w:ascii="Times New Roman" w:hAnsi="Times New Roman" w:cs="Times New Roman"/>
        </w:rPr>
        <w:t xml:space="preserve"> professional, social, or business. Dual or multiple relationships can occur simultaneously or consecutively.)  </w:t>
      </w:r>
    </w:p>
    <w:p w14:paraId="7D8D3643" w14:textId="77777777" w:rsidR="00AB2E04" w:rsidRPr="00E41447" w:rsidRDefault="003A0E2D">
      <w:pPr>
        <w:numPr>
          <w:ilvl w:val="2"/>
          <w:numId w:val="44"/>
        </w:numPr>
        <w:spacing w:after="170" w:line="254" w:lineRule="auto"/>
        <w:ind w:right="17" w:hanging="360"/>
        <w:rPr>
          <w:rFonts w:ascii="Times New Roman" w:hAnsi="Times New Roman" w:cs="Times New Roman"/>
        </w:rPr>
      </w:pPr>
      <w:r w:rsidRPr="00E41447">
        <w:rPr>
          <w:rFonts w:ascii="Times New Roman" w:hAnsi="Times New Roman" w:cs="Times New Roman"/>
        </w:rPr>
        <w:t>When social workers provide services to two or more people who have a relationship with each other (for example, couples, family members), soci</w:t>
      </w:r>
      <w:r w:rsidRPr="00E41447">
        <w:rPr>
          <w:rFonts w:ascii="Times New Roman" w:hAnsi="Times New Roman" w:cs="Times New Roman"/>
        </w:rPr>
        <w:t>al workers should clarify with all parties which individuals will be considered clients and the nature of social workers' professional obligations to the various individuals who are receiving services. Social workers who anticipate a conflict of interest a</w:t>
      </w:r>
      <w:r w:rsidRPr="00E41447">
        <w:rPr>
          <w:rFonts w:ascii="Times New Roman" w:hAnsi="Times New Roman" w:cs="Times New Roman"/>
        </w:rPr>
        <w:t>mong the individuals receiving services or who anticipate having to perform in potentially conflicting roles (for example, when a social worker is asked to testify in a child custody dispute or divorce proceedings involving clients) should clarify their ro</w:t>
      </w:r>
      <w:r w:rsidRPr="00E41447">
        <w:rPr>
          <w:rFonts w:ascii="Times New Roman" w:hAnsi="Times New Roman" w:cs="Times New Roman"/>
        </w:rPr>
        <w:t xml:space="preserve">le with the parties involved and take appropriate action to minimize any conflict of interest. (e) Social workers should avoid communication with clients using technology (such as social networking sites, online chat, e-mail, text messages, telephone, and </w:t>
      </w:r>
      <w:r w:rsidRPr="00E41447">
        <w:rPr>
          <w:rFonts w:ascii="Times New Roman" w:hAnsi="Times New Roman" w:cs="Times New Roman"/>
        </w:rPr>
        <w:t xml:space="preserve">video) for personal or non-work-related purposes.  </w:t>
      </w:r>
    </w:p>
    <w:p w14:paraId="2D679549" w14:textId="77777777" w:rsidR="00AB2E04" w:rsidRPr="00E41447" w:rsidRDefault="003A0E2D">
      <w:pPr>
        <w:numPr>
          <w:ilvl w:val="0"/>
          <w:numId w:val="45"/>
        </w:numPr>
        <w:spacing w:after="170" w:line="254" w:lineRule="auto"/>
        <w:ind w:right="17" w:hanging="360"/>
        <w:rPr>
          <w:rFonts w:ascii="Times New Roman" w:hAnsi="Times New Roman" w:cs="Times New Roman"/>
        </w:rPr>
      </w:pPr>
      <w:r w:rsidRPr="00E41447">
        <w:rPr>
          <w:rFonts w:ascii="Times New Roman" w:hAnsi="Times New Roman" w:cs="Times New Roman"/>
        </w:rPr>
        <w:lastRenderedPageBreak/>
        <w:t xml:space="preserve">Social workers should be aware that posting personal information on professional Web sites or other media might cause boundary confusion, inappropriate dual relationships, or harm to clients.  </w:t>
      </w:r>
    </w:p>
    <w:p w14:paraId="79D6EF8D" w14:textId="77777777" w:rsidR="00AB2E04" w:rsidRPr="00E41447" w:rsidRDefault="003A0E2D">
      <w:pPr>
        <w:numPr>
          <w:ilvl w:val="0"/>
          <w:numId w:val="45"/>
        </w:numPr>
        <w:spacing w:after="170" w:line="254" w:lineRule="auto"/>
        <w:ind w:right="17" w:hanging="360"/>
        <w:rPr>
          <w:rFonts w:ascii="Times New Roman" w:hAnsi="Times New Roman" w:cs="Times New Roman"/>
        </w:rPr>
      </w:pPr>
      <w:r w:rsidRPr="00E41447">
        <w:rPr>
          <w:rFonts w:ascii="Times New Roman" w:hAnsi="Times New Roman" w:cs="Times New Roman"/>
        </w:rPr>
        <w:t>Social wor</w:t>
      </w:r>
      <w:r w:rsidRPr="00E41447">
        <w:rPr>
          <w:rFonts w:ascii="Times New Roman" w:hAnsi="Times New Roman" w:cs="Times New Roman"/>
        </w:rPr>
        <w:t>kers should be aware that personal affiliations may increase the likelihood that clients may discover the social worker’s presence on Web sites, social media, and other forms of technology. Social workers should be aware that involvement in electronic comm</w:t>
      </w:r>
      <w:r w:rsidRPr="00E41447">
        <w:rPr>
          <w:rFonts w:ascii="Times New Roman" w:hAnsi="Times New Roman" w:cs="Times New Roman"/>
        </w:rPr>
        <w:t>unication with groups based on race, ethnicity, language, sexual orientation, gender identity or expression, mental or physical ability, religion, immigration status, and other personal affiliations may affect their ability to work effectively with particu</w:t>
      </w:r>
      <w:r w:rsidRPr="00E41447">
        <w:rPr>
          <w:rFonts w:ascii="Times New Roman" w:hAnsi="Times New Roman" w:cs="Times New Roman"/>
        </w:rPr>
        <w:t xml:space="preserve">lar clients.  </w:t>
      </w:r>
    </w:p>
    <w:p w14:paraId="45B0F2DA" w14:textId="77777777" w:rsidR="00AB2E04" w:rsidRPr="00E41447" w:rsidRDefault="003A0E2D">
      <w:pPr>
        <w:numPr>
          <w:ilvl w:val="0"/>
          <w:numId w:val="45"/>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should avoid accepting requests from or engaging in personal relationships with clients on social networking sites or other electronic media to prevent boundary confusion, inappropriate dual relationships, or harm to clients. </w:t>
      </w:r>
      <w:r w:rsidRPr="00E41447">
        <w:rPr>
          <w:rFonts w:ascii="Times New Roman" w:hAnsi="Times New Roman" w:cs="Times New Roman"/>
        </w:rPr>
        <w:t xml:space="preserve"> </w:t>
      </w:r>
    </w:p>
    <w:p w14:paraId="30616E23" w14:textId="77777777" w:rsidR="00AB2E04" w:rsidRPr="00E41447" w:rsidRDefault="003A0E2D">
      <w:pPr>
        <w:spacing w:after="62"/>
        <w:ind w:left="355" w:hanging="10"/>
        <w:rPr>
          <w:rFonts w:ascii="Times New Roman" w:hAnsi="Times New Roman" w:cs="Times New Roman"/>
        </w:rPr>
      </w:pPr>
      <w:r w:rsidRPr="00E41447">
        <w:rPr>
          <w:rFonts w:ascii="Times New Roman" w:eastAsia="Cambria" w:hAnsi="Times New Roman" w:cs="Times New Roman"/>
          <w:color w:val="243F60"/>
          <w:sz w:val="24"/>
        </w:rPr>
        <w:t xml:space="preserve">1.07 Privacy and Confidentiality  </w:t>
      </w:r>
    </w:p>
    <w:p w14:paraId="24CAFF7F" w14:textId="77777777" w:rsidR="00AB2E04" w:rsidRPr="00E41447" w:rsidRDefault="003A0E2D">
      <w:pPr>
        <w:numPr>
          <w:ilvl w:val="0"/>
          <w:numId w:val="46"/>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respect clients' right to privacy. Social workers should not solicit private information from or about clients except for compelling professional reasons. Once private information is shared, standa</w:t>
      </w:r>
      <w:r w:rsidRPr="00E41447">
        <w:rPr>
          <w:rFonts w:ascii="Times New Roman" w:hAnsi="Times New Roman" w:cs="Times New Roman"/>
        </w:rPr>
        <w:t xml:space="preserve">rds of confidentiality apply.  </w:t>
      </w:r>
    </w:p>
    <w:p w14:paraId="1AB86941" w14:textId="77777777" w:rsidR="00AB2E04" w:rsidRPr="00E41447" w:rsidRDefault="003A0E2D">
      <w:pPr>
        <w:numPr>
          <w:ilvl w:val="0"/>
          <w:numId w:val="46"/>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may disclose confidential information when appropriate with valid consent from a client or a person legally authorized to consent on behalf of a client.  </w:t>
      </w:r>
    </w:p>
    <w:p w14:paraId="2FAAAC58" w14:textId="77777777" w:rsidR="00AB2E04" w:rsidRPr="00E41447" w:rsidRDefault="003A0E2D">
      <w:pPr>
        <w:numPr>
          <w:ilvl w:val="0"/>
          <w:numId w:val="46"/>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protect the confidentiality of all information obtained in the course of professional service, except for compelling professional reasons. The general expectation that social workers will keep information confidential does not apply w</w:t>
      </w:r>
      <w:r w:rsidRPr="00E41447">
        <w:rPr>
          <w:rFonts w:ascii="Times New Roman" w:hAnsi="Times New Roman" w:cs="Times New Roman"/>
        </w:rPr>
        <w:t>hen disclosure is necessary to prevent serious, foreseeable, and imminent harm to a client or others. In all instances, social workers should disclose the least amount of confidential information necessary to achieve the desired purpose; only information t</w:t>
      </w:r>
      <w:r w:rsidRPr="00E41447">
        <w:rPr>
          <w:rFonts w:ascii="Times New Roman" w:hAnsi="Times New Roman" w:cs="Times New Roman"/>
        </w:rPr>
        <w:t xml:space="preserve">hat is directly relevant to the purpose for which the disclosure is made should be revealed.  </w:t>
      </w:r>
    </w:p>
    <w:p w14:paraId="41A27B9E" w14:textId="77777777" w:rsidR="00AB2E04" w:rsidRPr="00E41447" w:rsidRDefault="003A0E2D">
      <w:pPr>
        <w:numPr>
          <w:ilvl w:val="0"/>
          <w:numId w:val="46"/>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inform clients, to the extent possible, about the disclosure of confidential information and the potential consequences, when feasible befo</w:t>
      </w:r>
      <w:r w:rsidRPr="00E41447">
        <w:rPr>
          <w:rFonts w:ascii="Times New Roman" w:hAnsi="Times New Roman" w:cs="Times New Roman"/>
        </w:rPr>
        <w:t xml:space="preserve">re the disclosure is made. This applies whether social workers disclose confidential information on the basis of a legal requirement or client consent.  </w:t>
      </w:r>
    </w:p>
    <w:p w14:paraId="116D3976" w14:textId="77777777" w:rsidR="00AB2E04" w:rsidRPr="00E41447" w:rsidRDefault="003A0E2D">
      <w:pPr>
        <w:numPr>
          <w:ilvl w:val="0"/>
          <w:numId w:val="46"/>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should discuss with clients and other interested parties the nature of confidentiality </w:t>
      </w:r>
      <w:r w:rsidRPr="00E41447">
        <w:rPr>
          <w:rFonts w:ascii="Times New Roman" w:hAnsi="Times New Roman" w:cs="Times New Roman"/>
        </w:rPr>
        <w:t xml:space="preserve">and limitations of clients' right to confidentiality. Social workers should review with </w:t>
      </w:r>
      <w:proofErr w:type="gramStart"/>
      <w:r w:rsidRPr="00E41447">
        <w:rPr>
          <w:rFonts w:ascii="Times New Roman" w:hAnsi="Times New Roman" w:cs="Times New Roman"/>
        </w:rPr>
        <w:t>clients</w:t>
      </w:r>
      <w:proofErr w:type="gramEnd"/>
      <w:r w:rsidRPr="00E41447">
        <w:rPr>
          <w:rFonts w:ascii="Times New Roman" w:hAnsi="Times New Roman" w:cs="Times New Roman"/>
        </w:rPr>
        <w:t xml:space="preserve"> circumstances where confidential information may be requested and where disclosure of confidential information may be legally required. This discussion should o</w:t>
      </w:r>
      <w:r w:rsidRPr="00E41447">
        <w:rPr>
          <w:rFonts w:ascii="Times New Roman" w:hAnsi="Times New Roman" w:cs="Times New Roman"/>
        </w:rPr>
        <w:t xml:space="preserve">ccur as soon as possible in the social worker-client relationship and as needed throughout the course of the relationship.  </w:t>
      </w:r>
    </w:p>
    <w:p w14:paraId="26422E46" w14:textId="77777777" w:rsidR="00AB2E04" w:rsidRPr="00E41447" w:rsidRDefault="003A0E2D">
      <w:pPr>
        <w:numPr>
          <w:ilvl w:val="0"/>
          <w:numId w:val="46"/>
        </w:numPr>
        <w:spacing w:after="170" w:line="254" w:lineRule="auto"/>
        <w:ind w:right="17" w:hanging="360"/>
        <w:rPr>
          <w:rFonts w:ascii="Times New Roman" w:hAnsi="Times New Roman" w:cs="Times New Roman"/>
        </w:rPr>
      </w:pPr>
      <w:r w:rsidRPr="00E41447">
        <w:rPr>
          <w:rFonts w:ascii="Times New Roman" w:hAnsi="Times New Roman" w:cs="Times New Roman"/>
        </w:rPr>
        <w:t>When social workers provide counseling services to families, couples, or groups, social workers should seek agreement among the par</w:t>
      </w:r>
      <w:r w:rsidRPr="00E41447">
        <w:rPr>
          <w:rFonts w:ascii="Times New Roman" w:hAnsi="Times New Roman" w:cs="Times New Roman"/>
        </w:rPr>
        <w:t>ties involved concerning each individual's right to confidentiality and obligation to preserve the confidentiality of information shared by others. This agreement should include consideration of whether confidential information may be exchanged in person o</w:t>
      </w:r>
      <w:r w:rsidRPr="00E41447">
        <w:rPr>
          <w:rFonts w:ascii="Times New Roman" w:hAnsi="Times New Roman" w:cs="Times New Roman"/>
        </w:rPr>
        <w:t xml:space="preserve">r electronically, among clients or with others outside of formal counseling sessions. Social workers should inform participants in family, couples, or group counseling that social workers cannot guarantee that all participants will honor such agreements.  </w:t>
      </w:r>
    </w:p>
    <w:p w14:paraId="53F5F511" w14:textId="77777777" w:rsidR="00AB2E04" w:rsidRPr="00E41447" w:rsidRDefault="003A0E2D">
      <w:pPr>
        <w:numPr>
          <w:ilvl w:val="0"/>
          <w:numId w:val="46"/>
        </w:numPr>
        <w:spacing w:after="170" w:line="254" w:lineRule="auto"/>
        <w:ind w:right="17" w:hanging="360"/>
        <w:rPr>
          <w:rFonts w:ascii="Times New Roman" w:hAnsi="Times New Roman" w:cs="Times New Roman"/>
        </w:rPr>
      </w:pPr>
      <w:r w:rsidRPr="00E41447">
        <w:rPr>
          <w:rFonts w:ascii="Times New Roman" w:hAnsi="Times New Roman" w:cs="Times New Roman"/>
        </w:rPr>
        <w:lastRenderedPageBreak/>
        <w:t xml:space="preserve">Social workers should inform clients involved in family, couples, marital, or group counseling of the social worker's, employer's, and agency's policy concerning the social worker's disclosure of confidential information among the parties involved in the </w:t>
      </w:r>
      <w:r w:rsidRPr="00E41447">
        <w:rPr>
          <w:rFonts w:ascii="Times New Roman" w:hAnsi="Times New Roman" w:cs="Times New Roman"/>
        </w:rPr>
        <w:t xml:space="preserve">counseling.  </w:t>
      </w:r>
    </w:p>
    <w:p w14:paraId="1DC76B83" w14:textId="77777777" w:rsidR="00AB2E04" w:rsidRPr="00E41447" w:rsidRDefault="003A0E2D">
      <w:pPr>
        <w:numPr>
          <w:ilvl w:val="0"/>
          <w:numId w:val="46"/>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should not disclose confidential information to third-party payers unless clients have authorized such disclosure.  </w:t>
      </w:r>
    </w:p>
    <w:p w14:paraId="06744E5F" w14:textId="77777777" w:rsidR="00AB2E04" w:rsidRPr="00E41447" w:rsidRDefault="003A0E2D">
      <w:pPr>
        <w:numPr>
          <w:ilvl w:val="0"/>
          <w:numId w:val="46"/>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not discuss confidential information, electronically or in person, in any setting unless</w:t>
      </w:r>
      <w:r w:rsidRPr="00E41447">
        <w:rPr>
          <w:rFonts w:ascii="Times New Roman" w:hAnsi="Times New Roman" w:cs="Times New Roman"/>
        </w:rPr>
        <w:t xml:space="preserve"> privacy can be ensured. Social workers should not discuss confidential information in public or semi-public areas such as hallways, waiting rooms, elevators, and restaurants.  </w:t>
      </w:r>
    </w:p>
    <w:p w14:paraId="36EF3475" w14:textId="77777777" w:rsidR="00AB2E04" w:rsidRPr="00E41447" w:rsidRDefault="003A0E2D">
      <w:pPr>
        <w:numPr>
          <w:ilvl w:val="0"/>
          <w:numId w:val="46"/>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protect the confidentiality of clients during legal proc</w:t>
      </w:r>
      <w:r w:rsidRPr="00E41447">
        <w:rPr>
          <w:rFonts w:ascii="Times New Roman" w:hAnsi="Times New Roman" w:cs="Times New Roman"/>
        </w:rPr>
        <w:t>eedings to the extent permitted by law. When a court of law or other legally authorized body orders social workers to disclose confidential or privileged information without a client's consent and such disclosure could cause harm to the client, social work</w:t>
      </w:r>
      <w:r w:rsidRPr="00E41447">
        <w:rPr>
          <w:rFonts w:ascii="Times New Roman" w:hAnsi="Times New Roman" w:cs="Times New Roman"/>
        </w:rPr>
        <w:t xml:space="preserve">ers should request that the court withdraw the order or limit the order as narrowly as possible or maintain the records under seal, unavailable for public inspection.  </w:t>
      </w:r>
    </w:p>
    <w:p w14:paraId="11BC2AD9" w14:textId="77777777" w:rsidR="00AB2E04" w:rsidRPr="00E41447" w:rsidRDefault="003A0E2D">
      <w:pPr>
        <w:numPr>
          <w:ilvl w:val="0"/>
          <w:numId w:val="46"/>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protect the confidentiality of clients when responding to request</w:t>
      </w:r>
      <w:r w:rsidRPr="00E41447">
        <w:rPr>
          <w:rFonts w:ascii="Times New Roman" w:hAnsi="Times New Roman" w:cs="Times New Roman"/>
        </w:rPr>
        <w:t xml:space="preserve">s from members of the media.  </w:t>
      </w:r>
    </w:p>
    <w:p w14:paraId="7AC47F1A" w14:textId="77777777" w:rsidR="00AB2E04" w:rsidRPr="00E41447" w:rsidRDefault="003A0E2D">
      <w:pPr>
        <w:numPr>
          <w:ilvl w:val="0"/>
          <w:numId w:val="46"/>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should protect the confidentiality of clients' written and electronic records and other sensitive information. Social workers should take reasonable steps to ensure that clients' records are stored in a secure </w:t>
      </w:r>
      <w:r w:rsidRPr="00E41447">
        <w:rPr>
          <w:rFonts w:ascii="Times New Roman" w:hAnsi="Times New Roman" w:cs="Times New Roman"/>
        </w:rPr>
        <w:t xml:space="preserve">location and that clients' records are not available to others who are not authorized to have access.  </w:t>
      </w:r>
    </w:p>
    <w:p w14:paraId="5F4CF218" w14:textId="77777777" w:rsidR="00AB2E04" w:rsidRPr="00E41447" w:rsidRDefault="003A0E2D">
      <w:pPr>
        <w:numPr>
          <w:ilvl w:val="0"/>
          <w:numId w:val="46"/>
        </w:numPr>
        <w:spacing w:after="63" w:line="254" w:lineRule="auto"/>
        <w:ind w:right="17" w:hanging="360"/>
        <w:rPr>
          <w:rFonts w:ascii="Times New Roman" w:hAnsi="Times New Roman" w:cs="Times New Roman"/>
        </w:rPr>
      </w:pPr>
      <w:r w:rsidRPr="00E41447">
        <w:rPr>
          <w:rFonts w:ascii="Times New Roman" w:hAnsi="Times New Roman" w:cs="Times New Roman"/>
        </w:rPr>
        <w:t>Social workers should take reasonable steps to protect the confidentiality of electronic communications, including information provided to clients or th</w:t>
      </w:r>
      <w:r w:rsidRPr="00E41447">
        <w:rPr>
          <w:rFonts w:ascii="Times New Roman" w:hAnsi="Times New Roman" w:cs="Times New Roman"/>
        </w:rPr>
        <w:t xml:space="preserve">ird parties. Social workers should use applicable safeguards (such as encryption, firewalls, and passwords) when using electronic communications such as e-mail, online posts, online chat sessions, mobile communication, and text messages.  </w:t>
      </w:r>
    </w:p>
    <w:p w14:paraId="25F0610E" w14:textId="77777777" w:rsidR="00AB2E04" w:rsidRPr="00E41447" w:rsidRDefault="003A0E2D">
      <w:pPr>
        <w:numPr>
          <w:ilvl w:val="0"/>
          <w:numId w:val="46"/>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w:t>
      </w:r>
      <w:r w:rsidRPr="00E41447">
        <w:rPr>
          <w:rFonts w:ascii="Times New Roman" w:hAnsi="Times New Roman" w:cs="Times New Roman"/>
        </w:rPr>
        <w:t xml:space="preserve">hould develop and disclose policies and procedures for notifying clients of any breach of confidential information in a timely manner.  </w:t>
      </w:r>
    </w:p>
    <w:p w14:paraId="11C823DD" w14:textId="77777777" w:rsidR="00AB2E04" w:rsidRPr="00E41447" w:rsidRDefault="003A0E2D">
      <w:pPr>
        <w:numPr>
          <w:ilvl w:val="0"/>
          <w:numId w:val="46"/>
        </w:numPr>
        <w:spacing w:after="170" w:line="254" w:lineRule="auto"/>
        <w:ind w:right="17" w:hanging="360"/>
        <w:rPr>
          <w:rFonts w:ascii="Times New Roman" w:hAnsi="Times New Roman" w:cs="Times New Roman"/>
        </w:rPr>
      </w:pPr>
      <w:r w:rsidRPr="00E41447">
        <w:rPr>
          <w:rFonts w:ascii="Times New Roman" w:hAnsi="Times New Roman" w:cs="Times New Roman"/>
        </w:rPr>
        <w:t>In the event of unauthorized access to client records or information, including any unauthorized access to the social w</w:t>
      </w:r>
      <w:r w:rsidRPr="00E41447">
        <w:rPr>
          <w:rFonts w:ascii="Times New Roman" w:hAnsi="Times New Roman" w:cs="Times New Roman"/>
        </w:rPr>
        <w:t xml:space="preserve">orker’s electronic communication or storage systems, social workers should inform clients of such disclosures, consistent with applicable laws and professional standards.  </w:t>
      </w:r>
    </w:p>
    <w:p w14:paraId="46149D97" w14:textId="77777777" w:rsidR="00AB2E04" w:rsidRPr="00E41447" w:rsidRDefault="003A0E2D">
      <w:pPr>
        <w:numPr>
          <w:ilvl w:val="0"/>
          <w:numId w:val="46"/>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develop and inform clients about their policies, consistent w</w:t>
      </w:r>
      <w:r w:rsidRPr="00E41447">
        <w:rPr>
          <w:rFonts w:ascii="Times New Roman" w:hAnsi="Times New Roman" w:cs="Times New Roman"/>
        </w:rPr>
        <w:t xml:space="preserve">ith prevailing social work ethical standards, on the use of electronic technology, including Internet-based search engines, to gather information about clients.  </w:t>
      </w:r>
    </w:p>
    <w:p w14:paraId="1FEE8E90" w14:textId="77777777" w:rsidR="00AB2E04" w:rsidRPr="00E41447" w:rsidRDefault="003A0E2D">
      <w:pPr>
        <w:numPr>
          <w:ilvl w:val="0"/>
          <w:numId w:val="46"/>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should avoid searching or gathering client information electronically unless there are compelling professional reasons, and when appropriate, with the client’s informed consent.  </w:t>
      </w:r>
    </w:p>
    <w:p w14:paraId="1DDFE296" w14:textId="77777777" w:rsidR="00AB2E04" w:rsidRPr="00E41447" w:rsidRDefault="003A0E2D">
      <w:pPr>
        <w:numPr>
          <w:ilvl w:val="0"/>
          <w:numId w:val="46"/>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avoid posting any identifying or confid</w:t>
      </w:r>
      <w:r w:rsidRPr="00E41447">
        <w:rPr>
          <w:rFonts w:ascii="Times New Roman" w:hAnsi="Times New Roman" w:cs="Times New Roman"/>
        </w:rPr>
        <w:t xml:space="preserve">ential information about clients on professional websites or other forms of social media.  </w:t>
      </w:r>
    </w:p>
    <w:p w14:paraId="310457C7" w14:textId="77777777" w:rsidR="00AB2E04" w:rsidRPr="00E41447" w:rsidRDefault="003A0E2D">
      <w:pPr>
        <w:numPr>
          <w:ilvl w:val="0"/>
          <w:numId w:val="46"/>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transfer or dispose of clients' records in a manner that protects clients' confidentiality and is consistent with applicable laws governing re</w:t>
      </w:r>
      <w:r w:rsidRPr="00E41447">
        <w:rPr>
          <w:rFonts w:ascii="Times New Roman" w:hAnsi="Times New Roman" w:cs="Times New Roman"/>
        </w:rPr>
        <w:t xml:space="preserve">cords and social work licensure.  </w:t>
      </w:r>
    </w:p>
    <w:p w14:paraId="0EA84B7B" w14:textId="77777777" w:rsidR="00AB2E04" w:rsidRPr="00E41447" w:rsidRDefault="003A0E2D">
      <w:pPr>
        <w:numPr>
          <w:ilvl w:val="0"/>
          <w:numId w:val="46"/>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should take reasonable precautions to protect client confidentiality in the event of the social worker's termination of practice, incapacitation, or death.  </w:t>
      </w:r>
    </w:p>
    <w:p w14:paraId="69646D85" w14:textId="77777777" w:rsidR="00AB2E04" w:rsidRPr="00E41447" w:rsidRDefault="003A0E2D">
      <w:pPr>
        <w:numPr>
          <w:ilvl w:val="0"/>
          <w:numId w:val="46"/>
        </w:numPr>
        <w:spacing w:after="170" w:line="254" w:lineRule="auto"/>
        <w:ind w:right="17" w:hanging="360"/>
        <w:rPr>
          <w:rFonts w:ascii="Times New Roman" w:hAnsi="Times New Roman" w:cs="Times New Roman"/>
        </w:rPr>
      </w:pPr>
      <w:r w:rsidRPr="00E41447">
        <w:rPr>
          <w:rFonts w:ascii="Times New Roman" w:hAnsi="Times New Roman" w:cs="Times New Roman"/>
        </w:rPr>
        <w:lastRenderedPageBreak/>
        <w:t>Social workers should not disclose identifying i</w:t>
      </w:r>
      <w:r w:rsidRPr="00E41447">
        <w:rPr>
          <w:rFonts w:ascii="Times New Roman" w:hAnsi="Times New Roman" w:cs="Times New Roman"/>
        </w:rPr>
        <w:t xml:space="preserve">nformation when discussing clients for teaching or training purposes unless the client has consented to disclosure of confidential information.  </w:t>
      </w:r>
    </w:p>
    <w:p w14:paraId="4CCA7E3A" w14:textId="77777777" w:rsidR="00AB2E04" w:rsidRPr="00E41447" w:rsidRDefault="003A0E2D">
      <w:pPr>
        <w:numPr>
          <w:ilvl w:val="0"/>
          <w:numId w:val="46"/>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not disclose identifying information when discussing clients with consultants unless the</w:t>
      </w:r>
      <w:r w:rsidRPr="00E41447">
        <w:rPr>
          <w:rFonts w:ascii="Times New Roman" w:hAnsi="Times New Roman" w:cs="Times New Roman"/>
        </w:rPr>
        <w:t xml:space="preserve"> client has consented to disclosure of confidential information or there is a compelling need for such disclosure.  </w:t>
      </w:r>
    </w:p>
    <w:p w14:paraId="0F595B07" w14:textId="77777777" w:rsidR="00AB2E04" w:rsidRPr="00E41447" w:rsidRDefault="003A0E2D">
      <w:pPr>
        <w:numPr>
          <w:ilvl w:val="0"/>
          <w:numId w:val="46"/>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should protect the confidentiality of deceased clients consistent with the preceding standards.  </w:t>
      </w:r>
    </w:p>
    <w:p w14:paraId="7205DADB" w14:textId="77777777" w:rsidR="00AB2E04" w:rsidRPr="00E41447" w:rsidRDefault="003A0E2D">
      <w:pPr>
        <w:spacing w:after="62"/>
        <w:ind w:left="355" w:hanging="10"/>
        <w:rPr>
          <w:rFonts w:ascii="Times New Roman" w:hAnsi="Times New Roman" w:cs="Times New Roman"/>
        </w:rPr>
      </w:pPr>
      <w:r w:rsidRPr="00E41447">
        <w:rPr>
          <w:rFonts w:ascii="Times New Roman" w:eastAsia="Cambria" w:hAnsi="Times New Roman" w:cs="Times New Roman"/>
          <w:color w:val="243F60"/>
          <w:sz w:val="24"/>
        </w:rPr>
        <w:t xml:space="preserve">1.08 Access to Records  </w:t>
      </w:r>
    </w:p>
    <w:p w14:paraId="65A9F00E" w14:textId="77777777" w:rsidR="00AB2E04" w:rsidRPr="00E41447" w:rsidRDefault="003A0E2D">
      <w:pPr>
        <w:numPr>
          <w:ilvl w:val="0"/>
          <w:numId w:val="47"/>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should provide clients with reasonable access to records concerning the clients. Social workers who are concerned that clients' access to their records could cause serious misunderstanding or harm to the client should </w:t>
      </w:r>
      <w:proofErr w:type="gramStart"/>
      <w:r w:rsidRPr="00E41447">
        <w:rPr>
          <w:rFonts w:ascii="Times New Roman" w:hAnsi="Times New Roman" w:cs="Times New Roman"/>
        </w:rPr>
        <w:t>provide assistance</w:t>
      </w:r>
      <w:proofErr w:type="gramEnd"/>
      <w:r w:rsidRPr="00E41447">
        <w:rPr>
          <w:rFonts w:ascii="Times New Roman" w:hAnsi="Times New Roman" w:cs="Times New Roman"/>
        </w:rPr>
        <w:t xml:space="preserve"> in i</w:t>
      </w:r>
      <w:r w:rsidRPr="00E41447">
        <w:rPr>
          <w:rFonts w:ascii="Times New Roman" w:hAnsi="Times New Roman" w:cs="Times New Roman"/>
        </w:rPr>
        <w:t>nterpreting the records and consultation with the client regarding the records. Social workers should limit clients' access to their records, or portions of their records, only in exceptional circumstances when there is compelling evidence that such access</w:t>
      </w:r>
      <w:r w:rsidRPr="00E41447">
        <w:rPr>
          <w:rFonts w:ascii="Times New Roman" w:hAnsi="Times New Roman" w:cs="Times New Roman"/>
        </w:rPr>
        <w:t xml:space="preserve"> would cause serious harm to the client. Both clients' requests and the rationale for withholding some or all of the record should be documented in clients' files.  </w:t>
      </w:r>
    </w:p>
    <w:p w14:paraId="436B2386" w14:textId="77777777" w:rsidR="00AB2E04" w:rsidRPr="00E41447" w:rsidRDefault="003A0E2D">
      <w:pPr>
        <w:numPr>
          <w:ilvl w:val="0"/>
          <w:numId w:val="47"/>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develop and inform clients about their policies, consistent with pre</w:t>
      </w:r>
      <w:r w:rsidRPr="00E41447">
        <w:rPr>
          <w:rFonts w:ascii="Times New Roman" w:hAnsi="Times New Roman" w:cs="Times New Roman"/>
        </w:rPr>
        <w:t xml:space="preserve">vailing social work ethical standards, on the use of technology to provide clients with access to their records.  </w:t>
      </w:r>
    </w:p>
    <w:p w14:paraId="003EAEBD" w14:textId="77777777" w:rsidR="00AB2E04" w:rsidRPr="00E41447" w:rsidRDefault="003A0E2D">
      <w:pPr>
        <w:numPr>
          <w:ilvl w:val="0"/>
          <w:numId w:val="47"/>
        </w:numPr>
        <w:spacing w:after="30" w:line="254" w:lineRule="auto"/>
        <w:ind w:right="17" w:hanging="360"/>
        <w:rPr>
          <w:rFonts w:ascii="Times New Roman" w:hAnsi="Times New Roman" w:cs="Times New Roman"/>
        </w:rPr>
      </w:pPr>
      <w:r w:rsidRPr="00E41447">
        <w:rPr>
          <w:rFonts w:ascii="Times New Roman" w:hAnsi="Times New Roman" w:cs="Times New Roman"/>
        </w:rPr>
        <w:t>When providing clients with access to their records, social workers should take steps to protect the confidentiality of other individuals ide</w:t>
      </w:r>
      <w:r w:rsidRPr="00E41447">
        <w:rPr>
          <w:rFonts w:ascii="Times New Roman" w:hAnsi="Times New Roman" w:cs="Times New Roman"/>
        </w:rPr>
        <w:t xml:space="preserve">ntified or discussed in such records.  </w:t>
      </w:r>
    </w:p>
    <w:p w14:paraId="7FC24114" w14:textId="77777777" w:rsidR="00AB2E04" w:rsidRPr="00E41447" w:rsidRDefault="003A0E2D">
      <w:pPr>
        <w:spacing w:after="30"/>
        <w:ind w:left="350"/>
        <w:rPr>
          <w:rFonts w:ascii="Times New Roman" w:hAnsi="Times New Roman" w:cs="Times New Roman"/>
        </w:rPr>
      </w:pPr>
      <w:r w:rsidRPr="00E41447">
        <w:rPr>
          <w:rFonts w:ascii="Times New Roman" w:hAnsi="Times New Roman" w:cs="Times New Roman"/>
        </w:rPr>
        <w:t xml:space="preserve"> </w:t>
      </w:r>
    </w:p>
    <w:p w14:paraId="5A4793DA" w14:textId="77777777" w:rsidR="00AB2E04" w:rsidRPr="00E41447" w:rsidRDefault="003A0E2D">
      <w:pPr>
        <w:spacing w:after="25"/>
        <w:ind w:left="350"/>
        <w:rPr>
          <w:rFonts w:ascii="Times New Roman" w:hAnsi="Times New Roman" w:cs="Times New Roman"/>
        </w:rPr>
      </w:pPr>
      <w:r w:rsidRPr="00E41447">
        <w:rPr>
          <w:rFonts w:ascii="Times New Roman" w:hAnsi="Times New Roman" w:cs="Times New Roman"/>
        </w:rPr>
        <w:t xml:space="preserve"> </w:t>
      </w:r>
    </w:p>
    <w:p w14:paraId="06FFF687" w14:textId="77777777" w:rsidR="00AB2E04" w:rsidRPr="00E41447" w:rsidRDefault="003A0E2D">
      <w:pPr>
        <w:spacing w:after="30"/>
        <w:ind w:left="350"/>
        <w:rPr>
          <w:rFonts w:ascii="Times New Roman" w:hAnsi="Times New Roman" w:cs="Times New Roman"/>
        </w:rPr>
      </w:pPr>
      <w:r w:rsidRPr="00E41447">
        <w:rPr>
          <w:rFonts w:ascii="Times New Roman" w:hAnsi="Times New Roman" w:cs="Times New Roman"/>
        </w:rPr>
        <w:t xml:space="preserve"> </w:t>
      </w:r>
    </w:p>
    <w:p w14:paraId="24A154D6" w14:textId="77777777" w:rsidR="00AB2E04" w:rsidRPr="00E41447" w:rsidRDefault="003A0E2D">
      <w:pPr>
        <w:spacing w:after="72"/>
        <w:ind w:left="350"/>
        <w:rPr>
          <w:rFonts w:ascii="Times New Roman" w:hAnsi="Times New Roman" w:cs="Times New Roman"/>
        </w:rPr>
      </w:pPr>
      <w:r w:rsidRPr="00E41447">
        <w:rPr>
          <w:rFonts w:ascii="Times New Roman" w:hAnsi="Times New Roman" w:cs="Times New Roman"/>
        </w:rPr>
        <w:t xml:space="preserve"> </w:t>
      </w:r>
    </w:p>
    <w:p w14:paraId="5C406DA2" w14:textId="77777777" w:rsidR="00AB2E04" w:rsidRPr="00E41447" w:rsidRDefault="003A0E2D">
      <w:pPr>
        <w:pStyle w:val="Heading4"/>
        <w:ind w:left="345"/>
      </w:pPr>
      <w:r w:rsidRPr="00E41447">
        <w:t xml:space="preserve">1.09 Sexual Relationships </w:t>
      </w:r>
      <w:r w:rsidRPr="00E41447">
        <w:rPr>
          <w:rFonts w:eastAsia="Calibri"/>
          <w:b w:val="0"/>
          <w:color w:val="000000"/>
          <w:sz w:val="34"/>
          <w:vertAlign w:val="subscript"/>
        </w:rPr>
        <w:t xml:space="preserve"> </w:t>
      </w:r>
    </w:p>
    <w:p w14:paraId="2EBABC2A" w14:textId="77777777" w:rsidR="00AB2E04" w:rsidRPr="00E41447" w:rsidRDefault="003A0E2D">
      <w:pPr>
        <w:numPr>
          <w:ilvl w:val="0"/>
          <w:numId w:val="48"/>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under no circumstances engage in sexual activities, inappropriate sexual communications through the use of technology or in person, or sexual contact with cur</w:t>
      </w:r>
      <w:r w:rsidRPr="00E41447">
        <w:rPr>
          <w:rFonts w:ascii="Times New Roman" w:hAnsi="Times New Roman" w:cs="Times New Roman"/>
        </w:rPr>
        <w:t xml:space="preserve">rent clients, whether such contact is consensual or forced.  </w:t>
      </w:r>
    </w:p>
    <w:p w14:paraId="4CD168B4" w14:textId="77777777" w:rsidR="00AB2E04" w:rsidRPr="00E41447" w:rsidRDefault="003A0E2D">
      <w:pPr>
        <w:numPr>
          <w:ilvl w:val="0"/>
          <w:numId w:val="48"/>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not engage in sexual activities or sexual contact with clients' relatives or other individuals with whom clients maintain a close personal relationship when there is a risk</w:t>
      </w:r>
      <w:r w:rsidRPr="00E41447">
        <w:rPr>
          <w:rFonts w:ascii="Times New Roman" w:hAnsi="Times New Roman" w:cs="Times New Roman"/>
        </w:rPr>
        <w:t xml:space="preserve"> of exploitation or potential harm to the client. Sexual activity or sexual contact with clients' relatives or other individuals with whom clients maintain a personal relationship has the potential to be harmful to the client and may make it difficult for </w:t>
      </w:r>
      <w:r w:rsidRPr="00E41447">
        <w:rPr>
          <w:rFonts w:ascii="Times New Roman" w:hAnsi="Times New Roman" w:cs="Times New Roman"/>
        </w:rPr>
        <w:t>the social worker and client to maintain appropriate professional boundaries. Social workers--not their clients, their clients' relatives, or other individuals with whom the client maintains a personal relationship--assume the full burden for setting clear</w:t>
      </w:r>
      <w:r w:rsidRPr="00E41447">
        <w:rPr>
          <w:rFonts w:ascii="Times New Roman" w:hAnsi="Times New Roman" w:cs="Times New Roman"/>
        </w:rPr>
        <w:t xml:space="preserve">, appropriate, and culturally sensitive boundaries.  </w:t>
      </w:r>
    </w:p>
    <w:p w14:paraId="18AAAC3E" w14:textId="77777777" w:rsidR="00AB2E04" w:rsidRPr="00E41447" w:rsidRDefault="003A0E2D">
      <w:pPr>
        <w:numPr>
          <w:ilvl w:val="0"/>
          <w:numId w:val="48"/>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not engage in sexual activities or sexual contact with former clients because of the potential for harm to the client. If social workers engage in conduct contrary to this prohibit</w:t>
      </w:r>
      <w:r w:rsidRPr="00E41447">
        <w:rPr>
          <w:rFonts w:ascii="Times New Roman" w:hAnsi="Times New Roman" w:cs="Times New Roman"/>
        </w:rPr>
        <w:t>ion or claim that an exception to this prohibition is warranted because of extraordinary circumstances, it is social workers--not their clients-who assume the full burden of demonstrating that the former client has not been exploited, coerced, or manipulat</w:t>
      </w:r>
      <w:r w:rsidRPr="00E41447">
        <w:rPr>
          <w:rFonts w:ascii="Times New Roman" w:hAnsi="Times New Roman" w:cs="Times New Roman"/>
        </w:rPr>
        <w:t xml:space="preserve">ed, intentionally or unintentionally.  </w:t>
      </w:r>
    </w:p>
    <w:p w14:paraId="669E7ABF" w14:textId="77777777" w:rsidR="00AB2E04" w:rsidRPr="00E41447" w:rsidRDefault="003A0E2D">
      <w:pPr>
        <w:numPr>
          <w:ilvl w:val="0"/>
          <w:numId w:val="48"/>
        </w:numPr>
        <w:spacing w:after="170" w:line="254" w:lineRule="auto"/>
        <w:ind w:right="17" w:hanging="360"/>
        <w:rPr>
          <w:rFonts w:ascii="Times New Roman" w:hAnsi="Times New Roman" w:cs="Times New Roman"/>
        </w:rPr>
      </w:pPr>
      <w:r w:rsidRPr="00E41447">
        <w:rPr>
          <w:rFonts w:ascii="Times New Roman" w:hAnsi="Times New Roman" w:cs="Times New Roman"/>
        </w:rPr>
        <w:lastRenderedPageBreak/>
        <w:t>Social workers should not provide clinical services to individuals with whom they have had a prior sexual relationship. Providing clinical services to a former sexual partner has the potential to be harmful to the in</w:t>
      </w:r>
      <w:r w:rsidRPr="00E41447">
        <w:rPr>
          <w:rFonts w:ascii="Times New Roman" w:hAnsi="Times New Roman" w:cs="Times New Roman"/>
        </w:rPr>
        <w:t xml:space="preserve">dividual and is likely to make it difficult for the social worker and individual to maintain appropriate professional boundaries.  </w:t>
      </w:r>
    </w:p>
    <w:p w14:paraId="68D7E260" w14:textId="77777777" w:rsidR="00AB2E04" w:rsidRPr="00E41447" w:rsidRDefault="003A0E2D">
      <w:pPr>
        <w:numPr>
          <w:ilvl w:val="1"/>
          <w:numId w:val="49"/>
        </w:numPr>
        <w:spacing w:after="0"/>
        <w:ind w:hanging="504"/>
        <w:rPr>
          <w:rFonts w:ascii="Times New Roman" w:hAnsi="Times New Roman" w:cs="Times New Roman"/>
        </w:rPr>
      </w:pPr>
      <w:r w:rsidRPr="00E41447">
        <w:rPr>
          <w:rFonts w:ascii="Times New Roman" w:eastAsia="Cambria" w:hAnsi="Times New Roman" w:cs="Times New Roman"/>
          <w:color w:val="243F60"/>
          <w:sz w:val="24"/>
        </w:rPr>
        <w:t xml:space="preserve">Physical Contact  </w:t>
      </w:r>
    </w:p>
    <w:p w14:paraId="3D1479C8" w14:textId="77777777" w:rsidR="00AB2E04" w:rsidRPr="00E41447" w:rsidRDefault="003A0E2D">
      <w:pPr>
        <w:spacing w:after="170" w:line="254" w:lineRule="auto"/>
        <w:ind w:left="360" w:right="17"/>
        <w:rPr>
          <w:rFonts w:ascii="Times New Roman" w:hAnsi="Times New Roman" w:cs="Times New Roman"/>
        </w:rPr>
      </w:pPr>
      <w:r w:rsidRPr="00E41447">
        <w:rPr>
          <w:rFonts w:ascii="Times New Roman" w:hAnsi="Times New Roman" w:cs="Times New Roman"/>
        </w:rPr>
        <w:t>Social workers should not engage in physical contact with clients when there is a possibility of psycholo</w:t>
      </w:r>
      <w:r w:rsidRPr="00E41447">
        <w:rPr>
          <w:rFonts w:ascii="Times New Roman" w:hAnsi="Times New Roman" w:cs="Times New Roman"/>
        </w:rPr>
        <w:t>gical harm to the client as a result of the contact (such as cradling or caressing clients). Social workers who engage in appropriate physical contact with clients are responsible for setting clear, appropriate, and culturally sensitive boundaries that gov</w:t>
      </w:r>
      <w:r w:rsidRPr="00E41447">
        <w:rPr>
          <w:rFonts w:ascii="Times New Roman" w:hAnsi="Times New Roman" w:cs="Times New Roman"/>
        </w:rPr>
        <w:t xml:space="preserve">ern such physical contact.  </w:t>
      </w:r>
    </w:p>
    <w:p w14:paraId="5590BFA0" w14:textId="77777777" w:rsidR="00AB2E04" w:rsidRPr="00E41447" w:rsidRDefault="003A0E2D">
      <w:pPr>
        <w:numPr>
          <w:ilvl w:val="1"/>
          <w:numId w:val="49"/>
        </w:numPr>
        <w:spacing w:after="0"/>
        <w:ind w:hanging="504"/>
        <w:rPr>
          <w:rFonts w:ascii="Times New Roman" w:hAnsi="Times New Roman" w:cs="Times New Roman"/>
        </w:rPr>
      </w:pPr>
      <w:r w:rsidRPr="00E41447">
        <w:rPr>
          <w:rFonts w:ascii="Times New Roman" w:eastAsia="Cambria" w:hAnsi="Times New Roman" w:cs="Times New Roman"/>
          <w:color w:val="243F60"/>
          <w:sz w:val="24"/>
        </w:rPr>
        <w:t xml:space="preserve">Sexual Harassment  </w:t>
      </w:r>
    </w:p>
    <w:p w14:paraId="2D145264" w14:textId="77777777" w:rsidR="00AB2E04" w:rsidRPr="00E41447" w:rsidRDefault="003A0E2D">
      <w:pPr>
        <w:spacing w:after="170" w:line="254" w:lineRule="auto"/>
        <w:ind w:left="360" w:right="17"/>
        <w:rPr>
          <w:rFonts w:ascii="Times New Roman" w:hAnsi="Times New Roman" w:cs="Times New Roman"/>
        </w:rPr>
      </w:pPr>
      <w:r w:rsidRPr="00E41447">
        <w:rPr>
          <w:rFonts w:ascii="Times New Roman" w:hAnsi="Times New Roman" w:cs="Times New Roman"/>
        </w:rPr>
        <w:t>Social workers should not sexually harass clients. Sexual harassment includes sexual advances; sexual solicitation; requests for sexual favors; and other verbal, written, electronic, or physical contact of a</w:t>
      </w:r>
      <w:r w:rsidRPr="00E41447">
        <w:rPr>
          <w:rFonts w:ascii="Times New Roman" w:hAnsi="Times New Roman" w:cs="Times New Roman"/>
        </w:rPr>
        <w:t xml:space="preserve"> sexual nature.  </w:t>
      </w:r>
    </w:p>
    <w:p w14:paraId="7FA98411" w14:textId="77777777" w:rsidR="00AB2E04" w:rsidRPr="00E41447" w:rsidRDefault="003A0E2D">
      <w:pPr>
        <w:numPr>
          <w:ilvl w:val="1"/>
          <w:numId w:val="49"/>
        </w:numPr>
        <w:spacing w:after="0"/>
        <w:ind w:hanging="504"/>
        <w:rPr>
          <w:rFonts w:ascii="Times New Roman" w:hAnsi="Times New Roman" w:cs="Times New Roman"/>
        </w:rPr>
      </w:pPr>
      <w:r w:rsidRPr="00E41447">
        <w:rPr>
          <w:rFonts w:ascii="Times New Roman" w:eastAsia="Cambria" w:hAnsi="Times New Roman" w:cs="Times New Roman"/>
          <w:color w:val="243F60"/>
          <w:sz w:val="24"/>
        </w:rPr>
        <w:t xml:space="preserve">Derogatory Language  </w:t>
      </w:r>
    </w:p>
    <w:p w14:paraId="253C73CB" w14:textId="77777777" w:rsidR="00AB2E04" w:rsidRPr="00E41447" w:rsidRDefault="003A0E2D">
      <w:pPr>
        <w:spacing w:after="170" w:line="254" w:lineRule="auto"/>
        <w:ind w:left="360" w:right="17"/>
        <w:rPr>
          <w:rFonts w:ascii="Times New Roman" w:hAnsi="Times New Roman" w:cs="Times New Roman"/>
        </w:rPr>
      </w:pPr>
      <w:r w:rsidRPr="00E41447">
        <w:rPr>
          <w:rFonts w:ascii="Times New Roman" w:hAnsi="Times New Roman" w:cs="Times New Roman"/>
        </w:rPr>
        <w:t xml:space="preserve">Social workers should not use derogatory language in their written, verbal, or electronic communications to or about clients. Social workers should use accurate and respectful language in all communications to and about clients.  </w:t>
      </w:r>
    </w:p>
    <w:p w14:paraId="1B32F0B7" w14:textId="77777777" w:rsidR="00AB2E04" w:rsidRPr="00E41447" w:rsidRDefault="003A0E2D">
      <w:pPr>
        <w:numPr>
          <w:ilvl w:val="1"/>
          <w:numId w:val="49"/>
        </w:numPr>
        <w:spacing w:after="62"/>
        <w:ind w:hanging="504"/>
        <w:rPr>
          <w:rFonts w:ascii="Times New Roman" w:hAnsi="Times New Roman" w:cs="Times New Roman"/>
        </w:rPr>
      </w:pPr>
      <w:r w:rsidRPr="00E41447">
        <w:rPr>
          <w:rFonts w:ascii="Times New Roman" w:eastAsia="Cambria" w:hAnsi="Times New Roman" w:cs="Times New Roman"/>
          <w:color w:val="243F60"/>
          <w:sz w:val="24"/>
        </w:rPr>
        <w:t xml:space="preserve">Payment for Services  </w:t>
      </w:r>
    </w:p>
    <w:p w14:paraId="0C495847" w14:textId="77777777" w:rsidR="00AB2E04" w:rsidRPr="00E41447" w:rsidRDefault="003A0E2D">
      <w:pPr>
        <w:numPr>
          <w:ilvl w:val="0"/>
          <w:numId w:val="50"/>
        </w:numPr>
        <w:spacing w:after="170" w:line="254" w:lineRule="auto"/>
        <w:ind w:right="17" w:hanging="360"/>
        <w:rPr>
          <w:rFonts w:ascii="Times New Roman" w:hAnsi="Times New Roman" w:cs="Times New Roman"/>
        </w:rPr>
      </w:pPr>
      <w:r w:rsidRPr="00E41447">
        <w:rPr>
          <w:rFonts w:ascii="Times New Roman" w:hAnsi="Times New Roman" w:cs="Times New Roman"/>
        </w:rPr>
        <w:t>Wh</w:t>
      </w:r>
      <w:r w:rsidRPr="00E41447">
        <w:rPr>
          <w:rFonts w:ascii="Times New Roman" w:hAnsi="Times New Roman" w:cs="Times New Roman"/>
        </w:rPr>
        <w:t xml:space="preserve">en setting fees, social workers should ensure that the fees are fair, reasonable, and commensurate with the services performed. Consideration should be given to clients' ability to pay.  </w:t>
      </w:r>
    </w:p>
    <w:p w14:paraId="74CC4D51" w14:textId="77777777" w:rsidR="00AB2E04" w:rsidRPr="00E41447" w:rsidRDefault="003A0E2D">
      <w:pPr>
        <w:numPr>
          <w:ilvl w:val="0"/>
          <w:numId w:val="50"/>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avoid accepting goods or services from clients</w:t>
      </w:r>
      <w:r w:rsidRPr="00E41447">
        <w:rPr>
          <w:rFonts w:ascii="Times New Roman" w:hAnsi="Times New Roman" w:cs="Times New Roman"/>
        </w:rPr>
        <w:t xml:space="preserve"> as payment for professional services. Bartering arrangements, particularly involving services, create the potential for conflicts of interest, exploitation, and inappropriate boundaries in social workers' relationships with clients. Social workers should </w:t>
      </w:r>
      <w:r w:rsidRPr="00E41447">
        <w:rPr>
          <w:rFonts w:ascii="Times New Roman" w:hAnsi="Times New Roman" w:cs="Times New Roman"/>
        </w:rPr>
        <w:t xml:space="preserve">explore and may participate in bartering only in very limited circumstances when it can </w:t>
      </w:r>
    </w:p>
    <w:p w14:paraId="5CBF1F19" w14:textId="77777777" w:rsidR="00AB2E04" w:rsidRPr="00E41447" w:rsidRDefault="003A0E2D">
      <w:pPr>
        <w:spacing w:after="170" w:line="254" w:lineRule="auto"/>
        <w:ind w:left="360" w:right="17"/>
        <w:rPr>
          <w:rFonts w:ascii="Times New Roman" w:hAnsi="Times New Roman" w:cs="Times New Roman"/>
        </w:rPr>
      </w:pPr>
      <w:r w:rsidRPr="00E41447">
        <w:rPr>
          <w:rFonts w:ascii="Times New Roman" w:hAnsi="Times New Roman" w:cs="Times New Roman"/>
        </w:rPr>
        <w:t>be demonstrated that such arrangements are an accepted practice among professionals in the local community, considered to be essential for the provision of services, n</w:t>
      </w:r>
      <w:r w:rsidRPr="00E41447">
        <w:rPr>
          <w:rFonts w:ascii="Times New Roman" w:hAnsi="Times New Roman" w:cs="Times New Roman"/>
        </w:rPr>
        <w:t xml:space="preserve">egotiated without coercion, and entered into at the client's initiative and with the client's informed consent. Social workers who accept goods or services from clients as payment for professional services assume the full burden of demonstrating that this </w:t>
      </w:r>
      <w:r w:rsidRPr="00E41447">
        <w:rPr>
          <w:rFonts w:ascii="Times New Roman" w:hAnsi="Times New Roman" w:cs="Times New Roman"/>
        </w:rPr>
        <w:t xml:space="preserve">arrangement will not be detrimental to the client or the professional relationship.  </w:t>
      </w:r>
    </w:p>
    <w:p w14:paraId="2B18F9E5" w14:textId="77777777" w:rsidR="00AB2E04" w:rsidRPr="00E41447" w:rsidRDefault="003A0E2D">
      <w:pPr>
        <w:numPr>
          <w:ilvl w:val="0"/>
          <w:numId w:val="50"/>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not solicit a private fee or other remuneration for providing services to clients who are entitled to such available services through the social wor</w:t>
      </w:r>
      <w:r w:rsidRPr="00E41447">
        <w:rPr>
          <w:rFonts w:ascii="Times New Roman" w:hAnsi="Times New Roman" w:cs="Times New Roman"/>
        </w:rPr>
        <w:t xml:space="preserve">kers' employer or agency.  </w:t>
      </w:r>
    </w:p>
    <w:p w14:paraId="78378AAC" w14:textId="77777777" w:rsidR="00AB2E04" w:rsidRPr="00E41447" w:rsidRDefault="003A0E2D">
      <w:pPr>
        <w:numPr>
          <w:ilvl w:val="1"/>
          <w:numId w:val="51"/>
        </w:numPr>
        <w:spacing w:after="0"/>
        <w:ind w:hanging="505"/>
        <w:rPr>
          <w:rFonts w:ascii="Times New Roman" w:hAnsi="Times New Roman" w:cs="Times New Roman"/>
        </w:rPr>
      </w:pPr>
      <w:r w:rsidRPr="00E41447">
        <w:rPr>
          <w:rFonts w:ascii="Times New Roman" w:eastAsia="Cambria" w:hAnsi="Times New Roman" w:cs="Times New Roman"/>
          <w:color w:val="243F60"/>
          <w:sz w:val="24"/>
        </w:rPr>
        <w:t xml:space="preserve">Clients Who Lack Decision-Making Capacity  </w:t>
      </w:r>
    </w:p>
    <w:p w14:paraId="05CFE971" w14:textId="77777777" w:rsidR="00AB2E04" w:rsidRPr="00E41447" w:rsidRDefault="003A0E2D">
      <w:pPr>
        <w:spacing w:after="170" w:line="254" w:lineRule="auto"/>
        <w:ind w:left="360" w:right="17"/>
        <w:rPr>
          <w:rFonts w:ascii="Times New Roman" w:hAnsi="Times New Roman" w:cs="Times New Roman"/>
        </w:rPr>
      </w:pPr>
      <w:r w:rsidRPr="00E41447">
        <w:rPr>
          <w:rFonts w:ascii="Times New Roman" w:hAnsi="Times New Roman" w:cs="Times New Roman"/>
        </w:rPr>
        <w:t>When social workers act on behalf of clients who lack the capacity to make informed decisions, social workers should take reasonable steps to safeguard the interests and rights of thos</w:t>
      </w:r>
      <w:r w:rsidRPr="00E41447">
        <w:rPr>
          <w:rFonts w:ascii="Times New Roman" w:hAnsi="Times New Roman" w:cs="Times New Roman"/>
        </w:rPr>
        <w:t xml:space="preserve">e clients.  </w:t>
      </w:r>
    </w:p>
    <w:p w14:paraId="143B3865" w14:textId="77777777" w:rsidR="00AB2E04" w:rsidRPr="00E41447" w:rsidRDefault="003A0E2D">
      <w:pPr>
        <w:numPr>
          <w:ilvl w:val="1"/>
          <w:numId w:val="51"/>
        </w:numPr>
        <w:spacing w:after="0"/>
        <w:ind w:hanging="505"/>
        <w:rPr>
          <w:rFonts w:ascii="Times New Roman" w:hAnsi="Times New Roman" w:cs="Times New Roman"/>
        </w:rPr>
      </w:pPr>
      <w:r w:rsidRPr="00E41447">
        <w:rPr>
          <w:rFonts w:ascii="Times New Roman" w:eastAsia="Cambria" w:hAnsi="Times New Roman" w:cs="Times New Roman"/>
          <w:color w:val="243F60"/>
          <w:sz w:val="24"/>
        </w:rPr>
        <w:t xml:space="preserve">Interruption of Services  </w:t>
      </w:r>
    </w:p>
    <w:p w14:paraId="3EEF31D7" w14:textId="77777777" w:rsidR="00AB2E04" w:rsidRPr="00E41447" w:rsidRDefault="003A0E2D">
      <w:pPr>
        <w:spacing w:after="170" w:line="254" w:lineRule="auto"/>
        <w:ind w:left="360" w:right="17"/>
        <w:rPr>
          <w:rFonts w:ascii="Times New Roman" w:hAnsi="Times New Roman" w:cs="Times New Roman"/>
        </w:rPr>
      </w:pPr>
      <w:r w:rsidRPr="00E41447">
        <w:rPr>
          <w:rFonts w:ascii="Times New Roman" w:hAnsi="Times New Roman" w:cs="Times New Roman"/>
        </w:rPr>
        <w:t>Social workers should make reasonable efforts to ensure continuity of services in the event that services are interrupted by factors such as unavailability, disruptions in electronic communication, relocation, illnes</w:t>
      </w:r>
      <w:r w:rsidRPr="00E41447">
        <w:rPr>
          <w:rFonts w:ascii="Times New Roman" w:hAnsi="Times New Roman" w:cs="Times New Roman"/>
        </w:rPr>
        <w:t xml:space="preserve">s, mental or physical ability, or death.  </w:t>
      </w:r>
    </w:p>
    <w:p w14:paraId="7957D2F4" w14:textId="77777777" w:rsidR="00AB2E04" w:rsidRPr="00E41447" w:rsidRDefault="003A0E2D">
      <w:pPr>
        <w:numPr>
          <w:ilvl w:val="1"/>
          <w:numId w:val="51"/>
        </w:numPr>
        <w:spacing w:after="62"/>
        <w:ind w:hanging="505"/>
        <w:rPr>
          <w:rFonts w:ascii="Times New Roman" w:hAnsi="Times New Roman" w:cs="Times New Roman"/>
        </w:rPr>
      </w:pPr>
      <w:r w:rsidRPr="00E41447">
        <w:rPr>
          <w:rFonts w:ascii="Times New Roman" w:eastAsia="Cambria" w:hAnsi="Times New Roman" w:cs="Times New Roman"/>
          <w:color w:val="243F60"/>
          <w:sz w:val="24"/>
        </w:rPr>
        <w:t xml:space="preserve">Referral for Services  </w:t>
      </w:r>
    </w:p>
    <w:p w14:paraId="3944D047" w14:textId="77777777" w:rsidR="00AB2E04" w:rsidRPr="00E41447" w:rsidRDefault="003A0E2D">
      <w:pPr>
        <w:spacing w:after="170" w:line="254" w:lineRule="auto"/>
        <w:ind w:left="-15" w:right="17"/>
        <w:rPr>
          <w:rFonts w:ascii="Times New Roman" w:hAnsi="Times New Roman" w:cs="Times New Roman"/>
        </w:rPr>
      </w:pPr>
      <w:r w:rsidRPr="00E41447">
        <w:rPr>
          <w:rFonts w:ascii="Times New Roman" w:eastAsia="Times New Roman" w:hAnsi="Times New Roman" w:cs="Times New Roman"/>
          <w:sz w:val="24"/>
        </w:rPr>
        <w:lastRenderedPageBreak/>
        <w:t>(a)</w:t>
      </w:r>
      <w:r w:rsidRPr="00E41447">
        <w:rPr>
          <w:rFonts w:ascii="Times New Roman" w:eastAsia="Arial" w:hAnsi="Times New Roman" w:cs="Times New Roman"/>
          <w:sz w:val="24"/>
        </w:rPr>
        <w:t xml:space="preserve"> </w:t>
      </w:r>
      <w:r w:rsidRPr="00E41447">
        <w:rPr>
          <w:rFonts w:ascii="Times New Roman" w:hAnsi="Times New Roman" w:cs="Times New Roman"/>
        </w:rPr>
        <w:t>Social workers should refer clients to other professionals when the other professionals' specialized knowledge or expertise is needed to serve clients fully or when social workers believe that they are not being effective or making reasonable progress with</w:t>
      </w:r>
      <w:r w:rsidRPr="00E41447">
        <w:rPr>
          <w:rFonts w:ascii="Times New Roman" w:hAnsi="Times New Roman" w:cs="Times New Roman"/>
        </w:rPr>
        <w:t xml:space="preserve"> clients and that other services are required.  </w:t>
      </w:r>
      <w:r w:rsidRPr="00E41447">
        <w:rPr>
          <w:rFonts w:ascii="Times New Roman" w:eastAsia="Times New Roman" w:hAnsi="Times New Roman" w:cs="Times New Roman"/>
          <w:sz w:val="24"/>
        </w:rPr>
        <w:t>(b)</w:t>
      </w:r>
      <w:r w:rsidRPr="00E41447">
        <w:rPr>
          <w:rFonts w:ascii="Times New Roman" w:eastAsia="Arial" w:hAnsi="Times New Roman" w:cs="Times New Roman"/>
          <w:sz w:val="24"/>
        </w:rPr>
        <w:t xml:space="preserve"> </w:t>
      </w:r>
      <w:r w:rsidRPr="00E41447">
        <w:rPr>
          <w:rFonts w:ascii="Times New Roman" w:hAnsi="Times New Roman" w:cs="Times New Roman"/>
        </w:rPr>
        <w:t>Social workers who refer clients to other professionals should take appropriate steps to facilitate an orderly transfer of responsibility. Social workers who refer clients to other professionals should di</w:t>
      </w:r>
      <w:r w:rsidRPr="00E41447">
        <w:rPr>
          <w:rFonts w:ascii="Times New Roman" w:hAnsi="Times New Roman" w:cs="Times New Roman"/>
        </w:rPr>
        <w:t xml:space="preserve">sclose, with clients' consent, all pertinent information to the new service providers.  </w:t>
      </w:r>
    </w:p>
    <w:p w14:paraId="1FF71487" w14:textId="77777777" w:rsidR="00AB2E04" w:rsidRPr="00E41447" w:rsidRDefault="003A0E2D">
      <w:pPr>
        <w:spacing w:after="170" w:line="254" w:lineRule="auto"/>
        <w:ind w:left="355" w:right="17" w:hanging="370"/>
        <w:rPr>
          <w:rFonts w:ascii="Times New Roman" w:hAnsi="Times New Roman" w:cs="Times New Roman"/>
        </w:rPr>
      </w:pPr>
      <w:r w:rsidRPr="00E41447">
        <w:rPr>
          <w:rFonts w:ascii="Times New Roman" w:eastAsia="Times New Roman" w:hAnsi="Times New Roman" w:cs="Times New Roman"/>
          <w:sz w:val="24"/>
        </w:rPr>
        <w:t>(c)</w:t>
      </w:r>
      <w:r w:rsidRPr="00E41447">
        <w:rPr>
          <w:rFonts w:ascii="Times New Roman" w:eastAsia="Arial" w:hAnsi="Times New Roman" w:cs="Times New Roman"/>
          <w:sz w:val="24"/>
        </w:rPr>
        <w:t xml:space="preserve"> </w:t>
      </w:r>
      <w:r w:rsidRPr="00E41447">
        <w:rPr>
          <w:rFonts w:ascii="Times New Roman" w:hAnsi="Times New Roman" w:cs="Times New Roman"/>
        </w:rPr>
        <w:t xml:space="preserve">Social workers are prohibited from giving or receiving payment for a referral when no professional service is provided by the referring social worker.  </w:t>
      </w:r>
    </w:p>
    <w:p w14:paraId="64DB45A0" w14:textId="77777777" w:rsidR="00AB2E04" w:rsidRPr="00E41447" w:rsidRDefault="003A0E2D">
      <w:pPr>
        <w:spacing w:after="62"/>
        <w:ind w:left="355" w:hanging="10"/>
        <w:rPr>
          <w:rFonts w:ascii="Times New Roman" w:hAnsi="Times New Roman" w:cs="Times New Roman"/>
        </w:rPr>
      </w:pPr>
      <w:r w:rsidRPr="00E41447">
        <w:rPr>
          <w:rFonts w:ascii="Times New Roman" w:eastAsia="Cambria" w:hAnsi="Times New Roman" w:cs="Times New Roman"/>
          <w:color w:val="243F60"/>
          <w:sz w:val="24"/>
        </w:rPr>
        <w:t>1.17 Termi</w:t>
      </w:r>
      <w:r w:rsidRPr="00E41447">
        <w:rPr>
          <w:rFonts w:ascii="Times New Roman" w:eastAsia="Cambria" w:hAnsi="Times New Roman" w:cs="Times New Roman"/>
          <w:color w:val="243F60"/>
          <w:sz w:val="24"/>
        </w:rPr>
        <w:t xml:space="preserve">nation of Services  </w:t>
      </w:r>
    </w:p>
    <w:p w14:paraId="4B0AE903" w14:textId="77777777" w:rsidR="00AB2E04" w:rsidRPr="00E41447" w:rsidRDefault="003A0E2D">
      <w:pPr>
        <w:spacing w:after="170" w:line="254" w:lineRule="auto"/>
        <w:ind w:left="-15" w:right="17"/>
        <w:rPr>
          <w:rFonts w:ascii="Times New Roman" w:hAnsi="Times New Roman" w:cs="Times New Roman"/>
        </w:rPr>
      </w:pPr>
      <w:r w:rsidRPr="00E41447">
        <w:rPr>
          <w:rFonts w:ascii="Times New Roman" w:eastAsia="Times New Roman" w:hAnsi="Times New Roman" w:cs="Times New Roman"/>
          <w:sz w:val="24"/>
        </w:rPr>
        <w:t>(a)</w:t>
      </w:r>
      <w:r w:rsidRPr="00E41447">
        <w:rPr>
          <w:rFonts w:ascii="Times New Roman" w:eastAsia="Arial" w:hAnsi="Times New Roman" w:cs="Times New Roman"/>
          <w:sz w:val="24"/>
        </w:rPr>
        <w:t xml:space="preserve"> </w:t>
      </w:r>
      <w:r w:rsidRPr="00E41447">
        <w:rPr>
          <w:rFonts w:ascii="Times New Roman" w:hAnsi="Times New Roman" w:cs="Times New Roman"/>
        </w:rPr>
        <w:t xml:space="preserve">Social workers should terminate services to clients and professional relationships with them when such services and relationships are no longer required or no longer serve the clients' needs or interests.  </w:t>
      </w:r>
      <w:r w:rsidRPr="00E41447">
        <w:rPr>
          <w:rFonts w:ascii="Times New Roman" w:eastAsia="Times New Roman" w:hAnsi="Times New Roman" w:cs="Times New Roman"/>
          <w:sz w:val="24"/>
        </w:rPr>
        <w:t>(b)</w:t>
      </w:r>
      <w:r w:rsidRPr="00E41447">
        <w:rPr>
          <w:rFonts w:ascii="Times New Roman" w:eastAsia="Arial" w:hAnsi="Times New Roman" w:cs="Times New Roman"/>
          <w:sz w:val="24"/>
        </w:rPr>
        <w:t xml:space="preserve"> </w:t>
      </w:r>
      <w:r w:rsidRPr="00E41447">
        <w:rPr>
          <w:rFonts w:ascii="Times New Roman" w:hAnsi="Times New Roman" w:cs="Times New Roman"/>
        </w:rPr>
        <w:t xml:space="preserve">Social workers should take reasonable steps to avoid abandoning clients who are still in need of services. Social workers should withdraw services precipitously only under unusual circumstances, </w:t>
      </w:r>
      <w:proofErr w:type="gramStart"/>
      <w:r w:rsidRPr="00E41447">
        <w:rPr>
          <w:rFonts w:ascii="Times New Roman" w:hAnsi="Times New Roman" w:cs="Times New Roman"/>
        </w:rPr>
        <w:t>giving careful consideration to</w:t>
      </w:r>
      <w:proofErr w:type="gramEnd"/>
      <w:r w:rsidRPr="00E41447">
        <w:rPr>
          <w:rFonts w:ascii="Times New Roman" w:hAnsi="Times New Roman" w:cs="Times New Roman"/>
        </w:rPr>
        <w:t xml:space="preserve"> all factors in the situation </w:t>
      </w:r>
      <w:r w:rsidRPr="00E41447">
        <w:rPr>
          <w:rFonts w:ascii="Times New Roman" w:hAnsi="Times New Roman" w:cs="Times New Roman"/>
        </w:rPr>
        <w:t xml:space="preserve">and taking care to minimize possible adverse effects. Social workers should assist in making appropriate arrangements for continuation of services when necessary.  </w:t>
      </w:r>
    </w:p>
    <w:p w14:paraId="7C99E26A" w14:textId="77777777" w:rsidR="00AB2E04" w:rsidRPr="00E41447" w:rsidRDefault="003A0E2D">
      <w:pPr>
        <w:numPr>
          <w:ilvl w:val="0"/>
          <w:numId w:val="52"/>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in fee-for-service settings may terminate services to clients who are not pa</w:t>
      </w:r>
      <w:r w:rsidRPr="00E41447">
        <w:rPr>
          <w:rFonts w:ascii="Times New Roman" w:hAnsi="Times New Roman" w:cs="Times New Roman"/>
        </w:rPr>
        <w:t>ying an overdue balance if the financial contractual arrangements have been made clear to the client, if the client does not pose an imminent danger to self or others, and if the clinical and other consequences of the current nonpayment have been addressed</w:t>
      </w:r>
      <w:r w:rsidRPr="00E41447">
        <w:rPr>
          <w:rFonts w:ascii="Times New Roman" w:hAnsi="Times New Roman" w:cs="Times New Roman"/>
        </w:rPr>
        <w:t xml:space="preserve"> and discussed with the client.  </w:t>
      </w:r>
    </w:p>
    <w:p w14:paraId="369003E7" w14:textId="77777777" w:rsidR="00AB2E04" w:rsidRPr="00E41447" w:rsidRDefault="003A0E2D">
      <w:pPr>
        <w:numPr>
          <w:ilvl w:val="0"/>
          <w:numId w:val="52"/>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should not terminate services to pursue a social, financial, or sexual relationship with a client.  </w:t>
      </w:r>
    </w:p>
    <w:p w14:paraId="4DF29773" w14:textId="77777777" w:rsidR="00AB2E04" w:rsidRPr="00E41447" w:rsidRDefault="003A0E2D">
      <w:pPr>
        <w:numPr>
          <w:ilvl w:val="0"/>
          <w:numId w:val="52"/>
        </w:numPr>
        <w:spacing w:after="167" w:line="248" w:lineRule="auto"/>
        <w:ind w:right="17" w:hanging="360"/>
        <w:rPr>
          <w:rFonts w:ascii="Times New Roman" w:hAnsi="Times New Roman" w:cs="Times New Roman"/>
        </w:rPr>
      </w:pPr>
      <w:r w:rsidRPr="00E41447">
        <w:rPr>
          <w:rFonts w:ascii="Times New Roman" w:hAnsi="Times New Roman" w:cs="Times New Roman"/>
        </w:rPr>
        <w:t>Social workers who anticipate the termination or interruption of services to clients should notify clients</w:t>
      </w:r>
      <w:r w:rsidRPr="00E41447">
        <w:rPr>
          <w:rFonts w:ascii="Times New Roman" w:hAnsi="Times New Roman" w:cs="Times New Roman"/>
        </w:rPr>
        <w:t xml:space="preserve"> promptly and seek the transfer, referral, or continuation of services in relation to the clients' needs and preferences.  </w:t>
      </w:r>
    </w:p>
    <w:p w14:paraId="6EA8EB25" w14:textId="77777777" w:rsidR="00AB2E04" w:rsidRPr="00E41447" w:rsidRDefault="003A0E2D">
      <w:pPr>
        <w:numPr>
          <w:ilvl w:val="0"/>
          <w:numId w:val="52"/>
        </w:numPr>
        <w:spacing w:after="233" w:line="254" w:lineRule="auto"/>
        <w:ind w:right="17" w:hanging="360"/>
        <w:rPr>
          <w:rFonts w:ascii="Times New Roman" w:hAnsi="Times New Roman" w:cs="Times New Roman"/>
        </w:rPr>
      </w:pPr>
      <w:r w:rsidRPr="00E41447">
        <w:rPr>
          <w:rFonts w:ascii="Times New Roman" w:hAnsi="Times New Roman" w:cs="Times New Roman"/>
        </w:rPr>
        <w:t>Social workers who are leaving an employment setting should inform clients of appropriate options for the continuation of services a</w:t>
      </w:r>
      <w:r w:rsidRPr="00E41447">
        <w:rPr>
          <w:rFonts w:ascii="Times New Roman" w:hAnsi="Times New Roman" w:cs="Times New Roman"/>
        </w:rPr>
        <w:t xml:space="preserve">nd of the benefits and risks of the options.  </w:t>
      </w:r>
    </w:p>
    <w:p w14:paraId="6151D882" w14:textId="77777777" w:rsidR="00AB2E04" w:rsidRPr="00E41447" w:rsidRDefault="003A0E2D">
      <w:pPr>
        <w:pStyle w:val="Heading5"/>
        <w:ind w:left="355"/>
        <w:rPr>
          <w:rFonts w:ascii="Times New Roman" w:hAnsi="Times New Roman" w:cs="Times New Roman"/>
        </w:rPr>
      </w:pPr>
      <w:r w:rsidRPr="00E41447">
        <w:rPr>
          <w:rFonts w:ascii="Times New Roman" w:hAnsi="Times New Roman" w:cs="Times New Roman"/>
        </w:rPr>
        <w:t xml:space="preserve">2. Social Workers' Ethical Responsibilities to Colleagues  </w:t>
      </w:r>
    </w:p>
    <w:p w14:paraId="1BEBECFD" w14:textId="77777777" w:rsidR="00AB2E04" w:rsidRPr="00E41447" w:rsidRDefault="003A0E2D">
      <w:pPr>
        <w:spacing w:after="62"/>
        <w:ind w:left="355" w:hanging="10"/>
        <w:rPr>
          <w:rFonts w:ascii="Times New Roman" w:hAnsi="Times New Roman" w:cs="Times New Roman"/>
        </w:rPr>
      </w:pPr>
      <w:r w:rsidRPr="00E41447">
        <w:rPr>
          <w:rFonts w:ascii="Times New Roman" w:eastAsia="Cambria" w:hAnsi="Times New Roman" w:cs="Times New Roman"/>
          <w:color w:val="243F60"/>
          <w:sz w:val="24"/>
        </w:rPr>
        <w:t xml:space="preserve">2.01 Respect  </w:t>
      </w:r>
    </w:p>
    <w:p w14:paraId="44EF5FC1" w14:textId="77777777" w:rsidR="00AB2E04" w:rsidRPr="00E41447" w:rsidRDefault="003A0E2D">
      <w:pPr>
        <w:numPr>
          <w:ilvl w:val="0"/>
          <w:numId w:val="53"/>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treat colleagues with respect and should represent accurately and fairly the qualifications, views, and obligati</w:t>
      </w:r>
      <w:r w:rsidRPr="00E41447">
        <w:rPr>
          <w:rFonts w:ascii="Times New Roman" w:hAnsi="Times New Roman" w:cs="Times New Roman"/>
        </w:rPr>
        <w:t xml:space="preserve">ons of colleagues.  </w:t>
      </w:r>
    </w:p>
    <w:p w14:paraId="2E3951A5" w14:textId="77777777" w:rsidR="00AB2E04" w:rsidRPr="00E41447" w:rsidRDefault="003A0E2D">
      <w:pPr>
        <w:numPr>
          <w:ilvl w:val="0"/>
          <w:numId w:val="53"/>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avoid unwarranted negative criticism of colleagues in verbal, written, and electronic communications with clients or with other professionals. Unwarranted negative criticism may include demeaning comments that ref</w:t>
      </w:r>
      <w:r w:rsidRPr="00E41447">
        <w:rPr>
          <w:rFonts w:ascii="Times New Roman" w:hAnsi="Times New Roman" w:cs="Times New Roman"/>
        </w:rPr>
        <w:t xml:space="preserve">er to colleagues' level of competence or to individuals' attributes such as race, ethnicity, national origin, color, sex, sexual orientation, gender identity or expression, age, marital status, political belief, religion, immigration status, and mental or </w:t>
      </w:r>
      <w:r w:rsidRPr="00E41447">
        <w:rPr>
          <w:rFonts w:ascii="Times New Roman" w:hAnsi="Times New Roman" w:cs="Times New Roman"/>
        </w:rPr>
        <w:t xml:space="preserve">physical ability.  </w:t>
      </w:r>
    </w:p>
    <w:p w14:paraId="67FDFB4F" w14:textId="77777777" w:rsidR="00AB2E04" w:rsidRPr="00E41447" w:rsidRDefault="003A0E2D">
      <w:pPr>
        <w:numPr>
          <w:ilvl w:val="0"/>
          <w:numId w:val="53"/>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should cooperate with social work colleagues and with colleagues of other professions when such cooperation serves the well-being of clients.  </w:t>
      </w:r>
    </w:p>
    <w:p w14:paraId="159EF3C6" w14:textId="77777777" w:rsidR="00AB2E04" w:rsidRPr="00E41447" w:rsidRDefault="003A0E2D">
      <w:pPr>
        <w:numPr>
          <w:ilvl w:val="1"/>
          <w:numId w:val="54"/>
        </w:numPr>
        <w:spacing w:after="0"/>
        <w:ind w:hanging="504"/>
        <w:rPr>
          <w:rFonts w:ascii="Times New Roman" w:hAnsi="Times New Roman" w:cs="Times New Roman"/>
        </w:rPr>
      </w:pPr>
      <w:r w:rsidRPr="00E41447">
        <w:rPr>
          <w:rFonts w:ascii="Times New Roman" w:eastAsia="Cambria" w:hAnsi="Times New Roman" w:cs="Times New Roman"/>
          <w:color w:val="243F60"/>
          <w:sz w:val="24"/>
        </w:rPr>
        <w:t xml:space="preserve">Confidentiality  </w:t>
      </w:r>
    </w:p>
    <w:p w14:paraId="0DFA9FE4" w14:textId="77777777" w:rsidR="00AB2E04" w:rsidRPr="00E41447" w:rsidRDefault="003A0E2D">
      <w:pPr>
        <w:spacing w:after="170" w:line="254" w:lineRule="auto"/>
        <w:ind w:left="360" w:right="17"/>
        <w:rPr>
          <w:rFonts w:ascii="Times New Roman" w:hAnsi="Times New Roman" w:cs="Times New Roman"/>
        </w:rPr>
      </w:pPr>
      <w:r w:rsidRPr="00E41447">
        <w:rPr>
          <w:rFonts w:ascii="Times New Roman" w:hAnsi="Times New Roman" w:cs="Times New Roman"/>
        </w:rPr>
        <w:lastRenderedPageBreak/>
        <w:t>Social workers should respect confidential information shar</w:t>
      </w:r>
      <w:r w:rsidRPr="00E41447">
        <w:rPr>
          <w:rFonts w:ascii="Times New Roman" w:hAnsi="Times New Roman" w:cs="Times New Roman"/>
        </w:rPr>
        <w:t xml:space="preserve">ed by colleagues in the course of their professional relationships and transactions. Social workers should ensure that such colleagues understand social workers' obligation to respect confidentiality and any exceptions related to it.  </w:t>
      </w:r>
    </w:p>
    <w:p w14:paraId="62D4A0B4" w14:textId="77777777" w:rsidR="00AB2E04" w:rsidRPr="00E41447" w:rsidRDefault="003A0E2D">
      <w:pPr>
        <w:numPr>
          <w:ilvl w:val="1"/>
          <w:numId w:val="54"/>
        </w:numPr>
        <w:spacing w:after="62"/>
        <w:ind w:hanging="504"/>
        <w:rPr>
          <w:rFonts w:ascii="Times New Roman" w:hAnsi="Times New Roman" w:cs="Times New Roman"/>
        </w:rPr>
      </w:pPr>
      <w:r w:rsidRPr="00E41447">
        <w:rPr>
          <w:rFonts w:ascii="Times New Roman" w:eastAsia="Cambria" w:hAnsi="Times New Roman" w:cs="Times New Roman"/>
          <w:color w:val="243F60"/>
          <w:sz w:val="24"/>
        </w:rPr>
        <w:t>Interdisciplinary Co</w:t>
      </w:r>
      <w:r w:rsidRPr="00E41447">
        <w:rPr>
          <w:rFonts w:ascii="Times New Roman" w:eastAsia="Cambria" w:hAnsi="Times New Roman" w:cs="Times New Roman"/>
          <w:color w:val="243F60"/>
          <w:sz w:val="24"/>
        </w:rPr>
        <w:t xml:space="preserve">llaboration  </w:t>
      </w:r>
    </w:p>
    <w:p w14:paraId="1226000C" w14:textId="77777777" w:rsidR="00AB2E04" w:rsidRPr="00E41447" w:rsidRDefault="003A0E2D">
      <w:pPr>
        <w:numPr>
          <w:ilvl w:val="0"/>
          <w:numId w:val="55"/>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who are members of an interdisciplinary team should participate in and contribute to decisions that affect the well-being of clients by drawing on the perspectives, values, and experiences of the social work profession. Professional and ethi</w:t>
      </w:r>
      <w:r w:rsidRPr="00E41447">
        <w:rPr>
          <w:rFonts w:ascii="Times New Roman" w:hAnsi="Times New Roman" w:cs="Times New Roman"/>
        </w:rPr>
        <w:t xml:space="preserve">cal obligations of the interdisciplinary team as a whole and of its individual members should be clearly established.  </w:t>
      </w:r>
    </w:p>
    <w:p w14:paraId="56DC79FD" w14:textId="77777777" w:rsidR="00AB2E04" w:rsidRPr="00E41447" w:rsidRDefault="003A0E2D">
      <w:pPr>
        <w:numPr>
          <w:ilvl w:val="0"/>
          <w:numId w:val="55"/>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for whom a team decision raises ethical concerns should attempt to resolve the disagreement through appropriate channels.</w:t>
      </w:r>
      <w:r w:rsidRPr="00E41447">
        <w:rPr>
          <w:rFonts w:ascii="Times New Roman" w:hAnsi="Times New Roman" w:cs="Times New Roman"/>
        </w:rPr>
        <w:t xml:space="preserve"> If the disagreement cannot be resolved, social workers should pursue other avenues to address their concerns consistent with client well-being.  </w:t>
      </w:r>
    </w:p>
    <w:p w14:paraId="6340D080" w14:textId="77777777" w:rsidR="00AB2E04" w:rsidRPr="00E41447" w:rsidRDefault="003A0E2D">
      <w:pPr>
        <w:spacing w:after="62"/>
        <w:ind w:left="355" w:hanging="10"/>
        <w:rPr>
          <w:rFonts w:ascii="Times New Roman" w:hAnsi="Times New Roman" w:cs="Times New Roman"/>
        </w:rPr>
      </w:pPr>
      <w:r w:rsidRPr="00E41447">
        <w:rPr>
          <w:rFonts w:ascii="Times New Roman" w:eastAsia="Cambria" w:hAnsi="Times New Roman" w:cs="Times New Roman"/>
          <w:color w:val="243F60"/>
          <w:sz w:val="24"/>
        </w:rPr>
        <w:t xml:space="preserve">2.04 Disputes Involving Colleagues  </w:t>
      </w:r>
    </w:p>
    <w:p w14:paraId="488BA66D" w14:textId="77777777" w:rsidR="00AB2E04" w:rsidRPr="00E41447" w:rsidRDefault="003A0E2D">
      <w:pPr>
        <w:numPr>
          <w:ilvl w:val="0"/>
          <w:numId w:val="56"/>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not take advantage of a dispute between a colleagu</w:t>
      </w:r>
      <w:r w:rsidRPr="00E41447">
        <w:rPr>
          <w:rFonts w:ascii="Times New Roman" w:hAnsi="Times New Roman" w:cs="Times New Roman"/>
        </w:rPr>
        <w:t xml:space="preserve">e and an employer to obtain a position or otherwise advance the social workers' own interests.  </w:t>
      </w:r>
    </w:p>
    <w:p w14:paraId="307C7AF7" w14:textId="77777777" w:rsidR="00AB2E04" w:rsidRPr="00E41447" w:rsidRDefault="003A0E2D">
      <w:pPr>
        <w:numPr>
          <w:ilvl w:val="0"/>
          <w:numId w:val="56"/>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not exploit clients in disputes with colleagues or engage clients in any inappropriate discussion of conflicts between social workers and</w:t>
      </w:r>
      <w:r w:rsidRPr="00E41447">
        <w:rPr>
          <w:rFonts w:ascii="Times New Roman" w:hAnsi="Times New Roman" w:cs="Times New Roman"/>
        </w:rPr>
        <w:t xml:space="preserve"> their colleagues.  </w:t>
      </w:r>
    </w:p>
    <w:p w14:paraId="328627A1" w14:textId="77777777" w:rsidR="00AB2E04" w:rsidRPr="00E41447" w:rsidRDefault="003A0E2D">
      <w:pPr>
        <w:spacing w:after="62"/>
        <w:ind w:left="355" w:hanging="10"/>
        <w:rPr>
          <w:rFonts w:ascii="Times New Roman" w:hAnsi="Times New Roman" w:cs="Times New Roman"/>
        </w:rPr>
      </w:pPr>
      <w:r w:rsidRPr="00E41447">
        <w:rPr>
          <w:rFonts w:ascii="Times New Roman" w:eastAsia="Cambria" w:hAnsi="Times New Roman" w:cs="Times New Roman"/>
          <w:color w:val="243F60"/>
          <w:sz w:val="24"/>
        </w:rPr>
        <w:t xml:space="preserve">2.05 Consultation  </w:t>
      </w:r>
    </w:p>
    <w:p w14:paraId="5FAB136B" w14:textId="77777777" w:rsidR="00AB2E04" w:rsidRPr="00E41447" w:rsidRDefault="003A0E2D">
      <w:pPr>
        <w:numPr>
          <w:ilvl w:val="0"/>
          <w:numId w:val="57"/>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should seek the advice and counsel of colleagues whenever such consultation is in the best interests of clients.  </w:t>
      </w:r>
    </w:p>
    <w:p w14:paraId="4114D819" w14:textId="77777777" w:rsidR="00AB2E04" w:rsidRPr="00E41447" w:rsidRDefault="003A0E2D">
      <w:pPr>
        <w:numPr>
          <w:ilvl w:val="0"/>
          <w:numId w:val="57"/>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keep themselves informed about colleagues' areas of expertise a</w:t>
      </w:r>
      <w:r w:rsidRPr="00E41447">
        <w:rPr>
          <w:rFonts w:ascii="Times New Roman" w:hAnsi="Times New Roman" w:cs="Times New Roman"/>
        </w:rPr>
        <w:t xml:space="preserve">nd competencies. Social workers should seek consultation only from colleagues who have demonstrated knowledge, expertise, and competence related to the subject of the consultation.  </w:t>
      </w:r>
    </w:p>
    <w:p w14:paraId="57B303F5" w14:textId="77777777" w:rsidR="00AB2E04" w:rsidRPr="00E41447" w:rsidRDefault="003A0E2D">
      <w:pPr>
        <w:numPr>
          <w:ilvl w:val="0"/>
          <w:numId w:val="57"/>
        </w:numPr>
        <w:spacing w:after="170" w:line="254" w:lineRule="auto"/>
        <w:ind w:right="17" w:hanging="360"/>
        <w:rPr>
          <w:rFonts w:ascii="Times New Roman" w:hAnsi="Times New Roman" w:cs="Times New Roman"/>
        </w:rPr>
      </w:pPr>
      <w:r w:rsidRPr="00E41447">
        <w:rPr>
          <w:rFonts w:ascii="Times New Roman" w:hAnsi="Times New Roman" w:cs="Times New Roman"/>
        </w:rPr>
        <w:t>When consulting with colleagues about clients, social workers should disc</w:t>
      </w:r>
      <w:r w:rsidRPr="00E41447">
        <w:rPr>
          <w:rFonts w:ascii="Times New Roman" w:hAnsi="Times New Roman" w:cs="Times New Roman"/>
        </w:rPr>
        <w:t>lose the least amount of information necessary to achieve the purposes of the consultation</w:t>
      </w:r>
      <w:r w:rsidRPr="00E41447">
        <w:rPr>
          <w:rFonts w:ascii="Times New Roman" w:hAnsi="Times New Roman" w:cs="Times New Roman"/>
          <w:color w:val="53565A"/>
          <w:sz w:val="21"/>
        </w:rPr>
        <w:t xml:space="preserve">. </w:t>
      </w:r>
      <w:r w:rsidRPr="00E41447">
        <w:rPr>
          <w:rFonts w:ascii="Times New Roman" w:hAnsi="Times New Roman" w:cs="Times New Roman"/>
        </w:rPr>
        <w:t xml:space="preserve"> </w:t>
      </w:r>
    </w:p>
    <w:p w14:paraId="09ABB5C9" w14:textId="77777777" w:rsidR="00AB2E04" w:rsidRPr="00E41447" w:rsidRDefault="003A0E2D">
      <w:pPr>
        <w:spacing w:after="62"/>
        <w:ind w:left="355" w:hanging="10"/>
        <w:rPr>
          <w:rFonts w:ascii="Times New Roman" w:hAnsi="Times New Roman" w:cs="Times New Roman"/>
        </w:rPr>
      </w:pPr>
      <w:r w:rsidRPr="00E41447">
        <w:rPr>
          <w:rFonts w:ascii="Times New Roman" w:eastAsia="Cambria" w:hAnsi="Times New Roman" w:cs="Times New Roman"/>
          <w:color w:val="243F60"/>
          <w:sz w:val="24"/>
        </w:rPr>
        <w:t xml:space="preserve">2.06 Sexual Relationships  </w:t>
      </w:r>
    </w:p>
    <w:p w14:paraId="1B698317" w14:textId="77777777" w:rsidR="00AB2E04" w:rsidRPr="00E41447" w:rsidRDefault="003A0E2D">
      <w:pPr>
        <w:numPr>
          <w:ilvl w:val="0"/>
          <w:numId w:val="58"/>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who function as supervisors or educators should not engage in sexual activities or contact (including verbal, written, </w:t>
      </w:r>
      <w:r w:rsidRPr="00E41447">
        <w:rPr>
          <w:rFonts w:ascii="Times New Roman" w:hAnsi="Times New Roman" w:cs="Times New Roman"/>
        </w:rPr>
        <w:t xml:space="preserve">electronic, or physical contact) with supervisees, students, trainees, or other colleagues over whom they exercise professional authority.  </w:t>
      </w:r>
    </w:p>
    <w:p w14:paraId="39D6BD22" w14:textId="77777777" w:rsidR="00AB2E04" w:rsidRPr="00E41447" w:rsidRDefault="003A0E2D">
      <w:pPr>
        <w:numPr>
          <w:ilvl w:val="0"/>
          <w:numId w:val="58"/>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avoid engaging in sexual relationships with colleagues when there is potential for a conflict of interest. Social workers who become involved in, or anticipate becoming involved in, a sexual relationship with a colleague have a duty t</w:t>
      </w:r>
      <w:r w:rsidRPr="00E41447">
        <w:rPr>
          <w:rFonts w:ascii="Times New Roman" w:hAnsi="Times New Roman" w:cs="Times New Roman"/>
        </w:rPr>
        <w:t xml:space="preserve">o transfer professional responsibilities, when necessary, to avoid a conflict of interest.  </w:t>
      </w:r>
    </w:p>
    <w:p w14:paraId="7E228888" w14:textId="77777777" w:rsidR="00AB2E04" w:rsidRPr="00E41447" w:rsidRDefault="003A0E2D">
      <w:pPr>
        <w:numPr>
          <w:ilvl w:val="1"/>
          <w:numId w:val="59"/>
        </w:numPr>
        <w:spacing w:after="0"/>
        <w:ind w:hanging="504"/>
        <w:rPr>
          <w:rFonts w:ascii="Times New Roman" w:hAnsi="Times New Roman" w:cs="Times New Roman"/>
        </w:rPr>
      </w:pPr>
      <w:r w:rsidRPr="00E41447">
        <w:rPr>
          <w:rFonts w:ascii="Times New Roman" w:eastAsia="Cambria" w:hAnsi="Times New Roman" w:cs="Times New Roman"/>
          <w:color w:val="243F60"/>
          <w:sz w:val="24"/>
        </w:rPr>
        <w:t xml:space="preserve">Sexual Harassment  </w:t>
      </w:r>
    </w:p>
    <w:p w14:paraId="0DDCB8AE" w14:textId="77777777" w:rsidR="00AB2E04" w:rsidRPr="00E41447" w:rsidRDefault="003A0E2D">
      <w:pPr>
        <w:spacing w:after="170" w:line="254" w:lineRule="auto"/>
        <w:ind w:left="360" w:right="17"/>
        <w:rPr>
          <w:rFonts w:ascii="Times New Roman" w:hAnsi="Times New Roman" w:cs="Times New Roman"/>
        </w:rPr>
      </w:pPr>
      <w:r w:rsidRPr="00E41447">
        <w:rPr>
          <w:rFonts w:ascii="Times New Roman" w:hAnsi="Times New Roman" w:cs="Times New Roman"/>
        </w:rPr>
        <w:t>Social workers should not sexually harass supervisees, students, trainees, or colleagues. Sexual harassment includes sexual advances; sexual so</w:t>
      </w:r>
      <w:r w:rsidRPr="00E41447">
        <w:rPr>
          <w:rFonts w:ascii="Times New Roman" w:hAnsi="Times New Roman" w:cs="Times New Roman"/>
        </w:rPr>
        <w:t xml:space="preserve">licitation; requests for sexual favors; and other verbal, written, electronic, or physical contact of a sexual nature.  </w:t>
      </w:r>
    </w:p>
    <w:p w14:paraId="67A594A5" w14:textId="77777777" w:rsidR="00AB2E04" w:rsidRPr="00E41447" w:rsidRDefault="003A0E2D">
      <w:pPr>
        <w:numPr>
          <w:ilvl w:val="1"/>
          <w:numId w:val="59"/>
        </w:numPr>
        <w:spacing w:after="62"/>
        <w:ind w:hanging="504"/>
        <w:rPr>
          <w:rFonts w:ascii="Times New Roman" w:hAnsi="Times New Roman" w:cs="Times New Roman"/>
        </w:rPr>
      </w:pPr>
      <w:r w:rsidRPr="00E41447">
        <w:rPr>
          <w:rFonts w:ascii="Times New Roman" w:eastAsia="Cambria" w:hAnsi="Times New Roman" w:cs="Times New Roman"/>
          <w:color w:val="243F60"/>
          <w:sz w:val="24"/>
        </w:rPr>
        <w:t xml:space="preserve">Impairment of Colleagues  </w:t>
      </w:r>
    </w:p>
    <w:p w14:paraId="564468F0" w14:textId="77777777" w:rsidR="00AB2E04" w:rsidRPr="00E41447" w:rsidRDefault="003A0E2D">
      <w:pPr>
        <w:numPr>
          <w:ilvl w:val="0"/>
          <w:numId w:val="60"/>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who have direct knowledge of a social work colleague's impairment that is due to personal problems, psychosocial distress, substance abuse, or mental health difficulties and that </w:t>
      </w:r>
      <w:r w:rsidRPr="00E41447">
        <w:rPr>
          <w:rFonts w:ascii="Times New Roman" w:hAnsi="Times New Roman" w:cs="Times New Roman"/>
        </w:rPr>
        <w:lastRenderedPageBreak/>
        <w:t>interferes with practice effectiveness should consult with tha</w:t>
      </w:r>
      <w:r w:rsidRPr="00E41447">
        <w:rPr>
          <w:rFonts w:ascii="Times New Roman" w:hAnsi="Times New Roman" w:cs="Times New Roman"/>
        </w:rPr>
        <w:t xml:space="preserve">t colleague when feasible and assist the colleague in taking remedial action.  </w:t>
      </w:r>
    </w:p>
    <w:p w14:paraId="197AA7B7" w14:textId="77777777" w:rsidR="00AB2E04" w:rsidRPr="00E41447" w:rsidRDefault="003A0E2D">
      <w:pPr>
        <w:numPr>
          <w:ilvl w:val="0"/>
          <w:numId w:val="60"/>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who believe that a social work colleague's impairment interferes with practice effectiveness and that the colleague has not taken adequate steps to address the i</w:t>
      </w:r>
      <w:r w:rsidRPr="00E41447">
        <w:rPr>
          <w:rFonts w:ascii="Times New Roman" w:hAnsi="Times New Roman" w:cs="Times New Roman"/>
        </w:rPr>
        <w:t xml:space="preserve">mpairment should </w:t>
      </w:r>
      <w:proofErr w:type="gramStart"/>
      <w:r w:rsidRPr="00E41447">
        <w:rPr>
          <w:rFonts w:ascii="Times New Roman" w:hAnsi="Times New Roman" w:cs="Times New Roman"/>
        </w:rPr>
        <w:t>take action</w:t>
      </w:r>
      <w:proofErr w:type="gramEnd"/>
      <w:r w:rsidRPr="00E41447">
        <w:rPr>
          <w:rFonts w:ascii="Times New Roman" w:hAnsi="Times New Roman" w:cs="Times New Roman"/>
        </w:rPr>
        <w:t xml:space="preserve"> through appropriate channels established by employers, agencies, NASW, licensing and regulatory bodies, and other professional organizations.  </w:t>
      </w:r>
    </w:p>
    <w:p w14:paraId="1180D9DF" w14:textId="77777777" w:rsidR="00AB2E04" w:rsidRPr="00E41447" w:rsidRDefault="003A0E2D">
      <w:pPr>
        <w:spacing w:after="62"/>
        <w:ind w:left="355" w:hanging="10"/>
        <w:rPr>
          <w:rFonts w:ascii="Times New Roman" w:hAnsi="Times New Roman" w:cs="Times New Roman"/>
        </w:rPr>
      </w:pPr>
      <w:r w:rsidRPr="00E41447">
        <w:rPr>
          <w:rFonts w:ascii="Times New Roman" w:eastAsia="Cambria" w:hAnsi="Times New Roman" w:cs="Times New Roman"/>
          <w:color w:val="243F60"/>
          <w:sz w:val="24"/>
        </w:rPr>
        <w:t xml:space="preserve">2.09 Incompetence of Colleagues  </w:t>
      </w:r>
    </w:p>
    <w:p w14:paraId="1732F0F1" w14:textId="77777777" w:rsidR="00AB2E04" w:rsidRPr="00E41447" w:rsidRDefault="003A0E2D">
      <w:pPr>
        <w:numPr>
          <w:ilvl w:val="0"/>
          <w:numId w:val="61"/>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who have direct knowledge of a soc</w:t>
      </w:r>
      <w:r w:rsidRPr="00E41447">
        <w:rPr>
          <w:rFonts w:ascii="Times New Roman" w:hAnsi="Times New Roman" w:cs="Times New Roman"/>
        </w:rPr>
        <w:t xml:space="preserve">ial work colleague's incompetence should consult with that colleague when feasible and assist the colleague in taking remedial action.  </w:t>
      </w:r>
    </w:p>
    <w:p w14:paraId="1852187B" w14:textId="77777777" w:rsidR="00AB2E04" w:rsidRPr="00E41447" w:rsidRDefault="003A0E2D">
      <w:pPr>
        <w:numPr>
          <w:ilvl w:val="0"/>
          <w:numId w:val="61"/>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who believe that a social work colleague is incompetent and has not taken adequate steps to address the </w:t>
      </w:r>
      <w:r w:rsidRPr="00E41447">
        <w:rPr>
          <w:rFonts w:ascii="Times New Roman" w:hAnsi="Times New Roman" w:cs="Times New Roman"/>
        </w:rPr>
        <w:t xml:space="preserve">incompetence should </w:t>
      </w:r>
      <w:proofErr w:type="gramStart"/>
      <w:r w:rsidRPr="00E41447">
        <w:rPr>
          <w:rFonts w:ascii="Times New Roman" w:hAnsi="Times New Roman" w:cs="Times New Roman"/>
        </w:rPr>
        <w:t>take action</w:t>
      </w:r>
      <w:proofErr w:type="gramEnd"/>
      <w:r w:rsidRPr="00E41447">
        <w:rPr>
          <w:rFonts w:ascii="Times New Roman" w:hAnsi="Times New Roman" w:cs="Times New Roman"/>
        </w:rPr>
        <w:t xml:space="preserve"> through appropriate channels established by employers, agencies, NASW, licensing and regulatory bodies, and other professional organizations.  </w:t>
      </w:r>
    </w:p>
    <w:p w14:paraId="2081F2BD" w14:textId="77777777" w:rsidR="00AB2E04" w:rsidRPr="00E41447" w:rsidRDefault="003A0E2D">
      <w:pPr>
        <w:spacing w:after="62"/>
        <w:ind w:left="355" w:hanging="10"/>
        <w:rPr>
          <w:rFonts w:ascii="Times New Roman" w:hAnsi="Times New Roman" w:cs="Times New Roman"/>
        </w:rPr>
      </w:pPr>
      <w:r w:rsidRPr="00E41447">
        <w:rPr>
          <w:rFonts w:ascii="Times New Roman" w:eastAsia="Cambria" w:hAnsi="Times New Roman" w:cs="Times New Roman"/>
          <w:color w:val="243F60"/>
          <w:sz w:val="24"/>
        </w:rPr>
        <w:t xml:space="preserve">2.10 Unethical Conduct of Colleagues  </w:t>
      </w:r>
    </w:p>
    <w:p w14:paraId="3449FE26" w14:textId="77777777" w:rsidR="00AB2E04" w:rsidRPr="00E41447" w:rsidRDefault="003A0E2D">
      <w:pPr>
        <w:numPr>
          <w:ilvl w:val="0"/>
          <w:numId w:val="62"/>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take adequate measu</w:t>
      </w:r>
      <w:r w:rsidRPr="00E41447">
        <w:rPr>
          <w:rFonts w:ascii="Times New Roman" w:hAnsi="Times New Roman" w:cs="Times New Roman"/>
        </w:rPr>
        <w:t xml:space="preserve">res to discourage, prevent, expose, and correct the unethical conduct of colleagues, including unethical conduct using technology.  </w:t>
      </w:r>
    </w:p>
    <w:p w14:paraId="15A7C835" w14:textId="77777777" w:rsidR="00AB2E04" w:rsidRPr="00E41447" w:rsidRDefault="003A0E2D">
      <w:pPr>
        <w:numPr>
          <w:ilvl w:val="0"/>
          <w:numId w:val="62"/>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be knowledgeable about established policies and procedures for handling concerns about colleagues' un</w:t>
      </w:r>
      <w:r w:rsidRPr="00E41447">
        <w:rPr>
          <w:rFonts w:ascii="Times New Roman" w:hAnsi="Times New Roman" w:cs="Times New Roman"/>
        </w:rPr>
        <w:t>ethical behavior. Social workers should be familiar with national, state, and local procedures for handling ethics complaints. These include policies and procedures created by NASW, licensing and regulatory bodies, employers, agencies, and other profession</w:t>
      </w:r>
      <w:r w:rsidRPr="00E41447">
        <w:rPr>
          <w:rFonts w:ascii="Times New Roman" w:hAnsi="Times New Roman" w:cs="Times New Roman"/>
        </w:rPr>
        <w:t xml:space="preserve">al organizations.  </w:t>
      </w:r>
    </w:p>
    <w:p w14:paraId="60B848E8" w14:textId="77777777" w:rsidR="00AB2E04" w:rsidRPr="00E41447" w:rsidRDefault="003A0E2D">
      <w:pPr>
        <w:numPr>
          <w:ilvl w:val="0"/>
          <w:numId w:val="62"/>
        </w:numPr>
        <w:spacing w:after="178" w:line="246" w:lineRule="auto"/>
        <w:ind w:right="17" w:hanging="360"/>
        <w:rPr>
          <w:rFonts w:ascii="Times New Roman" w:hAnsi="Times New Roman" w:cs="Times New Roman"/>
        </w:rPr>
      </w:pPr>
      <w:r w:rsidRPr="00E41447">
        <w:rPr>
          <w:rFonts w:ascii="Times New Roman" w:hAnsi="Times New Roman" w:cs="Times New Roman"/>
        </w:rPr>
        <w:t xml:space="preserve">Social workers who believe that a colleague has acted unethically should seek resolution by discussing their concerns with the colleague when feasible and when such discussion is likely to be productive.  </w:t>
      </w:r>
    </w:p>
    <w:p w14:paraId="18D1DA34" w14:textId="77777777" w:rsidR="00AB2E04" w:rsidRPr="00E41447" w:rsidRDefault="003A0E2D">
      <w:pPr>
        <w:numPr>
          <w:ilvl w:val="0"/>
          <w:numId w:val="62"/>
        </w:numPr>
        <w:spacing w:after="170" w:line="254" w:lineRule="auto"/>
        <w:ind w:right="17" w:hanging="360"/>
        <w:rPr>
          <w:rFonts w:ascii="Times New Roman" w:hAnsi="Times New Roman" w:cs="Times New Roman"/>
        </w:rPr>
      </w:pPr>
      <w:r w:rsidRPr="00E41447">
        <w:rPr>
          <w:rFonts w:ascii="Times New Roman" w:hAnsi="Times New Roman" w:cs="Times New Roman"/>
        </w:rPr>
        <w:t>When necessary, social workers</w:t>
      </w:r>
      <w:r w:rsidRPr="00E41447">
        <w:rPr>
          <w:rFonts w:ascii="Times New Roman" w:hAnsi="Times New Roman" w:cs="Times New Roman"/>
        </w:rPr>
        <w:t xml:space="preserve"> who believe that a colleague has acted unethically should </w:t>
      </w:r>
      <w:proofErr w:type="gramStart"/>
      <w:r w:rsidRPr="00E41447">
        <w:rPr>
          <w:rFonts w:ascii="Times New Roman" w:hAnsi="Times New Roman" w:cs="Times New Roman"/>
        </w:rPr>
        <w:t>take action</w:t>
      </w:r>
      <w:proofErr w:type="gramEnd"/>
      <w:r w:rsidRPr="00E41447">
        <w:rPr>
          <w:rFonts w:ascii="Times New Roman" w:hAnsi="Times New Roman" w:cs="Times New Roman"/>
        </w:rPr>
        <w:t xml:space="preserve"> through appropriate formal channels (such as contacting a state licensing board or regulatory body, the NASW National Ethics Committee, or other professional ethics committees).  </w:t>
      </w:r>
    </w:p>
    <w:p w14:paraId="45ACC246" w14:textId="77777777" w:rsidR="00AB2E04" w:rsidRPr="00E41447" w:rsidRDefault="003A0E2D">
      <w:pPr>
        <w:numPr>
          <w:ilvl w:val="0"/>
          <w:numId w:val="62"/>
        </w:numPr>
        <w:spacing w:after="220" w:line="254" w:lineRule="auto"/>
        <w:ind w:right="17" w:hanging="360"/>
        <w:rPr>
          <w:rFonts w:ascii="Times New Roman" w:hAnsi="Times New Roman" w:cs="Times New Roman"/>
        </w:rPr>
      </w:pPr>
      <w:r w:rsidRPr="00E41447">
        <w:rPr>
          <w:rFonts w:ascii="Times New Roman" w:hAnsi="Times New Roman" w:cs="Times New Roman"/>
        </w:rPr>
        <w:t>Socia</w:t>
      </w:r>
      <w:r w:rsidRPr="00E41447">
        <w:rPr>
          <w:rFonts w:ascii="Times New Roman" w:hAnsi="Times New Roman" w:cs="Times New Roman"/>
        </w:rPr>
        <w:t xml:space="preserve">l workers should defend and assist colleagues who are unjustly charged with unethical conduct.  </w:t>
      </w:r>
    </w:p>
    <w:p w14:paraId="0FA5D8EA" w14:textId="77777777" w:rsidR="00AB2E04" w:rsidRPr="00E41447" w:rsidRDefault="003A0E2D">
      <w:pPr>
        <w:pStyle w:val="Heading5"/>
        <w:ind w:left="355"/>
        <w:rPr>
          <w:rFonts w:ascii="Times New Roman" w:hAnsi="Times New Roman" w:cs="Times New Roman"/>
        </w:rPr>
      </w:pPr>
      <w:r w:rsidRPr="00E41447">
        <w:rPr>
          <w:rFonts w:ascii="Times New Roman" w:hAnsi="Times New Roman" w:cs="Times New Roman"/>
        </w:rPr>
        <w:t xml:space="preserve">3. Social Workers' Ethical Responsibilities in Practice Settings  </w:t>
      </w:r>
    </w:p>
    <w:p w14:paraId="687F488B" w14:textId="77777777" w:rsidR="00AB2E04" w:rsidRPr="00E41447" w:rsidRDefault="003A0E2D">
      <w:pPr>
        <w:spacing w:after="62"/>
        <w:ind w:left="355" w:hanging="10"/>
        <w:rPr>
          <w:rFonts w:ascii="Times New Roman" w:hAnsi="Times New Roman" w:cs="Times New Roman"/>
        </w:rPr>
      </w:pPr>
      <w:r w:rsidRPr="00E41447">
        <w:rPr>
          <w:rFonts w:ascii="Times New Roman" w:eastAsia="Cambria" w:hAnsi="Times New Roman" w:cs="Times New Roman"/>
          <w:color w:val="243F60"/>
          <w:sz w:val="24"/>
        </w:rPr>
        <w:t xml:space="preserve">3.01 Supervision and Consultation  </w:t>
      </w:r>
    </w:p>
    <w:p w14:paraId="760EFDE5" w14:textId="77777777" w:rsidR="00AB2E04" w:rsidRPr="00E41447" w:rsidRDefault="003A0E2D">
      <w:pPr>
        <w:numPr>
          <w:ilvl w:val="0"/>
          <w:numId w:val="63"/>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who provide supervision or consultation (</w:t>
      </w:r>
      <w:r w:rsidRPr="00E41447">
        <w:rPr>
          <w:rFonts w:ascii="Times New Roman" w:hAnsi="Times New Roman" w:cs="Times New Roman"/>
        </w:rPr>
        <w:t xml:space="preserve">whether in-person or remotely) should have the necessary knowledge and skill to supervise or consult appropriately and should do so only within their areas of knowledge and competence.  </w:t>
      </w:r>
    </w:p>
    <w:p w14:paraId="382F2EA1" w14:textId="77777777" w:rsidR="00AB2E04" w:rsidRPr="00E41447" w:rsidRDefault="003A0E2D">
      <w:pPr>
        <w:numPr>
          <w:ilvl w:val="0"/>
          <w:numId w:val="63"/>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who provide supervision or consultation are responsible for setting clear, appropriate, and culturally sensitive boundaries.  </w:t>
      </w:r>
    </w:p>
    <w:p w14:paraId="051CBAD2" w14:textId="77777777" w:rsidR="00AB2E04" w:rsidRPr="00E41447" w:rsidRDefault="003A0E2D">
      <w:pPr>
        <w:numPr>
          <w:ilvl w:val="0"/>
          <w:numId w:val="63"/>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not engage in any dual or multiple relationships with supervisees in which there is a risk o</w:t>
      </w:r>
      <w:r w:rsidRPr="00E41447">
        <w:rPr>
          <w:rFonts w:ascii="Times New Roman" w:hAnsi="Times New Roman" w:cs="Times New Roman"/>
        </w:rPr>
        <w:t xml:space="preserve">f exploitation of or potential harm to the supervisee, including dual relationships that may arise while using social networking sites or other electronic media.  </w:t>
      </w:r>
    </w:p>
    <w:p w14:paraId="3A37C615" w14:textId="77777777" w:rsidR="00AB2E04" w:rsidRPr="00E41447" w:rsidRDefault="003A0E2D">
      <w:pPr>
        <w:numPr>
          <w:ilvl w:val="0"/>
          <w:numId w:val="63"/>
        </w:numPr>
        <w:spacing w:after="30" w:line="254" w:lineRule="auto"/>
        <w:ind w:right="17" w:hanging="360"/>
        <w:rPr>
          <w:rFonts w:ascii="Times New Roman" w:hAnsi="Times New Roman" w:cs="Times New Roman"/>
        </w:rPr>
      </w:pPr>
      <w:r w:rsidRPr="00E41447">
        <w:rPr>
          <w:rFonts w:ascii="Times New Roman" w:hAnsi="Times New Roman" w:cs="Times New Roman"/>
        </w:rPr>
        <w:t xml:space="preserve">Social workers who provide supervision should evaluate supervisees' performance in a manner </w:t>
      </w:r>
      <w:r w:rsidRPr="00E41447">
        <w:rPr>
          <w:rFonts w:ascii="Times New Roman" w:hAnsi="Times New Roman" w:cs="Times New Roman"/>
        </w:rPr>
        <w:t xml:space="preserve">that is fair and respectful.  </w:t>
      </w:r>
    </w:p>
    <w:p w14:paraId="08B6EB86" w14:textId="77777777" w:rsidR="00AB2E04" w:rsidRPr="00E41447" w:rsidRDefault="003A0E2D">
      <w:pPr>
        <w:spacing w:after="66"/>
        <w:ind w:left="350"/>
        <w:rPr>
          <w:rFonts w:ascii="Times New Roman" w:hAnsi="Times New Roman" w:cs="Times New Roman"/>
        </w:rPr>
      </w:pPr>
      <w:r w:rsidRPr="00E41447">
        <w:rPr>
          <w:rFonts w:ascii="Times New Roman" w:hAnsi="Times New Roman" w:cs="Times New Roman"/>
        </w:rPr>
        <w:t xml:space="preserve"> </w:t>
      </w:r>
    </w:p>
    <w:p w14:paraId="6C7629A0" w14:textId="77777777" w:rsidR="00AB2E04" w:rsidRPr="00E41447" w:rsidRDefault="003A0E2D">
      <w:pPr>
        <w:pStyle w:val="Heading4"/>
        <w:ind w:left="345"/>
      </w:pPr>
      <w:r w:rsidRPr="00E41447">
        <w:lastRenderedPageBreak/>
        <w:t xml:space="preserve">3.02 Education and Training  </w:t>
      </w:r>
      <w:r w:rsidRPr="00E41447">
        <w:rPr>
          <w:rFonts w:eastAsia="Calibri"/>
          <w:b w:val="0"/>
          <w:color w:val="000000"/>
          <w:sz w:val="34"/>
          <w:vertAlign w:val="subscript"/>
        </w:rPr>
        <w:t xml:space="preserve"> </w:t>
      </w:r>
    </w:p>
    <w:p w14:paraId="0C27D6F0" w14:textId="77777777" w:rsidR="00AB2E04" w:rsidRPr="00E41447" w:rsidRDefault="003A0E2D">
      <w:pPr>
        <w:numPr>
          <w:ilvl w:val="0"/>
          <w:numId w:val="64"/>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who function as educators, field instructors for students, or trainers should provide instruction only within their areas of knowledge and competence and should provide instruct</w:t>
      </w:r>
      <w:r w:rsidRPr="00E41447">
        <w:rPr>
          <w:rFonts w:ascii="Times New Roman" w:hAnsi="Times New Roman" w:cs="Times New Roman"/>
        </w:rPr>
        <w:t xml:space="preserve">ion based on the most current information and knowledge available in the profession.  </w:t>
      </w:r>
    </w:p>
    <w:p w14:paraId="6F6D79BF" w14:textId="77777777" w:rsidR="00AB2E04" w:rsidRPr="00E41447" w:rsidRDefault="003A0E2D">
      <w:pPr>
        <w:numPr>
          <w:ilvl w:val="0"/>
          <w:numId w:val="64"/>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who function as educators or field instructors for students should evaluate students' performance in a manner that is fair and respectful.  </w:t>
      </w:r>
    </w:p>
    <w:p w14:paraId="55E475F1" w14:textId="77777777" w:rsidR="00AB2E04" w:rsidRPr="00E41447" w:rsidRDefault="003A0E2D">
      <w:pPr>
        <w:numPr>
          <w:ilvl w:val="0"/>
          <w:numId w:val="64"/>
        </w:numPr>
        <w:spacing w:after="170" w:line="254" w:lineRule="auto"/>
        <w:ind w:right="17" w:hanging="360"/>
        <w:rPr>
          <w:rFonts w:ascii="Times New Roman" w:hAnsi="Times New Roman" w:cs="Times New Roman"/>
        </w:rPr>
      </w:pPr>
      <w:r w:rsidRPr="00E41447">
        <w:rPr>
          <w:rFonts w:ascii="Times New Roman" w:hAnsi="Times New Roman" w:cs="Times New Roman"/>
        </w:rPr>
        <w:t>Social worker</w:t>
      </w:r>
      <w:r w:rsidRPr="00E41447">
        <w:rPr>
          <w:rFonts w:ascii="Times New Roman" w:hAnsi="Times New Roman" w:cs="Times New Roman"/>
        </w:rPr>
        <w:t xml:space="preserve">s who function as educators or field instructors for students should take reasonable steps to ensure that clients are routinely informed when services are being provided by students.  </w:t>
      </w:r>
    </w:p>
    <w:p w14:paraId="388D8B92" w14:textId="77777777" w:rsidR="00AB2E04" w:rsidRPr="00E41447" w:rsidRDefault="003A0E2D">
      <w:pPr>
        <w:numPr>
          <w:ilvl w:val="0"/>
          <w:numId w:val="64"/>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who function as educators or field instructors for stude</w:t>
      </w:r>
      <w:r w:rsidRPr="00E41447">
        <w:rPr>
          <w:rFonts w:ascii="Times New Roman" w:hAnsi="Times New Roman" w:cs="Times New Roman"/>
        </w:rPr>
        <w:t xml:space="preserve">nts should not engage in any dual or multiple relationships with students in which there is a risk of exploitation or potential harm to the student, including dual relationships that may arise while using social networking sites or other electronic media. </w:t>
      </w:r>
      <w:r w:rsidRPr="00E41447">
        <w:rPr>
          <w:rFonts w:ascii="Times New Roman" w:hAnsi="Times New Roman" w:cs="Times New Roman"/>
        </w:rPr>
        <w:t xml:space="preserve">Social work educators and field instructors are responsible for setting clear, appropriate, and culturally sensitive boundaries.  </w:t>
      </w:r>
    </w:p>
    <w:p w14:paraId="293044E5" w14:textId="77777777" w:rsidR="00AB2E04" w:rsidRPr="00E41447" w:rsidRDefault="003A0E2D">
      <w:pPr>
        <w:numPr>
          <w:ilvl w:val="1"/>
          <w:numId w:val="65"/>
        </w:numPr>
        <w:spacing w:after="0"/>
        <w:ind w:hanging="504"/>
        <w:rPr>
          <w:rFonts w:ascii="Times New Roman" w:hAnsi="Times New Roman" w:cs="Times New Roman"/>
        </w:rPr>
      </w:pPr>
      <w:r w:rsidRPr="00E41447">
        <w:rPr>
          <w:rFonts w:ascii="Times New Roman" w:eastAsia="Cambria" w:hAnsi="Times New Roman" w:cs="Times New Roman"/>
          <w:color w:val="243F60"/>
          <w:sz w:val="24"/>
        </w:rPr>
        <w:t xml:space="preserve">Performance Evaluation  </w:t>
      </w:r>
    </w:p>
    <w:p w14:paraId="3BCFCB66" w14:textId="77777777" w:rsidR="00AB2E04" w:rsidRPr="00E41447" w:rsidRDefault="003A0E2D">
      <w:pPr>
        <w:spacing w:after="170" w:line="254" w:lineRule="auto"/>
        <w:ind w:left="360" w:right="17"/>
        <w:rPr>
          <w:rFonts w:ascii="Times New Roman" w:hAnsi="Times New Roman" w:cs="Times New Roman"/>
        </w:rPr>
      </w:pPr>
      <w:r w:rsidRPr="00E41447">
        <w:rPr>
          <w:rFonts w:ascii="Times New Roman" w:hAnsi="Times New Roman" w:cs="Times New Roman"/>
        </w:rPr>
        <w:t xml:space="preserve">Social workers who have responsibility for evaluating the performance of others should fulfill such </w:t>
      </w:r>
      <w:r w:rsidRPr="00E41447">
        <w:rPr>
          <w:rFonts w:ascii="Times New Roman" w:hAnsi="Times New Roman" w:cs="Times New Roman"/>
        </w:rPr>
        <w:t xml:space="preserve">responsibility in a fair and considerate manner and on the basis of clearly stated criteria.  </w:t>
      </w:r>
    </w:p>
    <w:p w14:paraId="2DBAE977" w14:textId="77777777" w:rsidR="00AB2E04" w:rsidRPr="00E41447" w:rsidRDefault="003A0E2D">
      <w:pPr>
        <w:numPr>
          <w:ilvl w:val="1"/>
          <w:numId w:val="65"/>
        </w:numPr>
        <w:spacing w:after="62"/>
        <w:ind w:hanging="504"/>
        <w:rPr>
          <w:rFonts w:ascii="Times New Roman" w:hAnsi="Times New Roman" w:cs="Times New Roman"/>
        </w:rPr>
      </w:pPr>
      <w:r w:rsidRPr="00E41447">
        <w:rPr>
          <w:rFonts w:ascii="Times New Roman" w:eastAsia="Cambria" w:hAnsi="Times New Roman" w:cs="Times New Roman"/>
          <w:color w:val="243F60"/>
          <w:sz w:val="24"/>
        </w:rPr>
        <w:t xml:space="preserve">Client Records  </w:t>
      </w:r>
    </w:p>
    <w:p w14:paraId="769B32CC" w14:textId="77777777" w:rsidR="00AB2E04" w:rsidRPr="00E41447" w:rsidRDefault="003A0E2D">
      <w:pPr>
        <w:numPr>
          <w:ilvl w:val="0"/>
          <w:numId w:val="66"/>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take reasonable steps to ensure that documentation in electronic and paper records is accurate and reflects the services p</w:t>
      </w:r>
      <w:r w:rsidRPr="00E41447">
        <w:rPr>
          <w:rFonts w:ascii="Times New Roman" w:hAnsi="Times New Roman" w:cs="Times New Roman"/>
        </w:rPr>
        <w:t xml:space="preserve">rovided.  </w:t>
      </w:r>
    </w:p>
    <w:p w14:paraId="3AF8C1A2" w14:textId="77777777" w:rsidR="00AB2E04" w:rsidRPr="00E41447" w:rsidRDefault="003A0E2D">
      <w:pPr>
        <w:numPr>
          <w:ilvl w:val="0"/>
          <w:numId w:val="66"/>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should include sufficient and timely documentation in records to facilitate the delivery of services and to ensure continuity of services provided to clients in the future.  </w:t>
      </w:r>
    </w:p>
    <w:p w14:paraId="742931B3" w14:textId="77777777" w:rsidR="00AB2E04" w:rsidRPr="00E41447" w:rsidRDefault="003A0E2D">
      <w:pPr>
        <w:numPr>
          <w:ilvl w:val="0"/>
          <w:numId w:val="66"/>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documentation should protect clients' p</w:t>
      </w:r>
      <w:r w:rsidRPr="00E41447">
        <w:rPr>
          <w:rFonts w:ascii="Times New Roman" w:hAnsi="Times New Roman" w:cs="Times New Roman"/>
        </w:rPr>
        <w:t xml:space="preserve">rivacy to the extent that is possible and appropriate and should include only information that is directly relevant to the delivery of services.  </w:t>
      </w:r>
    </w:p>
    <w:p w14:paraId="6B6495AA" w14:textId="77777777" w:rsidR="00AB2E04" w:rsidRPr="00E41447" w:rsidRDefault="003A0E2D">
      <w:pPr>
        <w:numPr>
          <w:ilvl w:val="0"/>
          <w:numId w:val="66"/>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should store records following the termination of services to ensure reasonable future access. Records should be maintained for the number of years required by relevant laws, agency policies, and contracts.  </w:t>
      </w:r>
    </w:p>
    <w:p w14:paraId="0CCE7B7E" w14:textId="77777777" w:rsidR="00AB2E04" w:rsidRPr="00E41447" w:rsidRDefault="003A0E2D">
      <w:pPr>
        <w:numPr>
          <w:ilvl w:val="1"/>
          <w:numId w:val="67"/>
        </w:numPr>
        <w:spacing w:after="0"/>
        <w:ind w:hanging="504"/>
        <w:rPr>
          <w:rFonts w:ascii="Times New Roman" w:hAnsi="Times New Roman" w:cs="Times New Roman"/>
        </w:rPr>
      </w:pPr>
      <w:r w:rsidRPr="00E41447">
        <w:rPr>
          <w:rFonts w:ascii="Times New Roman" w:eastAsia="Cambria" w:hAnsi="Times New Roman" w:cs="Times New Roman"/>
          <w:color w:val="243F60"/>
          <w:sz w:val="24"/>
        </w:rPr>
        <w:t xml:space="preserve">Billing  </w:t>
      </w:r>
    </w:p>
    <w:p w14:paraId="6864576E" w14:textId="77777777" w:rsidR="00AB2E04" w:rsidRPr="00E41447" w:rsidRDefault="003A0E2D">
      <w:pPr>
        <w:spacing w:after="170" w:line="254" w:lineRule="auto"/>
        <w:ind w:left="360" w:right="17"/>
        <w:rPr>
          <w:rFonts w:ascii="Times New Roman" w:hAnsi="Times New Roman" w:cs="Times New Roman"/>
        </w:rPr>
      </w:pPr>
      <w:r w:rsidRPr="00E41447">
        <w:rPr>
          <w:rFonts w:ascii="Times New Roman" w:hAnsi="Times New Roman" w:cs="Times New Roman"/>
        </w:rPr>
        <w:t xml:space="preserve">Social workers should </w:t>
      </w:r>
      <w:r w:rsidRPr="00E41447">
        <w:rPr>
          <w:rFonts w:ascii="Times New Roman" w:hAnsi="Times New Roman" w:cs="Times New Roman"/>
        </w:rPr>
        <w:t xml:space="preserve">establish and maintain billing practices that accurately reflect the nature and extent of services provided and that identify who provided the service in the practice setting.  </w:t>
      </w:r>
    </w:p>
    <w:p w14:paraId="6C7AFBD0" w14:textId="77777777" w:rsidR="00AB2E04" w:rsidRPr="00E41447" w:rsidRDefault="003A0E2D">
      <w:pPr>
        <w:numPr>
          <w:ilvl w:val="1"/>
          <w:numId w:val="67"/>
        </w:numPr>
        <w:spacing w:after="62"/>
        <w:ind w:hanging="504"/>
        <w:rPr>
          <w:rFonts w:ascii="Times New Roman" w:hAnsi="Times New Roman" w:cs="Times New Roman"/>
        </w:rPr>
      </w:pPr>
      <w:r w:rsidRPr="00E41447">
        <w:rPr>
          <w:rFonts w:ascii="Times New Roman" w:eastAsia="Cambria" w:hAnsi="Times New Roman" w:cs="Times New Roman"/>
          <w:color w:val="243F60"/>
          <w:sz w:val="24"/>
        </w:rPr>
        <w:t xml:space="preserve">Client Transfer  </w:t>
      </w:r>
    </w:p>
    <w:p w14:paraId="451B4722" w14:textId="77777777" w:rsidR="00AB2E04" w:rsidRPr="00E41447" w:rsidRDefault="003A0E2D">
      <w:pPr>
        <w:spacing w:after="170" w:line="254" w:lineRule="auto"/>
        <w:ind w:left="-15" w:right="17"/>
        <w:rPr>
          <w:rFonts w:ascii="Times New Roman" w:hAnsi="Times New Roman" w:cs="Times New Roman"/>
        </w:rPr>
      </w:pPr>
      <w:r w:rsidRPr="00E41447">
        <w:rPr>
          <w:rFonts w:ascii="Times New Roman" w:eastAsia="Times New Roman" w:hAnsi="Times New Roman" w:cs="Times New Roman"/>
          <w:sz w:val="24"/>
        </w:rPr>
        <w:t>(a)</w:t>
      </w:r>
      <w:r w:rsidRPr="00E41447">
        <w:rPr>
          <w:rFonts w:ascii="Times New Roman" w:eastAsia="Arial" w:hAnsi="Times New Roman" w:cs="Times New Roman"/>
          <w:sz w:val="24"/>
        </w:rPr>
        <w:t xml:space="preserve"> </w:t>
      </w:r>
      <w:r w:rsidRPr="00E41447">
        <w:rPr>
          <w:rFonts w:ascii="Times New Roman" w:hAnsi="Times New Roman" w:cs="Times New Roman"/>
        </w:rPr>
        <w:t>When an individual who is receiving services from another agency or colleague contacts a social worker for services, the social worker should carefully consider the client's needs before agreeing to provide services. To minimize possible confusion and conf</w:t>
      </w:r>
      <w:r w:rsidRPr="00E41447">
        <w:rPr>
          <w:rFonts w:ascii="Times New Roman" w:hAnsi="Times New Roman" w:cs="Times New Roman"/>
        </w:rPr>
        <w:t>lict, social workers should discuss with potential clients the nature of the clients' current relationship with other service providers and the implications, including possible benefits or risks, of entering into a relationship with a new service provider.</w:t>
      </w:r>
      <w:r w:rsidRPr="00E41447">
        <w:rPr>
          <w:rFonts w:ascii="Times New Roman" w:hAnsi="Times New Roman" w:cs="Times New Roman"/>
        </w:rPr>
        <w:t xml:space="preserve">  </w:t>
      </w:r>
      <w:r w:rsidRPr="00E41447">
        <w:rPr>
          <w:rFonts w:ascii="Times New Roman" w:eastAsia="Times New Roman" w:hAnsi="Times New Roman" w:cs="Times New Roman"/>
          <w:sz w:val="24"/>
        </w:rPr>
        <w:t>(b)</w:t>
      </w:r>
      <w:r w:rsidRPr="00E41447">
        <w:rPr>
          <w:rFonts w:ascii="Times New Roman" w:eastAsia="Arial" w:hAnsi="Times New Roman" w:cs="Times New Roman"/>
          <w:sz w:val="24"/>
        </w:rPr>
        <w:t xml:space="preserve"> </w:t>
      </w:r>
      <w:r w:rsidRPr="00E41447">
        <w:rPr>
          <w:rFonts w:ascii="Times New Roman" w:hAnsi="Times New Roman" w:cs="Times New Roman"/>
        </w:rPr>
        <w:t xml:space="preserve">If a new client has been served by another agency or colleague, social workers should discuss with the client whether consultation with the previous service provider is in the client's best interest.  </w:t>
      </w:r>
    </w:p>
    <w:p w14:paraId="4284C4D5" w14:textId="77777777" w:rsidR="00AB2E04" w:rsidRPr="00E41447" w:rsidRDefault="003A0E2D">
      <w:pPr>
        <w:spacing w:after="62"/>
        <w:ind w:left="355" w:hanging="10"/>
        <w:rPr>
          <w:rFonts w:ascii="Times New Roman" w:hAnsi="Times New Roman" w:cs="Times New Roman"/>
        </w:rPr>
      </w:pPr>
      <w:r w:rsidRPr="00E41447">
        <w:rPr>
          <w:rFonts w:ascii="Times New Roman" w:eastAsia="Cambria" w:hAnsi="Times New Roman" w:cs="Times New Roman"/>
          <w:color w:val="243F60"/>
          <w:sz w:val="24"/>
        </w:rPr>
        <w:t xml:space="preserve">3.07 Administration  </w:t>
      </w:r>
    </w:p>
    <w:p w14:paraId="7A800547" w14:textId="77777777" w:rsidR="00AB2E04" w:rsidRPr="00E41447" w:rsidRDefault="003A0E2D">
      <w:pPr>
        <w:numPr>
          <w:ilvl w:val="0"/>
          <w:numId w:val="68"/>
        </w:numPr>
        <w:spacing w:after="170" w:line="254" w:lineRule="auto"/>
        <w:ind w:right="17" w:hanging="360"/>
        <w:rPr>
          <w:rFonts w:ascii="Times New Roman" w:hAnsi="Times New Roman" w:cs="Times New Roman"/>
        </w:rPr>
      </w:pPr>
      <w:r w:rsidRPr="00E41447">
        <w:rPr>
          <w:rFonts w:ascii="Times New Roman" w:hAnsi="Times New Roman" w:cs="Times New Roman"/>
        </w:rPr>
        <w:lastRenderedPageBreak/>
        <w:t>Social work administrators</w:t>
      </w:r>
      <w:r w:rsidRPr="00E41447">
        <w:rPr>
          <w:rFonts w:ascii="Times New Roman" w:hAnsi="Times New Roman" w:cs="Times New Roman"/>
        </w:rPr>
        <w:t xml:space="preserve"> should advocate within and outside their agencies for adequate resources to meet clients' needs.  </w:t>
      </w:r>
    </w:p>
    <w:p w14:paraId="1C577632" w14:textId="77777777" w:rsidR="00AB2E04" w:rsidRPr="00E41447" w:rsidRDefault="003A0E2D">
      <w:pPr>
        <w:numPr>
          <w:ilvl w:val="0"/>
          <w:numId w:val="68"/>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advocate for resource allocation procedures that are open and fair. When not all clients' needs can be met, an allocation procedure sh</w:t>
      </w:r>
      <w:r w:rsidRPr="00E41447">
        <w:rPr>
          <w:rFonts w:ascii="Times New Roman" w:hAnsi="Times New Roman" w:cs="Times New Roman"/>
        </w:rPr>
        <w:t xml:space="preserve">ould be developed that is nondiscriminatory and based on appropriate and consistently applied principles.  </w:t>
      </w:r>
    </w:p>
    <w:p w14:paraId="625E2A50" w14:textId="77777777" w:rsidR="00AB2E04" w:rsidRPr="00E41447" w:rsidRDefault="003A0E2D">
      <w:pPr>
        <w:numPr>
          <w:ilvl w:val="0"/>
          <w:numId w:val="68"/>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who are administrators should take reasonable steps to ensure that adequate agency or organizational resources are available to provi</w:t>
      </w:r>
      <w:r w:rsidRPr="00E41447">
        <w:rPr>
          <w:rFonts w:ascii="Times New Roman" w:hAnsi="Times New Roman" w:cs="Times New Roman"/>
        </w:rPr>
        <w:t xml:space="preserve">de appropriate staff supervision.  </w:t>
      </w:r>
    </w:p>
    <w:p w14:paraId="518A2A36" w14:textId="77777777" w:rsidR="00AB2E04" w:rsidRPr="00E41447" w:rsidRDefault="003A0E2D">
      <w:pPr>
        <w:numPr>
          <w:ilvl w:val="0"/>
          <w:numId w:val="68"/>
        </w:numPr>
        <w:spacing w:after="170" w:line="254" w:lineRule="auto"/>
        <w:ind w:right="17" w:hanging="360"/>
        <w:rPr>
          <w:rFonts w:ascii="Times New Roman" w:hAnsi="Times New Roman" w:cs="Times New Roman"/>
        </w:rPr>
      </w:pPr>
      <w:r w:rsidRPr="00E41447">
        <w:rPr>
          <w:rFonts w:ascii="Times New Roman" w:hAnsi="Times New Roman" w:cs="Times New Roman"/>
        </w:rPr>
        <w:t>Social work administrators should take reasonable steps to ensure that the working environment for which they are responsible is consistent with and encourages compliance with the NASW Code of Ethics. Social work adminis</w:t>
      </w:r>
      <w:r w:rsidRPr="00E41447">
        <w:rPr>
          <w:rFonts w:ascii="Times New Roman" w:hAnsi="Times New Roman" w:cs="Times New Roman"/>
        </w:rPr>
        <w:t xml:space="preserve">trators should take reasonable steps to eliminate any conditions in their organizations that violate, interfere with, or discourage compliance with the Code.  </w:t>
      </w:r>
    </w:p>
    <w:p w14:paraId="3C8229B7" w14:textId="77777777" w:rsidR="00AB2E04" w:rsidRPr="00E41447" w:rsidRDefault="003A0E2D">
      <w:pPr>
        <w:numPr>
          <w:ilvl w:val="1"/>
          <w:numId w:val="69"/>
        </w:numPr>
        <w:spacing w:after="0"/>
        <w:ind w:hanging="504"/>
        <w:rPr>
          <w:rFonts w:ascii="Times New Roman" w:hAnsi="Times New Roman" w:cs="Times New Roman"/>
        </w:rPr>
      </w:pPr>
      <w:r w:rsidRPr="00E41447">
        <w:rPr>
          <w:rFonts w:ascii="Times New Roman" w:eastAsia="Cambria" w:hAnsi="Times New Roman" w:cs="Times New Roman"/>
          <w:color w:val="243F60"/>
          <w:sz w:val="24"/>
        </w:rPr>
        <w:t xml:space="preserve">Continuing Education and Staff Development  </w:t>
      </w:r>
    </w:p>
    <w:p w14:paraId="688731FC" w14:textId="77777777" w:rsidR="00AB2E04" w:rsidRPr="00E41447" w:rsidRDefault="003A0E2D">
      <w:pPr>
        <w:spacing w:after="170" w:line="254" w:lineRule="auto"/>
        <w:ind w:left="360" w:right="17"/>
        <w:rPr>
          <w:rFonts w:ascii="Times New Roman" w:hAnsi="Times New Roman" w:cs="Times New Roman"/>
        </w:rPr>
      </w:pPr>
      <w:r w:rsidRPr="00E41447">
        <w:rPr>
          <w:rFonts w:ascii="Times New Roman" w:hAnsi="Times New Roman" w:cs="Times New Roman"/>
        </w:rPr>
        <w:t>Social work administrators and supervisors should t</w:t>
      </w:r>
      <w:r w:rsidRPr="00E41447">
        <w:rPr>
          <w:rFonts w:ascii="Times New Roman" w:hAnsi="Times New Roman" w:cs="Times New Roman"/>
        </w:rPr>
        <w:t>ake reasonable steps to provide or arrange for continuing education and staff development for all staff for whom they are responsible. Continuing education and staff development should address current knowledge and emerging developments related to social w</w:t>
      </w:r>
      <w:r w:rsidRPr="00E41447">
        <w:rPr>
          <w:rFonts w:ascii="Times New Roman" w:hAnsi="Times New Roman" w:cs="Times New Roman"/>
        </w:rPr>
        <w:t xml:space="preserve">ork practice and ethics.  </w:t>
      </w:r>
    </w:p>
    <w:p w14:paraId="25958EF4" w14:textId="77777777" w:rsidR="00AB2E04" w:rsidRPr="00E41447" w:rsidRDefault="003A0E2D">
      <w:pPr>
        <w:numPr>
          <w:ilvl w:val="1"/>
          <w:numId w:val="69"/>
        </w:numPr>
        <w:spacing w:after="62"/>
        <w:ind w:hanging="504"/>
        <w:rPr>
          <w:rFonts w:ascii="Times New Roman" w:hAnsi="Times New Roman" w:cs="Times New Roman"/>
        </w:rPr>
      </w:pPr>
      <w:r w:rsidRPr="00E41447">
        <w:rPr>
          <w:rFonts w:ascii="Times New Roman" w:eastAsia="Cambria" w:hAnsi="Times New Roman" w:cs="Times New Roman"/>
          <w:color w:val="243F60"/>
          <w:sz w:val="24"/>
        </w:rPr>
        <w:t xml:space="preserve">Commitments to Employers  </w:t>
      </w:r>
    </w:p>
    <w:p w14:paraId="7599EA86" w14:textId="77777777" w:rsidR="00AB2E04" w:rsidRPr="00E41447" w:rsidRDefault="003A0E2D">
      <w:pPr>
        <w:numPr>
          <w:ilvl w:val="0"/>
          <w:numId w:val="70"/>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generally should adhere to commitments made to employers and employing organizations.  </w:t>
      </w:r>
    </w:p>
    <w:p w14:paraId="2CC70640" w14:textId="77777777" w:rsidR="00AB2E04" w:rsidRPr="00E41447" w:rsidRDefault="003A0E2D">
      <w:pPr>
        <w:numPr>
          <w:ilvl w:val="0"/>
          <w:numId w:val="70"/>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should work to improve employing agencies' policies and procedures and the efficiency and effectiveness of their services.  </w:t>
      </w:r>
    </w:p>
    <w:p w14:paraId="6A478A8E" w14:textId="77777777" w:rsidR="00AB2E04" w:rsidRPr="00E41447" w:rsidRDefault="003A0E2D">
      <w:pPr>
        <w:numPr>
          <w:ilvl w:val="0"/>
          <w:numId w:val="70"/>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take reasonable steps to ensure that employers are aware of social workers' ethical obligation</w:t>
      </w:r>
      <w:r w:rsidRPr="00E41447">
        <w:rPr>
          <w:rFonts w:ascii="Times New Roman" w:hAnsi="Times New Roman" w:cs="Times New Roman"/>
        </w:rPr>
        <w:t xml:space="preserve">s as set forth in the NASW Code of Ethics and of the implications of those obligations for social work practice.  </w:t>
      </w:r>
    </w:p>
    <w:p w14:paraId="559B6A76" w14:textId="77777777" w:rsidR="00AB2E04" w:rsidRPr="00E41447" w:rsidRDefault="003A0E2D">
      <w:pPr>
        <w:numPr>
          <w:ilvl w:val="0"/>
          <w:numId w:val="70"/>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not allow an employing organization's policies, procedures, regulations, or administrative orders to interfere with the</w:t>
      </w:r>
      <w:r w:rsidRPr="00E41447">
        <w:rPr>
          <w:rFonts w:ascii="Times New Roman" w:hAnsi="Times New Roman" w:cs="Times New Roman"/>
        </w:rPr>
        <w:t xml:space="preserve">ir ethical practice of social work. Social workers should take reasonable steps to ensure that their employing organizations' practices are consistent with the NASW Code of Ethics.  </w:t>
      </w:r>
    </w:p>
    <w:p w14:paraId="46501AE4" w14:textId="77777777" w:rsidR="00AB2E04" w:rsidRPr="00E41447" w:rsidRDefault="003A0E2D">
      <w:pPr>
        <w:numPr>
          <w:ilvl w:val="0"/>
          <w:numId w:val="70"/>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should act to prevent and eliminate discrimination in the </w:t>
      </w:r>
      <w:r w:rsidRPr="00E41447">
        <w:rPr>
          <w:rFonts w:ascii="Times New Roman" w:hAnsi="Times New Roman" w:cs="Times New Roman"/>
        </w:rPr>
        <w:t xml:space="preserve">employing organization's work assignments and in its employment policies and practices.  </w:t>
      </w:r>
    </w:p>
    <w:p w14:paraId="0A24777F" w14:textId="77777777" w:rsidR="00AB2E04" w:rsidRPr="00E41447" w:rsidRDefault="003A0E2D">
      <w:pPr>
        <w:numPr>
          <w:ilvl w:val="0"/>
          <w:numId w:val="70"/>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should accept employment or arrange student field placements only in organizations that exercise fair personnel practices.  </w:t>
      </w:r>
    </w:p>
    <w:p w14:paraId="3408EE5F" w14:textId="77777777" w:rsidR="00AB2E04" w:rsidRPr="00E41447" w:rsidRDefault="003A0E2D">
      <w:pPr>
        <w:numPr>
          <w:ilvl w:val="0"/>
          <w:numId w:val="70"/>
        </w:numPr>
        <w:spacing w:after="167" w:line="248" w:lineRule="auto"/>
        <w:ind w:right="17" w:hanging="360"/>
        <w:rPr>
          <w:rFonts w:ascii="Times New Roman" w:hAnsi="Times New Roman" w:cs="Times New Roman"/>
        </w:rPr>
      </w:pPr>
      <w:r w:rsidRPr="00E41447">
        <w:rPr>
          <w:rFonts w:ascii="Times New Roman" w:hAnsi="Times New Roman" w:cs="Times New Roman"/>
        </w:rPr>
        <w:t>Social workers should be d</w:t>
      </w:r>
      <w:r w:rsidRPr="00E41447">
        <w:rPr>
          <w:rFonts w:ascii="Times New Roman" w:hAnsi="Times New Roman" w:cs="Times New Roman"/>
        </w:rPr>
        <w:t xml:space="preserve">iligent stewards of the resources of their employing organizations, wisely conserving funds where appropriate and never misappropriating funds or using them for unintended purposes.  </w:t>
      </w:r>
    </w:p>
    <w:p w14:paraId="55AD84EF" w14:textId="77777777" w:rsidR="00AB2E04" w:rsidRPr="00E41447" w:rsidRDefault="003A0E2D">
      <w:pPr>
        <w:spacing w:after="62"/>
        <w:ind w:left="355" w:hanging="10"/>
        <w:rPr>
          <w:rFonts w:ascii="Times New Roman" w:hAnsi="Times New Roman" w:cs="Times New Roman"/>
        </w:rPr>
      </w:pPr>
      <w:r w:rsidRPr="00E41447">
        <w:rPr>
          <w:rFonts w:ascii="Times New Roman" w:eastAsia="Cambria" w:hAnsi="Times New Roman" w:cs="Times New Roman"/>
          <w:color w:val="243F60"/>
          <w:sz w:val="24"/>
        </w:rPr>
        <w:t xml:space="preserve">3.10 Labor-Management Disputes  </w:t>
      </w:r>
    </w:p>
    <w:p w14:paraId="7CD1972B" w14:textId="77777777" w:rsidR="00AB2E04" w:rsidRPr="00E41447" w:rsidRDefault="003A0E2D">
      <w:pPr>
        <w:numPr>
          <w:ilvl w:val="0"/>
          <w:numId w:val="71"/>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may engage in organized </w:t>
      </w:r>
      <w:r w:rsidRPr="00E41447">
        <w:rPr>
          <w:rFonts w:ascii="Times New Roman" w:hAnsi="Times New Roman" w:cs="Times New Roman"/>
        </w:rPr>
        <w:t xml:space="preserve">action, including the formation of and participation in labor unions, to improve services to clients and working conditions.  </w:t>
      </w:r>
    </w:p>
    <w:p w14:paraId="0FA13E5E" w14:textId="77777777" w:rsidR="00AB2E04" w:rsidRPr="00E41447" w:rsidRDefault="003A0E2D">
      <w:pPr>
        <w:numPr>
          <w:ilvl w:val="0"/>
          <w:numId w:val="71"/>
        </w:numPr>
        <w:spacing w:after="232" w:line="254" w:lineRule="auto"/>
        <w:ind w:right="17" w:hanging="360"/>
        <w:rPr>
          <w:rFonts w:ascii="Times New Roman" w:hAnsi="Times New Roman" w:cs="Times New Roman"/>
        </w:rPr>
      </w:pPr>
      <w:r w:rsidRPr="00E41447">
        <w:rPr>
          <w:rFonts w:ascii="Times New Roman" w:hAnsi="Times New Roman" w:cs="Times New Roman"/>
        </w:rPr>
        <w:lastRenderedPageBreak/>
        <w:t>The actions of social workers who are involved in labor-management disputes, job actions, or labor strikes should be guided by th</w:t>
      </w:r>
      <w:r w:rsidRPr="00E41447">
        <w:rPr>
          <w:rFonts w:ascii="Times New Roman" w:hAnsi="Times New Roman" w:cs="Times New Roman"/>
        </w:rPr>
        <w:t>e profession's values, ethical principles, and ethical standards. Reasonable differences of opinion exist among social workers concerning their primary obligation as professionals during an actual or threatened labor strike or job action. Social workers sh</w:t>
      </w:r>
      <w:r w:rsidRPr="00E41447">
        <w:rPr>
          <w:rFonts w:ascii="Times New Roman" w:hAnsi="Times New Roman" w:cs="Times New Roman"/>
        </w:rPr>
        <w:t xml:space="preserve">ould carefully examine relevant issues and their possible impact on clients before deciding on a course of action.  </w:t>
      </w:r>
    </w:p>
    <w:p w14:paraId="37E2456F" w14:textId="77777777" w:rsidR="00AB2E04" w:rsidRPr="00E41447" w:rsidRDefault="003A0E2D">
      <w:pPr>
        <w:pStyle w:val="Heading5"/>
        <w:ind w:left="355"/>
        <w:rPr>
          <w:rFonts w:ascii="Times New Roman" w:hAnsi="Times New Roman" w:cs="Times New Roman"/>
        </w:rPr>
      </w:pPr>
      <w:r w:rsidRPr="00E41447">
        <w:rPr>
          <w:rFonts w:ascii="Times New Roman" w:hAnsi="Times New Roman" w:cs="Times New Roman"/>
        </w:rPr>
        <w:t xml:space="preserve">4. Social Workers' Ethical Responsibilities as Professionals  </w:t>
      </w:r>
    </w:p>
    <w:p w14:paraId="7E8E9062" w14:textId="77777777" w:rsidR="00AB2E04" w:rsidRPr="00E41447" w:rsidRDefault="003A0E2D">
      <w:pPr>
        <w:spacing w:after="62"/>
        <w:ind w:left="355" w:hanging="10"/>
        <w:rPr>
          <w:rFonts w:ascii="Times New Roman" w:hAnsi="Times New Roman" w:cs="Times New Roman"/>
        </w:rPr>
      </w:pPr>
      <w:r w:rsidRPr="00E41447">
        <w:rPr>
          <w:rFonts w:ascii="Times New Roman" w:eastAsia="Cambria" w:hAnsi="Times New Roman" w:cs="Times New Roman"/>
          <w:color w:val="243F60"/>
          <w:sz w:val="24"/>
        </w:rPr>
        <w:t xml:space="preserve">4.01 Competence  </w:t>
      </w:r>
    </w:p>
    <w:p w14:paraId="3E45F05E" w14:textId="77777777" w:rsidR="00AB2E04" w:rsidRPr="00E41447" w:rsidRDefault="003A0E2D">
      <w:pPr>
        <w:numPr>
          <w:ilvl w:val="0"/>
          <w:numId w:val="72"/>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should accept responsibility or employment </w:t>
      </w:r>
      <w:r w:rsidRPr="00E41447">
        <w:rPr>
          <w:rFonts w:ascii="Times New Roman" w:hAnsi="Times New Roman" w:cs="Times New Roman"/>
        </w:rPr>
        <w:t xml:space="preserve">only on the basis of existing competence or the intention to acquire the necessary competence.  </w:t>
      </w:r>
    </w:p>
    <w:p w14:paraId="1C232E3A" w14:textId="77777777" w:rsidR="00AB2E04" w:rsidRPr="00E41447" w:rsidRDefault="003A0E2D">
      <w:pPr>
        <w:numPr>
          <w:ilvl w:val="0"/>
          <w:numId w:val="72"/>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strive to become and remain proficient in professional practice and the performance of professional functions. Social workers should crit</w:t>
      </w:r>
      <w:r w:rsidRPr="00E41447">
        <w:rPr>
          <w:rFonts w:ascii="Times New Roman" w:hAnsi="Times New Roman" w:cs="Times New Roman"/>
        </w:rPr>
        <w:t xml:space="preserve">ically examine and keep current with emerging knowledge relevant to social work. Social workers should routinely review the professional literature and participate in continuing education relevant to social work practice and social work ethics.  </w:t>
      </w:r>
    </w:p>
    <w:p w14:paraId="0CB12603" w14:textId="77777777" w:rsidR="00AB2E04" w:rsidRPr="00E41447" w:rsidRDefault="003A0E2D">
      <w:pPr>
        <w:numPr>
          <w:ilvl w:val="0"/>
          <w:numId w:val="72"/>
        </w:numPr>
        <w:spacing w:after="170" w:line="254" w:lineRule="auto"/>
        <w:ind w:right="17" w:hanging="360"/>
        <w:rPr>
          <w:rFonts w:ascii="Times New Roman" w:hAnsi="Times New Roman" w:cs="Times New Roman"/>
        </w:rPr>
      </w:pPr>
      <w:r w:rsidRPr="00E41447">
        <w:rPr>
          <w:rFonts w:ascii="Times New Roman" w:hAnsi="Times New Roman" w:cs="Times New Roman"/>
        </w:rPr>
        <w:t>Social wo</w:t>
      </w:r>
      <w:r w:rsidRPr="00E41447">
        <w:rPr>
          <w:rFonts w:ascii="Times New Roman" w:hAnsi="Times New Roman" w:cs="Times New Roman"/>
        </w:rPr>
        <w:t xml:space="preserve">rkers should base practice on recognized knowledge, including empirically based knowledge, relevant to social work and social work ethics.  </w:t>
      </w:r>
    </w:p>
    <w:p w14:paraId="030C0AC0" w14:textId="77777777" w:rsidR="00AB2E04" w:rsidRPr="00E41447" w:rsidRDefault="003A0E2D">
      <w:pPr>
        <w:numPr>
          <w:ilvl w:val="1"/>
          <w:numId w:val="73"/>
        </w:numPr>
        <w:spacing w:after="0"/>
        <w:ind w:hanging="504"/>
        <w:rPr>
          <w:rFonts w:ascii="Times New Roman" w:hAnsi="Times New Roman" w:cs="Times New Roman"/>
        </w:rPr>
      </w:pPr>
      <w:r w:rsidRPr="00E41447">
        <w:rPr>
          <w:rFonts w:ascii="Times New Roman" w:eastAsia="Cambria" w:hAnsi="Times New Roman" w:cs="Times New Roman"/>
          <w:color w:val="243F60"/>
          <w:sz w:val="24"/>
        </w:rPr>
        <w:t xml:space="preserve">Discrimination  </w:t>
      </w:r>
    </w:p>
    <w:p w14:paraId="00050A12" w14:textId="77777777" w:rsidR="00AB2E04" w:rsidRPr="00E41447" w:rsidRDefault="003A0E2D">
      <w:pPr>
        <w:spacing w:after="170" w:line="254" w:lineRule="auto"/>
        <w:ind w:left="360" w:right="17"/>
        <w:rPr>
          <w:rFonts w:ascii="Times New Roman" w:hAnsi="Times New Roman" w:cs="Times New Roman"/>
        </w:rPr>
      </w:pPr>
      <w:r w:rsidRPr="00E41447">
        <w:rPr>
          <w:rFonts w:ascii="Times New Roman" w:hAnsi="Times New Roman" w:cs="Times New Roman"/>
        </w:rPr>
        <w:t xml:space="preserve">Social workers should not practice, condone, facilitate, or collaborate with any form of discrimination on the basis of race, ethnicity, national origin, color, sex, sexual orientation, gender identity or expression, age, marital status, political belief, </w:t>
      </w:r>
      <w:r w:rsidRPr="00E41447">
        <w:rPr>
          <w:rFonts w:ascii="Times New Roman" w:hAnsi="Times New Roman" w:cs="Times New Roman"/>
        </w:rPr>
        <w:t xml:space="preserve">religion, immigration status, or mental or physical ability.  </w:t>
      </w:r>
    </w:p>
    <w:p w14:paraId="5C600F5C" w14:textId="77777777" w:rsidR="00AB2E04" w:rsidRPr="00E41447" w:rsidRDefault="003A0E2D">
      <w:pPr>
        <w:numPr>
          <w:ilvl w:val="1"/>
          <w:numId w:val="73"/>
        </w:numPr>
        <w:spacing w:after="0"/>
        <w:ind w:hanging="504"/>
        <w:rPr>
          <w:rFonts w:ascii="Times New Roman" w:hAnsi="Times New Roman" w:cs="Times New Roman"/>
        </w:rPr>
      </w:pPr>
      <w:r w:rsidRPr="00E41447">
        <w:rPr>
          <w:rFonts w:ascii="Times New Roman" w:eastAsia="Cambria" w:hAnsi="Times New Roman" w:cs="Times New Roman"/>
          <w:color w:val="243F60"/>
          <w:sz w:val="24"/>
        </w:rPr>
        <w:t xml:space="preserve">Private Conduct  </w:t>
      </w:r>
    </w:p>
    <w:p w14:paraId="6C3A1D72" w14:textId="77777777" w:rsidR="00AB2E04" w:rsidRPr="00E41447" w:rsidRDefault="003A0E2D">
      <w:pPr>
        <w:spacing w:after="170" w:line="254" w:lineRule="auto"/>
        <w:ind w:left="360" w:right="17"/>
        <w:rPr>
          <w:rFonts w:ascii="Times New Roman" w:hAnsi="Times New Roman" w:cs="Times New Roman"/>
        </w:rPr>
      </w:pPr>
      <w:r w:rsidRPr="00E41447">
        <w:rPr>
          <w:rFonts w:ascii="Times New Roman" w:hAnsi="Times New Roman" w:cs="Times New Roman"/>
        </w:rPr>
        <w:t xml:space="preserve">Social workers should not permit their private conduct to interfere with their ability to fulfill their professional responsibilities.  </w:t>
      </w:r>
    </w:p>
    <w:p w14:paraId="0C889674" w14:textId="77777777" w:rsidR="00AB2E04" w:rsidRPr="00E41447" w:rsidRDefault="003A0E2D">
      <w:pPr>
        <w:numPr>
          <w:ilvl w:val="1"/>
          <w:numId w:val="73"/>
        </w:numPr>
        <w:spacing w:after="0"/>
        <w:ind w:hanging="504"/>
        <w:rPr>
          <w:rFonts w:ascii="Times New Roman" w:hAnsi="Times New Roman" w:cs="Times New Roman"/>
        </w:rPr>
      </w:pPr>
      <w:r w:rsidRPr="00E41447">
        <w:rPr>
          <w:rFonts w:ascii="Times New Roman" w:eastAsia="Cambria" w:hAnsi="Times New Roman" w:cs="Times New Roman"/>
          <w:color w:val="243F60"/>
          <w:sz w:val="24"/>
        </w:rPr>
        <w:t xml:space="preserve">Dishonesty, Fraud, and Deception  </w:t>
      </w:r>
    </w:p>
    <w:p w14:paraId="6F009350" w14:textId="77777777" w:rsidR="00AB2E04" w:rsidRPr="00E41447" w:rsidRDefault="003A0E2D">
      <w:pPr>
        <w:spacing w:after="170" w:line="254" w:lineRule="auto"/>
        <w:ind w:left="360" w:right="17"/>
        <w:rPr>
          <w:rFonts w:ascii="Times New Roman" w:hAnsi="Times New Roman" w:cs="Times New Roman"/>
        </w:rPr>
      </w:pPr>
      <w:r w:rsidRPr="00E41447">
        <w:rPr>
          <w:rFonts w:ascii="Times New Roman" w:hAnsi="Times New Roman" w:cs="Times New Roman"/>
        </w:rPr>
        <w:t>Soc</w:t>
      </w:r>
      <w:r w:rsidRPr="00E41447">
        <w:rPr>
          <w:rFonts w:ascii="Times New Roman" w:hAnsi="Times New Roman" w:cs="Times New Roman"/>
        </w:rPr>
        <w:t xml:space="preserve">ial workers should not participate in, condone, or be associated with dishonesty, fraud, or deception.  </w:t>
      </w:r>
    </w:p>
    <w:p w14:paraId="04206697" w14:textId="77777777" w:rsidR="00AB2E04" w:rsidRPr="00E41447" w:rsidRDefault="003A0E2D">
      <w:pPr>
        <w:numPr>
          <w:ilvl w:val="1"/>
          <w:numId w:val="73"/>
        </w:numPr>
        <w:spacing w:after="62"/>
        <w:ind w:hanging="504"/>
        <w:rPr>
          <w:rFonts w:ascii="Times New Roman" w:hAnsi="Times New Roman" w:cs="Times New Roman"/>
        </w:rPr>
      </w:pPr>
      <w:r w:rsidRPr="00E41447">
        <w:rPr>
          <w:rFonts w:ascii="Times New Roman" w:eastAsia="Cambria" w:hAnsi="Times New Roman" w:cs="Times New Roman"/>
          <w:color w:val="243F60"/>
          <w:sz w:val="24"/>
        </w:rPr>
        <w:t xml:space="preserve">Impairment  </w:t>
      </w:r>
    </w:p>
    <w:p w14:paraId="6A0C7283" w14:textId="77777777" w:rsidR="00AB2E04" w:rsidRPr="00E41447" w:rsidRDefault="003A0E2D">
      <w:pPr>
        <w:numPr>
          <w:ilvl w:val="0"/>
          <w:numId w:val="74"/>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should not allow their own personal problems, psychosocial distress, legal problems, substance abuse, or mental health diff</w:t>
      </w:r>
      <w:r w:rsidRPr="00E41447">
        <w:rPr>
          <w:rFonts w:ascii="Times New Roman" w:hAnsi="Times New Roman" w:cs="Times New Roman"/>
        </w:rPr>
        <w:t xml:space="preserve">iculties to interfere with their professional judgment and performance or to jeopardize the best interests of people for whom they have a professional responsibility.  </w:t>
      </w:r>
    </w:p>
    <w:p w14:paraId="7A920C9D" w14:textId="77777777" w:rsidR="00AB2E04" w:rsidRPr="00E41447" w:rsidRDefault="003A0E2D">
      <w:pPr>
        <w:numPr>
          <w:ilvl w:val="0"/>
          <w:numId w:val="74"/>
        </w:numPr>
        <w:spacing w:after="170" w:line="254" w:lineRule="auto"/>
        <w:ind w:right="17" w:hanging="360"/>
        <w:rPr>
          <w:rFonts w:ascii="Times New Roman" w:hAnsi="Times New Roman" w:cs="Times New Roman"/>
        </w:rPr>
      </w:pPr>
      <w:r w:rsidRPr="00E41447">
        <w:rPr>
          <w:rFonts w:ascii="Times New Roman" w:hAnsi="Times New Roman" w:cs="Times New Roman"/>
        </w:rPr>
        <w:t>Social workers whose personal problems, psychosocial distress, legal problems, substanc</w:t>
      </w:r>
      <w:r w:rsidRPr="00E41447">
        <w:rPr>
          <w:rFonts w:ascii="Times New Roman" w:hAnsi="Times New Roman" w:cs="Times New Roman"/>
        </w:rPr>
        <w:t xml:space="preserve">e abuse, or mental health difficulties interfere with their professional judgment and performance should immediately seek consultation and take appropriate remedial action by seeking professional help, </w:t>
      </w:r>
      <w:proofErr w:type="gramStart"/>
      <w:r w:rsidRPr="00E41447">
        <w:rPr>
          <w:rFonts w:ascii="Times New Roman" w:hAnsi="Times New Roman" w:cs="Times New Roman"/>
        </w:rPr>
        <w:t>making adjustments</w:t>
      </w:r>
      <w:proofErr w:type="gramEnd"/>
      <w:r w:rsidRPr="00E41447">
        <w:rPr>
          <w:rFonts w:ascii="Times New Roman" w:hAnsi="Times New Roman" w:cs="Times New Roman"/>
        </w:rPr>
        <w:t xml:space="preserve"> in workload, terminating practice, </w:t>
      </w:r>
      <w:r w:rsidRPr="00E41447">
        <w:rPr>
          <w:rFonts w:ascii="Times New Roman" w:hAnsi="Times New Roman" w:cs="Times New Roman"/>
        </w:rPr>
        <w:t xml:space="preserve">or taking any other steps necessary to protect clients and others.  </w:t>
      </w:r>
    </w:p>
    <w:p w14:paraId="4FFADAFF" w14:textId="77777777" w:rsidR="00AB2E04" w:rsidRPr="00E41447" w:rsidRDefault="003A0E2D">
      <w:pPr>
        <w:spacing w:after="62"/>
        <w:ind w:left="355" w:hanging="10"/>
        <w:rPr>
          <w:rFonts w:ascii="Times New Roman" w:hAnsi="Times New Roman" w:cs="Times New Roman"/>
        </w:rPr>
      </w:pPr>
      <w:r w:rsidRPr="00E41447">
        <w:rPr>
          <w:rFonts w:ascii="Times New Roman" w:eastAsia="Cambria" w:hAnsi="Times New Roman" w:cs="Times New Roman"/>
          <w:color w:val="243F60"/>
          <w:sz w:val="24"/>
        </w:rPr>
        <w:t xml:space="preserve">4.06 Misrepresentation  </w:t>
      </w:r>
    </w:p>
    <w:p w14:paraId="65B03B21" w14:textId="77777777" w:rsidR="00AB2E04" w:rsidRPr="00E41447" w:rsidRDefault="003A0E2D">
      <w:pPr>
        <w:numPr>
          <w:ilvl w:val="0"/>
          <w:numId w:val="75"/>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should make clear distinctions between statements made and actions engaged in as a private individual and as a representative of the social work profession, a professional social work organization, or the social worker's employing agency.  </w:t>
      </w:r>
    </w:p>
    <w:p w14:paraId="34D960AB" w14:textId="77777777" w:rsidR="00AB2E04" w:rsidRPr="00E41447" w:rsidRDefault="003A0E2D">
      <w:pPr>
        <w:numPr>
          <w:ilvl w:val="0"/>
          <w:numId w:val="75"/>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who speak on behalf of professional social work organizations should accurately represent the official and authorized positions of the organizations.  </w:t>
      </w:r>
    </w:p>
    <w:p w14:paraId="125E4762" w14:textId="77777777" w:rsidR="00AB2E04" w:rsidRPr="00E41447" w:rsidRDefault="003A0E2D">
      <w:pPr>
        <w:numPr>
          <w:ilvl w:val="0"/>
          <w:numId w:val="75"/>
        </w:numPr>
        <w:spacing w:after="2" w:line="254" w:lineRule="auto"/>
        <w:ind w:right="17" w:hanging="360"/>
        <w:rPr>
          <w:rFonts w:ascii="Times New Roman" w:hAnsi="Times New Roman" w:cs="Times New Roman"/>
        </w:rPr>
      </w:pPr>
      <w:r w:rsidRPr="00E41447">
        <w:rPr>
          <w:rFonts w:ascii="Times New Roman" w:hAnsi="Times New Roman" w:cs="Times New Roman"/>
        </w:rPr>
        <w:lastRenderedPageBreak/>
        <w:t>Social workers should ensure that their representations to clients, agencies, and the pub</w:t>
      </w:r>
      <w:r w:rsidRPr="00E41447">
        <w:rPr>
          <w:rFonts w:ascii="Times New Roman" w:hAnsi="Times New Roman" w:cs="Times New Roman"/>
        </w:rPr>
        <w:t>lic of professional qualifications, credentials, education, competence, affiliations, services provided, or results to be achieved are accurate. Social workers should claim only those relevant professional credentials they actually possess and take steps t</w:t>
      </w:r>
      <w:r w:rsidRPr="00E41447">
        <w:rPr>
          <w:rFonts w:ascii="Times New Roman" w:hAnsi="Times New Roman" w:cs="Times New Roman"/>
        </w:rPr>
        <w:t xml:space="preserve">o correct any inaccuracies or misrepresentations of their credentials by others.  </w:t>
      </w:r>
    </w:p>
    <w:p w14:paraId="45E5241D" w14:textId="77777777" w:rsidR="00AB2E04" w:rsidRPr="00E41447" w:rsidRDefault="003A0E2D">
      <w:pPr>
        <w:spacing w:after="37"/>
        <w:ind w:left="350"/>
        <w:rPr>
          <w:rFonts w:ascii="Times New Roman" w:hAnsi="Times New Roman" w:cs="Times New Roman"/>
        </w:rPr>
      </w:pPr>
      <w:r w:rsidRPr="00E41447">
        <w:rPr>
          <w:rFonts w:ascii="Times New Roman" w:hAnsi="Times New Roman" w:cs="Times New Roman"/>
        </w:rPr>
        <w:t xml:space="preserve"> </w:t>
      </w:r>
    </w:p>
    <w:p w14:paraId="02A73824" w14:textId="77777777" w:rsidR="00AB2E04" w:rsidRPr="00E41447" w:rsidRDefault="003A0E2D">
      <w:pPr>
        <w:pStyle w:val="Heading4"/>
        <w:ind w:left="345"/>
      </w:pPr>
      <w:r w:rsidRPr="00E41447">
        <w:t xml:space="preserve">4.07 Solicitations </w:t>
      </w:r>
      <w:r w:rsidRPr="00E41447">
        <w:rPr>
          <w:rFonts w:eastAsia="Calibri"/>
          <w:b w:val="0"/>
          <w:color w:val="000000"/>
          <w:sz w:val="34"/>
          <w:vertAlign w:val="subscript"/>
        </w:rPr>
        <w:t xml:space="preserve"> </w:t>
      </w:r>
    </w:p>
    <w:p w14:paraId="64217B1E" w14:textId="77777777" w:rsidR="00AB2E04" w:rsidRPr="00E41447" w:rsidRDefault="003A0E2D">
      <w:pPr>
        <w:numPr>
          <w:ilvl w:val="0"/>
          <w:numId w:val="76"/>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should not engage in uninvited solicitation of potential clients who, because of their circumstances, are vulnerable to undue influence, manipulation, or coercion.  </w:t>
      </w:r>
    </w:p>
    <w:p w14:paraId="737D1706" w14:textId="77777777" w:rsidR="00AB2E04" w:rsidRPr="00E41447" w:rsidRDefault="003A0E2D">
      <w:pPr>
        <w:numPr>
          <w:ilvl w:val="0"/>
          <w:numId w:val="76"/>
        </w:numPr>
        <w:spacing w:after="127" w:line="254" w:lineRule="auto"/>
        <w:ind w:right="17" w:hanging="360"/>
        <w:rPr>
          <w:rFonts w:ascii="Times New Roman" w:hAnsi="Times New Roman" w:cs="Times New Roman"/>
        </w:rPr>
      </w:pPr>
      <w:r w:rsidRPr="00E41447">
        <w:rPr>
          <w:rFonts w:ascii="Times New Roman" w:hAnsi="Times New Roman" w:cs="Times New Roman"/>
        </w:rPr>
        <w:t>Social workers should not engage in solicitation of testimonial endorsement</w:t>
      </w:r>
      <w:r w:rsidRPr="00E41447">
        <w:rPr>
          <w:rFonts w:ascii="Times New Roman" w:hAnsi="Times New Roman" w:cs="Times New Roman"/>
        </w:rPr>
        <w:t xml:space="preserve">s (including solicitation of consent to use a client's prior statement as a testimonial endorsement) from current clients or from other people who, because of their particular circumstances, are vulnerable to undue influence.  </w:t>
      </w:r>
    </w:p>
    <w:p w14:paraId="20E92BF4" w14:textId="77777777" w:rsidR="00AB2E04" w:rsidRPr="00E41447" w:rsidRDefault="003A0E2D">
      <w:pPr>
        <w:spacing w:after="62"/>
        <w:ind w:left="355" w:hanging="10"/>
        <w:rPr>
          <w:rFonts w:ascii="Times New Roman" w:hAnsi="Times New Roman" w:cs="Times New Roman"/>
        </w:rPr>
      </w:pPr>
      <w:r w:rsidRPr="00E41447">
        <w:rPr>
          <w:rFonts w:ascii="Times New Roman" w:eastAsia="Cambria" w:hAnsi="Times New Roman" w:cs="Times New Roman"/>
          <w:color w:val="243F60"/>
          <w:sz w:val="24"/>
        </w:rPr>
        <w:t xml:space="preserve">4.08 Acknowledging Credit  </w:t>
      </w:r>
    </w:p>
    <w:p w14:paraId="2C480356" w14:textId="77777777" w:rsidR="00AB2E04" w:rsidRPr="00E41447" w:rsidRDefault="003A0E2D">
      <w:pPr>
        <w:numPr>
          <w:ilvl w:val="0"/>
          <w:numId w:val="77"/>
        </w:numPr>
        <w:spacing w:after="170" w:line="254" w:lineRule="auto"/>
        <w:ind w:right="17" w:hanging="360"/>
        <w:rPr>
          <w:rFonts w:ascii="Times New Roman" w:hAnsi="Times New Roman" w:cs="Times New Roman"/>
        </w:rPr>
      </w:pPr>
      <w:r w:rsidRPr="00E41447">
        <w:rPr>
          <w:rFonts w:ascii="Times New Roman" w:hAnsi="Times New Roman" w:cs="Times New Roman"/>
        </w:rPr>
        <w:t xml:space="preserve">Social workers should take responsibility and credit, including authorship credit, only for work they have actually performed and to which they have contributed.  </w:t>
      </w:r>
    </w:p>
    <w:p w14:paraId="61B4CFF5" w14:textId="77777777" w:rsidR="00AB2E04" w:rsidRPr="00E41447" w:rsidRDefault="003A0E2D">
      <w:pPr>
        <w:numPr>
          <w:ilvl w:val="0"/>
          <w:numId w:val="77"/>
        </w:numPr>
        <w:spacing w:after="220" w:line="254" w:lineRule="auto"/>
        <w:ind w:right="17" w:hanging="360"/>
        <w:rPr>
          <w:rFonts w:ascii="Times New Roman" w:hAnsi="Times New Roman" w:cs="Times New Roman"/>
        </w:rPr>
      </w:pPr>
      <w:r w:rsidRPr="00E41447">
        <w:rPr>
          <w:rFonts w:ascii="Times New Roman" w:hAnsi="Times New Roman" w:cs="Times New Roman"/>
        </w:rPr>
        <w:t>Social workers should honestly acknowledge the work of and the contributions made by others.</w:t>
      </w:r>
      <w:r w:rsidRPr="00E41447">
        <w:rPr>
          <w:rFonts w:ascii="Times New Roman" w:hAnsi="Times New Roman" w:cs="Times New Roman"/>
        </w:rPr>
        <w:t xml:space="preserve">  </w:t>
      </w:r>
    </w:p>
    <w:p w14:paraId="709AE269" w14:textId="77777777" w:rsidR="00AB2E04" w:rsidRPr="00E41447" w:rsidRDefault="003A0E2D">
      <w:pPr>
        <w:pStyle w:val="Heading5"/>
        <w:ind w:left="355"/>
        <w:rPr>
          <w:rFonts w:ascii="Times New Roman" w:hAnsi="Times New Roman" w:cs="Times New Roman"/>
        </w:rPr>
      </w:pPr>
      <w:r w:rsidRPr="00E41447">
        <w:rPr>
          <w:rFonts w:ascii="Times New Roman" w:hAnsi="Times New Roman" w:cs="Times New Roman"/>
        </w:rPr>
        <w:t xml:space="preserve">5. Social Workers' Ethical Responsibilities to the Social Work Profession  </w:t>
      </w:r>
    </w:p>
    <w:p w14:paraId="00ECD261" w14:textId="77777777" w:rsidR="00AB2E04" w:rsidRPr="00E41447" w:rsidRDefault="003A0E2D">
      <w:pPr>
        <w:spacing w:after="62"/>
        <w:ind w:left="355" w:hanging="10"/>
        <w:rPr>
          <w:rFonts w:ascii="Times New Roman" w:hAnsi="Times New Roman" w:cs="Times New Roman"/>
        </w:rPr>
      </w:pPr>
      <w:r w:rsidRPr="00E41447">
        <w:rPr>
          <w:rFonts w:ascii="Times New Roman" w:eastAsia="Cambria" w:hAnsi="Times New Roman" w:cs="Times New Roman"/>
          <w:color w:val="243F60"/>
          <w:sz w:val="24"/>
        </w:rPr>
        <w:t xml:space="preserve">5.01 Integrity of the Profession  </w:t>
      </w:r>
    </w:p>
    <w:p w14:paraId="184F8D03" w14:textId="77777777" w:rsidR="00AB2E04" w:rsidRPr="00E41447" w:rsidRDefault="003A0E2D">
      <w:pPr>
        <w:numPr>
          <w:ilvl w:val="0"/>
          <w:numId w:val="78"/>
        </w:numPr>
        <w:spacing w:after="170" w:line="254" w:lineRule="auto"/>
        <w:ind w:right="17"/>
        <w:rPr>
          <w:rFonts w:ascii="Times New Roman" w:hAnsi="Times New Roman" w:cs="Times New Roman"/>
        </w:rPr>
      </w:pPr>
      <w:r w:rsidRPr="00E41447">
        <w:rPr>
          <w:rFonts w:ascii="Times New Roman" w:hAnsi="Times New Roman" w:cs="Times New Roman"/>
        </w:rPr>
        <w:t xml:space="preserve">Social workers should work toward the maintenance and promotion of high standards of practice.  </w:t>
      </w:r>
    </w:p>
    <w:p w14:paraId="3EE1614A" w14:textId="77777777" w:rsidR="00AB2E04" w:rsidRPr="00E41447" w:rsidRDefault="003A0E2D">
      <w:pPr>
        <w:numPr>
          <w:ilvl w:val="0"/>
          <w:numId w:val="78"/>
        </w:numPr>
        <w:spacing w:after="170" w:line="254" w:lineRule="auto"/>
        <w:ind w:right="17"/>
        <w:rPr>
          <w:rFonts w:ascii="Times New Roman" w:hAnsi="Times New Roman" w:cs="Times New Roman"/>
        </w:rPr>
      </w:pPr>
      <w:r w:rsidRPr="00E41447">
        <w:rPr>
          <w:rFonts w:ascii="Times New Roman" w:hAnsi="Times New Roman" w:cs="Times New Roman"/>
        </w:rPr>
        <w:t xml:space="preserve">Social workers should uphold and advance the </w:t>
      </w:r>
      <w:r w:rsidRPr="00E41447">
        <w:rPr>
          <w:rFonts w:ascii="Times New Roman" w:hAnsi="Times New Roman" w:cs="Times New Roman"/>
        </w:rPr>
        <w:t xml:space="preserve">values, ethics, knowledge, and mission of the profession. Social workers should protect, enhance, and improve the integrity of the profession through appropriate study and research, active discussion, and responsible criticism of the profession.  </w:t>
      </w:r>
    </w:p>
    <w:p w14:paraId="675E37DF" w14:textId="77777777" w:rsidR="00AB2E04" w:rsidRPr="00E41447" w:rsidRDefault="003A0E2D">
      <w:pPr>
        <w:numPr>
          <w:ilvl w:val="0"/>
          <w:numId w:val="78"/>
        </w:numPr>
        <w:spacing w:after="170" w:line="254" w:lineRule="auto"/>
        <w:ind w:right="17"/>
        <w:rPr>
          <w:rFonts w:ascii="Times New Roman" w:hAnsi="Times New Roman" w:cs="Times New Roman"/>
        </w:rPr>
      </w:pPr>
      <w:r w:rsidRPr="00E41447">
        <w:rPr>
          <w:rFonts w:ascii="Times New Roman" w:hAnsi="Times New Roman" w:cs="Times New Roman"/>
        </w:rPr>
        <w:t>Social w</w:t>
      </w:r>
      <w:r w:rsidRPr="00E41447">
        <w:rPr>
          <w:rFonts w:ascii="Times New Roman" w:hAnsi="Times New Roman" w:cs="Times New Roman"/>
        </w:rPr>
        <w:t>orkers should contribute time and professional expertise to activities that promote respect for the value, integrity, and competence of the social work profession. These activities may include teaching, research, consultation, service, legislative testimon</w:t>
      </w:r>
      <w:r w:rsidRPr="00E41447">
        <w:rPr>
          <w:rFonts w:ascii="Times New Roman" w:hAnsi="Times New Roman" w:cs="Times New Roman"/>
        </w:rPr>
        <w:t xml:space="preserve">y, presentations in the community, and participation in their professional organizations.  </w:t>
      </w:r>
    </w:p>
    <w:p w14:paraId="24926265" w14:textId="77777777" w:rsidR="00AB2E04" w:rsidRPr="00E41447" w:rsidRDefault="003A0E2D">
      <w:pPr>
        <w:numPr>
          <w:ilvl w:val="0"/>
          <w:numId w:val="78"/>
        </w:numPr>
        <w:spacing w:after="170" w:line="254" w:lineRule="auto"/>
        <w:ind w:right="17"/>
        <w:rPr>
          <w:rFonts w:ascii="Times New Roman" w:hAnsi="Times New Roman" w:cs="Times New Roman"/>
        </w:rPr>
      </w:pPr>
      <w:r w:rsidRPr="00E41447">
        <w:rPr>
          <w:rFonts w:ascii="Times New Roman" w:hAnsi="Times New Roman" w:cs="Times New Roman"/>
        </w:rPr>
        <w:t>Social workers should contribute to the knowledge base of social work and share with colleagues their knowledge related to practice, research, and ethics. Social wo</w:t>
      </w:r>
      <w:r w:rsidRPr="00E41447">
        <w:rPr>
          <w:rFonts w:ascii="Times New Roman" w:hAnsi="Times New Roman" w:cs="Times New Roman"/>
        </w:rPr>
        <w:t xml:space="preserve">rkers should seek to contribute to the profession's literature and to share their knowledge at professional meetings and conferences.  </w:t>
      </w:r>
    </w:p>
    <w:p w14:paraId="1ED58440" w14:textId="77777777" w:rsidR="00AB2E04" w:rsidRPr="00E41447" w:rsidRDefault="003A0E2D">
      <w:pPr>
        <w:numPr>
          <w:ilvl w:val="0"/>
          <w:numId w:val="78"/>
        </w:numPr>
        <w:spacing w:after="170" w:line="254" w:lineRule="auto"/>
        <w:ind w:right="17"/>
        <w:rPr>
          <w:rFonts w:ascii="Times New Roman" w:hAnsi="Times New Roman" w:cs="Times New Roman"/>
        </w:rPr>
      </w:pPr>
      <w:r w:rsidRPr="00E41447">
        <w:rPr>
          <w:rFonts w:ascii="Times New Roman" w:hAnsi="Times New Roman" w:cs="Times New Roman"/>
        </w:rPr>
        <w:t xml:space="preserve">Social workers should act to prevent the unauthorized and unqualified practice of social work.  </w:t>
      </w:r>
    </w:p>
    <w:p w14:paraId="003F50A3" w14:textId="77777777" w:rsidR="00AB2E04" w:rsidRPr="00E41447" w:rsidRDefault="003A0E2D">
      <w:pPr>
        <w:spacing w:after="62"/>
        <w:ind w:left="355" w:hanging="10"/>
        <w:rPr>
          <w:rFonts w:ascii="Times New Roman" w:hAnsi="Times New Roman" w:cs="Times New Roman"/>
        </w:rPr>
      </w:pPr>
      <w:r w:rsidRPr="00E41447">
        <w:rPr>
          <w:rFonts w:ascii="Times New Roman" w:eastAsia="Cambria" w:hAnsi="Times New Roman" w:cs="Times New Roman"/>
          <w:color w:val="243F60"/>
          <w:sz w:val="24"/>
        </w:rPr>
        <w:t>5.02 Evaluation and Res</w:t>
      </w:r>
      <w:r w:rsidRPr="00E41447">
        <w:rPr>
          <w:rFonts w:ascii="Times New Roman" w:eastAsia="Cambria" w:hAnsi="Times New Roman" w:cs="Times New Roman"/>
          <w:color w:val="243F60"/>
          <w:sz w:val="24"/>
        </w:rPr>
        <w:t xml:space="preserve">earch  </w:t>
      </w:r>
    </w:p>
    <w:p w14:paraId="18053856" w14:textId="77777777" w:rsidR="00AB2E04" w:rsidRPr="00E41447" w:rsidRDefault="003A0E2D">
      <w:pPr>
        <w:numPr>
          <w:ilvl w:val="0"/>
          <w:numId w:val="79"/>
        </w:numPr>
        <w:spacing w:after="170" w:line="254" w:lineRule="auto"/>
        <w:ind w:right="17"/>
        <w:rPr>
          <w:rFonts w:ascii="Times New Roman" w:hAnsi="Times New Roman" w:cs="Times New Roman"/>
        </w:rPr>
      </w:pPr>
      <w:r w:rsidRPr="00E41447">
        <w:rPr>
          <w:rFonts w:ascii="Times New Roman" w:hAnsi="Times New Roman" w:cs="Times New Roman"/>
        </w:rPr>
        <w:t xml:space="preserve">Social workers should monitor and evaluate policies, the implementation of programs, and practice interventions.  </w:t>
      </w:r>
    </w:p>
    <w:p w14:paraId="1B4EFAC9" w14:textId="77777777" w:rsidR="00AB2E04" w:rsidRPr="00E41447" w:rsidRDefault="003A0E2D">
      <w:pPr>
        <w:numPr>
          <w:ilvl w:val="0"/>
          <w:numId w:val="79"/>
        </w:numPr>
        <w:spacing w:after="170" w:line="254" w:lineRule="auto"/>
        <w:ind w:right="17"/>
        <w:rPr>
          <w:rFonts w:ascii="Times New Roman" w:hAnsi="Times New Roman" w:cs="Times New Roman"/>
        </w:rPr>
      </w:pPr>
      <w:r w:rsidRPr="00E41447">
        <w:rPr>
          <w:rFonts w:ascii="Times New Roman" w:hAnsi="Times New Roman" w:cs="Times New Roman"/>
        </w:rPr>
        <w:t xml:space="preserve">Social workers should promote and facilitate evaluation and research to contribute to the development of knowledge.  </w:t>
      </w:r>
    </w:p>
    <w:p w14:paraId="3FF7B410" w14:textId="77777777" w:rsidR="00AB2E04" w:rsidRPr="00E41447" w:rsidRDefault="003A0E2D">
      <w:pPr>
        <w:numPr>
          <w:ilvl w:val="0"/>
          <w:numId w:val="79"/>
        </w:numPr>
        <w:spacing w:after="170" w:line="254" w:lineRule="auto"/>
        <w:ind w:right="17"/>
        <w:rPr>
          <w:rFonts w:ascii="Times New Roman" w:hAnsi="Times New Roman" w:cs="Times New Roman"/>
        </w:rPr>
      </w:pPr>
      <w:r w:rsidRPr="00E41447">
        <w:rPr>
          <w:rFonts w:ascii="Times New Roman" w:hAnsi="Times New Roman" w:cs="Times New Roman"/>
        </w:rPr>
        <w:t xml:space="preserve">Social workers should critically examine and keep current with emerging knowledge relevant to social work and fully use evaluation and research evidence in their professional practice.  </w:t>
      </w:r>
    </w:p>
    <w:p w14:paraId="1CC39AF6" w14:textId="77777777" w:rsidR="00AB2E04" w:rsidRPr="00E41447" w:rsidRDefault="003A0E2D">
      <w:pPr>
        <w:numPr>
          <w:ilvl w:val="0"/>
          <w:numId w:val="79"/>
        </w:numPr>
        <w:spacing w:after="170" w:line="254" w:lineRule="auto"/>
        <w:ind w:right="17"/>
        <w:rPr>
          <w:rFonts w:ascii="Times New Roman" w:hAnsi="Times New Roman" w:cs="Times New Roman"/>
        </w:rPr>
      </w:pPr>
      <w:r w:rsidRPr="00E41447">
        <w:rPr>
          <w:rFonts w:ascii="Times New Roman" w:hAnsi="Times New Roman" w:cs="Times New Roman"/>
        </w:rPr>
        <w:lastRenderedPageBreak/>
        <w:t>Social workers engaged in evaluation or research should carefully con</w:t>
      </w:r>
      <w:r w:rsidRPr="00E41447">
        <w:rPr>
          <w:rFonts w:ascii="Times New Roman" w:hAnsi="Times New Roman" w:cs="Times New Roman"/>
        </w:rPr>
        <w:t xml:space="preserve">sider possible consequences and should follow guidelines developed for the protection of evaluation and research participants. Appropriate institutional review boards should be consulted.  </w:t>
      </w:r>
    </w:p>
    <w:p w14:paraId="171C9E58" w14:textId="77777777" w:rsidR="00AB2E04" w:rsidRPr="00E41447" w:rsidRDefault="003A0E2D">
      <w:pPr>
        <w:numPr>
          <w:ilvl w:val="0"/>
          <w:numId w:val="79"/>
        </w:numPr>
        <w:spacing w:after="170" w:line="254" w:lineRule="auto"/>
        <w:ind w:right="17"/>
        <w:rPr>
          <w:rFonts w:ascii="Times New Roman" w:hAnsi="Times New Roman" w:cs="Times New Roman"/>
        </w:rPr>
      </w:pPr>
      <w:r w:rsidRPr="00E41447">
        <w:rPr>
          <w:rFonts w:ascii="Times New Roman" w:hAnsi="Times New Roman" w:cs="Times New Roman"/>
        </w:rPr>
        <w:t>Social workers engaged in evaluation or research should obtain vol</w:t>
      </w:r>
      <w:r w:rsidRPr="00E41447">
        <w:rPr>
          <w:rFonts w:ascii="Times New Roman" w:hAnsi="Times New Roman" w:cs="Times New Roman"/>
        </w:rPr>
        <w:t>untary and written informed consent from participants, when appropriate, without any implied or actual deprivation or penalty for refusal to participate; without undue inducement to participate; and with due regard for participants' well-being, privacy, an</w:t>
      </w:r>
      <w:r w:rsidRPr="00E41447">
        <w:rPr>
          <w:rFonts w:ascii="Times New Roman" w:hAnsi="Times New Roman" w:cs="Times New Roman"/>
        </w:rPr>
        <w:t xml:space="preserve">d dignity. Informed consent should include information about the nature, extent, and duration of the participation requested and disclosure of the risks and benefits of participation in the research.  </w:t>
      </w:r>
    </w:p>
    <w:p w14:paraId="3FF35AAE" w14:textId="77777777" w:rsidR="00AB2E04" w:rsidRPr="00E41447" w:rsidRDefault="003A0E2D">
      <w:pPr>
        <w:numPr>
          <w:ilvl w:val="0"/>
          <w:numId w:val="79"/>
        </w:numPr>
        <w:spacing w:after="170" w:line="254" w:lineRule="auto"/>
        <w:ind w:right="17"/>
        <w:rPr>
          <w:rFonts w:ascii="Times New Roman" w:hAnsi="Times New Roman" w:cs="Times New Roman"/>
        </w:rPr>
      </w:pPr>
      <w:r w:rsidRPr="00E41447">
        <w:rPr>
          <w:rFonts w:ascii="Times New Roman" w:hAnsi="Times New Roman" w:cs="Times New Roman"/>
        </w:rPr>
        <w:t>When using electronic technology to facilitate evaluat</w:t>
      </w:r>
      <w:r w:rsidRPr="00E41447">
        <w:rPr>
          <w:rFonts w:ascii="Times New Roman" w:hAnsi="Times New Roman" w:cs="Times New Roman"/>
        </w:rPr>
        <w:t>ion or research, social workers should ensure that participants provide informed consent for the use of such technology. Social workers should assess whether participants are able to use the technology and, when appropriate, offer reasonable alternatives t</w:t>
      </w:r>
      <w:r w:rsidRPr="00E41447">
        <w:rPr>
          <w:rFonts w:ascii="Times New Roman" w:hAnsi="Times New Roman" w:cs="Times New Roman"/>
        </w:rPr>
        <w:t xml:space="preserve">o participate in the evaluation or research.  </w:t>
      </w:r>
    </w:p>
    <w:p w14:paraId="75EA8E57" w14:textId="77777777" w:rsidR="00AB2E04" w:rsidRPr="00E41447" w:rsidRDefault="003A0E2D">
      <w:pPr>
        <w:numPr>
          <w:ilvl w:val="0"/>
          <w:numId w:val="79"/>
        </w:numPr>
        <w:spacing w:after="170" w:line="254" w:lineRule="auto"/>
        <w:ind w:right="17"/>
        <w:rPr>
          <w:rFonts w:ascii="Times New Roman" w:hAnsi="Times New Roman" w:cs="Times New Roman"/>
        </w:rPr>
      </w:pPr>
      <w:r w:rsidRPr="00E41447">
        <w:rPr>
          <w:rFonts w:ascii="Times New Roman" w:hAnsi="Times New Roman" w:cs="Times New Roman"/>
        </w:rPr>
        <w:t>When evaluation or research participants are incapable of giving informed consent, social workers should provide an appropriate explanation to the participants, obtain the participants' assent to the extent th</w:t>
      </w:r>
      <w:r w:rsidRPr="00E41447">
        <w:rPr>
          <w:rFonts w:ascii="Times New Roman" w:hAnsi="Times New Roman" w:cs="Times New Roman"/>
        </w:rPr>
        <w:t xml:space="preserve">ey are able, and obtain written consent from an appropriate proxy.  </w:t>
      </w:r>
    </w:p>
    <w:p w14:paraId="4263843C" w14:textId="77777777" w:rsidR="00AB2E04" w:rsidRPr="00E41447" w:rsidRDefault="003A0E2D">
      <w:pPr>
        <w:numPr>
          <w:ilvl w:val="0"/>
          <w:numId w:val="79"/>
        </w:numPr>
        <w:spacing w:after="170" w:line="254" w:lineRule="auto"/>
        <w:ind w:right="17"/>
        <w:rPr>
          <w:rFonts w:ascii="Times New Roman" w:hAnsi="Times New Roman" w:cs="Times New Roman"/>
        </w:rPr>
      </w:pPr>
      <w:r w:rsidRPr="00E41447">
        <w:rPr>
          <w:rFonts w:ascii="Times New Roman" w:hAnsi="Times New Roman" w:cs="Times New Roman"/>
        </w:rPr>
        <w:t xml:space="preserve">Social workers should never design or conduct evaluation or research that does not use consent procedures, such as certain forms of naturalistic observation and archival research, unless </w:t>
      </w:r>
      <w:r w:rsidRPr="00E41447">
        <w:rPr>
          <w:rFonts w:ascii="Times New Roman" w:hAnsi="Times New Roman" w:cs="Times New Roman"/>
        </w:rPr>
        <w:t xml:space="preserve">rigorous and responsible review of the research has found it to be justified because of its prospective scientific, educational, or applied value and unless equally effective alternative procedures that do not involve waiver of consent are not feasible.  </w:t>
      </w:r>
    </w:p>
    <w:p w14:paraId="7ED4C989" w14:textId="77777777" w:rsidR="00AB2E04" w:rsidRPr="00E41447" w:rsidRDefault="003A0E2D">
      <w:pPr>
        <w:numPr>
          <w:ilvl w:val="0"/>
          <w:numId w:val="79"/>
        </w:numPr>
        <w:spacing w:after="170" w:line="254" w:lineRule="auto"/>
        <w:ind w:right="17"/>
        <w:rPr>
          <w:rFonts w:ascii="Times New Roman" w:hAnsi="Times New Roman" w:cs="Times New Roman"/>
        </w:rPr>
      </w:pPr>
      <w:r w:rsidRPr="00E41447">
        <w:rPr>
          <w:rFonts w:ascii="Times New Roman" w:hAnsi="Times New Roman" w:cs="Times New Roman"/>
        </w:rPr>
        <w:t xml:space="preserve">Social workers should inform participants of their right to withdraw from evaluation and research at any time without penalty.  </w:t>
      </w:r>
    </w:p>
    <w:p w14:paraId="44448182" w14:textId="77777777" w:rsidR="00AB2E04" w:rsidRPr="00E41447" w:rsidRDefault="003A0E2D">
      <w:pPr>
        <w:numPr>
          <w:ilvl w:val="0"/>
          <w:numId w:val="79"/>
        </w:numPr>
        <w:spacing w:after="170" w:line="254" w:lineRule="auto"/>
        <w:ind w:right="17"/>
        <w:rPr>
          <w:rFonts w:ascii="Times New Roman" w:hAnsi="Times New Roman" w:cs="Times New Roman"/>
        </w:rPr>
      </w:pPr>
      <w:r w:rsidRPr="00E41447">
        <w:rPr>
          <w:rFonts w:ascii="Times New Roman" w:hAnsi="Times New Roman" w:cs="Times New Roman"/>
        </w:rPr>
        <w:t xml:space="preserve">Social workers should take appropriate steps to ensure that participants in evaluation and research have access to appropriate </w:t>
      </w:r>
      <w:r w:rsidRPr="00E41447">
        <w:rPr>
          <w:rFonts w:ascii="Times New Roman" w:hAnsi="Times New Roman" w:cs="Times New Roman"/>
        </w:rPr>
        <w:t xml:space="preserve">supportive services.  </w:t>
      </w:r>
      <w:r w:rsidRPr="00E41447">
        <w:rPr>
          <w:rFonts w:ascii="Times New Roman" w:eastAsia="Times New Roman" w:hAnsi="Times New Roman" w:cs="Times New Roman"/>
          <w:sz w:val="24"/>
        </w:rPr>
        <w:t>(k)</w:t>
      </w:r>
      <w:r w:rsidRPr="00E41447">
        <w:rPr>
          <w:rFonts w:ascii="Times New Roman" w:eastAsia="Arial" w:hAnsi="Times New Roman" w:cs="Times New Roman"/>
          <w:sz w:val="24"/>
        </w:rPr>
        <w:t xml:space="preserve"> </w:t>
      </w:r>
      <w:r w:rsidRPr="00E41447">
        <w:rPr>
          <w:rFonts w:ascii="Times New Roman" w:eastAsia="Arial" w:hAnsi="Times New Roman" w:cs="Times New Roman"/>
          <w:sz w:val="24"/>
        </w:rPr>
        <w:tab/>
      </w:r>
      <w:r w:rsidRPr="00E41447">
        <w:rPr>
          <w:rFonts w:ascii="Times New Roman" w:hAnsi="Times New Roman" w:cs="Times New Roman"/>
        </w:rPr>
        <w:t xml:space="preserve">Social workers engaged in evaluation or research should protect participants from unwarranted physical or mental distress, harm, danger, or deprivation.  </w:t>
      </w:r>
    </w:p>
    <w:p w14:paraId="13293212" w14:textId="77777777" w:rsidR="00AB2E04" w:rsidRPr="00E41447" w:rsidRDefault="003A0E2D">
      <w:pPr>
        <w:numPr>
          <w:ilvl w:val="0"/>
          <w:numId w:val="80"/>
        </w:numPr>
        <w:spacing w:after="170" w:line="254" w:lineRule="auto"/>
        <w:ind w:right="17"/>
        <w:rPr>
          <w:rFonts w:ascii="Times New Roman" w:hAnsi="Times New Roman" w:cs="Times New Roman"/>
        </w:rPr>
      </w:pPr>
      <w:r w:rsidRPr="00E41447">
        <w:rPr>
          <w:rFonts w:ascii="Times New Roman" w:hAnsi="Times New Roman" w:cs="Times New Roman"/>
        </w:rPr>
        <w:t>Social workers engaged in the evaluation of services should discuss collec</w:t>
      </w:r>
      <w:r w:rsidRPr="00E41447">
        <w:rPr>
          <w:rFonts w:ascii="Times New Roman" w:hAnsi="Times New Roman" w:cs="Times New Roman"/>
        </w:rPr>
        <w:t xml:space="preserve">ted information only for professional purposes and only with people professionally concerned with this information.  </w:t>
      </w:r>
    </w:p>
    <w:p w14:paraId="2E7287D9" w14:textId="77777777" w:rsidR="00AB2E04" w:rsidRPr="00E41447" w:rsidRDefault="003A0E2D">
      <w:pPr>
        <w:numPr>
          <w:ilvl w:val="0"/>
          <w:numId w:val="80"/>
        </w:numPr>
        <w:spacing w:after="170" w:line="254" w:lineRule="auto"/>
        <w:ind w:right="17"/>
        <w:rPr>
          <w:rFonts w:ascii="Times New Roman" w:hAnsi="Times New Roman" w:cs="Times New Roman"/>
        </w:rPr>
      </w:pPr>
      <w:r w:rsidRPr="00E41447">
        <w:rPr>
          <w:rFonts w:ascii="Times New Roman" w:hAnsi="Times New Roman" w:cs="Times New Roman"/>
        </w:rPr>
        <w:t xml:space="preserve">Social workers engaged in evaluation or research should ensure the anonymity or confidentiality of participants and of the data obtained from them. Social workers should inform participants of any limits of confidentiality, the measures that will be taken </w:t>
      </w:r>
      <w:r w:rsidRPr="00E41447">
        <w:rPr>
          <w:rFonts w:ascii="Times New Roman" w:hAnsi="Times New Roman" w:cs="Times New Roman"/>
        </w:rPr>
        <w:t xml:space="preserve">to ensure confidentiality, and when any records containing research data will be destroyed.  </w:t>
      </w:r>
    </w:p>
    <w:p w14:paraId="7AD26938" w14:textId="77777777" w:rsidR="00AB2E04" w:rsidRPr="00E41447" w:rsidRDefault="003A0E2D">
      <w:pPr>
        <w:numPr>
          <w:ilvl w:val="0"/>
          <w:numId w:val="80"/>
        </w:numPr>
        <w:spacing w:after="170" w:line="254" w:lineRule="auto"/>
        <w:ind w:right="17"/>
        <w:rPr>
          <w:rFonts w:ascii="Times New Roman" w:hAnsi="Times New Roman" w:cs="Times New Roman"/>
        </w:rPr>
      </w:pPr>
      <w:r w:rsidRPr="00E41447">
        <w:rPr>
          <w:rFonts w:ascii="Times New Roman" w:hAnsi="Times New Roman" w:cs="Times New Roman"/>
        </w:rPr>
        <w:t>Social workers who report evaluation and research results should protect participants' confidentiality by omitting identifying information unless proper consent h</w:t>
      </w:r>
      <w:r w:rsidRPr="00E41447">
        <w:rPr>
          <w:rFonts w:ascii="Times New Roman" w:hAnsi="Times New Roman" w:cs="Times New Roman"/>
        </w:rPr>
        <w:t xml:space="preserve">as been obtained authorizing disclosure.  </w:t>
      </w:r>
    </w:p>
    <w:p w14:paraId="751B7DEE" w14:textId="77777777" w:rsidR="00AB2E04" w:rsidRPr="00E41447" w:rsidRDefault="003A0E2D">
      <w:pPr>
        <w:numPr>
          <w:ilvl w:val="0"/>
          <w:numId w:val="80"/>
        </w:numPr>
        <w:spacing w:after="170" w:line="254" w:lineRule="auto"/>
        <w:ind w:right="17"/>
        <w:rPr>
          <w:rFonts w:ascii="Times New Roman" w:hAnsi="Times New Roman" w:cs="Times New Roman"/>
        </w:rPr>
      </w:pPr>
      <w:r w:rsidRPr="00E41447">
        <w:rPr>
          <w:rFonts w:ascii="Times New Roman" w:hAnsi="Times New Roman" w:cs="Times New Roman"/>
        </w:rPr>
        <w:t>Social workers should report evaluation and research findings accurately. They should not fabricate or falsify results and should take steps to correct any errors later found in published data using standard publi</w:t>
      </w:r>
      <w:r w:rsidRPr="00E41447">
        <w:rPr>
          <w:rFonts w:ascii="Times New Roman" w:hAnsi="Times New Roman" w:cs="Times New Roman"/>
        </w:rPr>
        <w:t xml:space="preserve">cation methods.  </w:t>
      </w:r>
    </w:p>
    <w:p w14:paraId="3ABB0594" w14:textId="77777777" w:rsidR="00AB2E04" w:rsidRPr="00E41447" w:rsidRDefault="003A0E2D">
      <w:pPr>
        <w:numPr>
          <w:ilvl w:val="0"/>
          <w:numId w:val="80"/>
        </w:numPr>
        <w:spacing w:after="226" w:line="254" w:lineRule="auto"/>
        <w:ind w:right="17"/>
        <w:rPr>
          <w:rFonts w:ascii="Times New Roman" w:hAnsi="Times New Roman" w:cs="Times New Roman"/>
        </w:rPr>
      </w:pPr>
      <w:r w:rsidRPr="00E41447">
        <w:rPr>
          <w:rFonts w:ascii="Times New Roman" w:hAnsi="Times New Roman" w:cs="Times New Roman"/>
        </w:rPr>
        <w:t>Social workers engaged in evaluation or research should be alert to and avoid conflicts of interest and dual relationships with participants, should inform participants when a real or potential conflict of interest arises, and should take</w:t>
      </w:r>
      <w:r w:rsidRPr="00E41447">
        <w:rPr>
          <w:rFonts w:ascii="Times New Roman" w:hAnsi="Times New Roman" w:cs="Times New Roman"/>
        </w:rPr>
        <w:t xml:space="preserve"> steps to resolve the issue in a manner that makes participants' interests </w:t>
      </w:r>
      <w:r w:rsidRPr="00E41447">
        <w:rPr>
          <w:rFonts w:ascii="Times New Roman" w:hAnsi="Times New Roman" w:cs="Times New Roman"/>
        </w:rPr>
        <w:lastRenderedPageBreak/>
        <w:t xml:space="preserve">primary.  </w:t>
      </w:r>
      <w:r w:rsidRPr="00E41447">
        <w:rPr>
          <w:rFonts w:ascii="Times New Roman" w:eastAsia="Times New Roman" w:hAnsi="Times New Roman" w:cs="Times New Roman"/>
          <w:sz w:val="24"/>
        </w:rPr>
        <w:t>(q)</w:t>
      </w:r>
      <w:r w:rsidRPr="00E41447">
        <w:rPr>
          <w:rFonts w:ascii="Times New Roman" w:eastAsia="Arial" w:hAnsi="Times New Roman" w:cs="Times New Roman"/>
          <w:sz w:val="24"/>
        </w:rPr>
        <w:t xml:space="preserve"> </w:t>
      </w:r>
      <w:r w:rsidRPr="00E41447">
        <w:rPr>
          <w:rFonts w:ascii="Times New Roman" w:eastAsia="Arial" w:hAnsi="Times New Roman" w:cs="Times New Roman"/>
          <w:sz w:val="24"/>
        </w:rPr>
        <w:tab/>
      </w:r>
      <w:r w:rsidRPr="00E41447">
        <w:rPr>
          <w:rFonts w:ascii="Times New Roman" w:hAnsi="Times New Roman" w:cs="Times New Roman"/>
        </w:rPr>
        <w:t xml:space="preserve">Social workers should educate themselves, their students, and their colleagues about responsible research practices.  </w:t>
      </w:r>
    </w:p>
    <w:p w14:paraId="33D1CAD2" w14:textId="77777777" w:rsidR="00AB2E04" w:rsidRPr="00E41447" w:rsidRDefault="003A0E2D">
      <w:pPr>
        <w:pStyle w:val="Heading5"/>
        <w:ind w:left="355"/>
        <w:rPr>
          <w:rFonts w:ascii="Times New Roman" w:hAnsi="Times New Roman" w:cs="Times New Roman"/>
        </w:rPr>
      </w:pPr>
      <w:r w:rsidRPr="00E41447">
        <w:rPr>
          <w:rFonts w:ascii="Times New Roman" w:hAnsi="Times New Roman" w:cs="Times New Roman"/>
        </w:rPr>
        <w:t xml:space="preserve">6. Social Workers' Ethical Responsibilities to </w:t>
      </w:r>
      <w:r w:rsidRPr="00E41447">
        <w:rPr>
          <w:rFonts w:ascii="Times New Roman" w:hAnsi="Times New Roman" w:cs="Times New Roman"/>
        </w:rPr>
        <w:t xml:space="preserve">the Broader Society  </w:t>
      </w:r>
    </w:p>
    <w:p w14:paraId="125E9BC8" w14:textId="77777777" w:rsidR="00AB2E04" w:rsidRPr="00E41447" w:rsidRDefault="003A0E2D">
      <w:pPr>
        <w:spacing w:after="0"/>
        <w:ind w:left="355" w:hanging="10"/>
        <w:rPr>
          <w:rFonts w:ascii="Times New Roman" w:hAnsi="Times New Roman" w:cs="Times New Roman"/>
        </w:rPr>
      </w:pPr>
      <w:r w:rsidRPr="00E41447">
        <w:rPr>
          <w:rFonts w:ascii="Times New Roman" w:eastAsia="Cambria" w:hAnsi="Times New Roman" w:cs="Times New Roman"/>
          <w:color w:val="243F60"/>
          <w:sz w:val="24"/>
        </w:rPr>
        <w:t xml:space="preserve">6.01 Social Welfare  </w:t>
      </w:r>
    </w:p>
    <w:p w14:paraId="528AF1B1" w14:textId="77777777" w:rsidR="00AB2E04" w:rsidRPr="00E41447" w:rsidRDefault="003A0E2D">
      <w:pPr>
        <w:spacing w:after="170" w:line="254" w:lineRule="auto"/>
        <w:ind w:left="360" w:right="17"/>
        <w:rPr>
          <w:rFonts w:ascii="Times New Roman" w:hAnsi="Times New Roman" w:cs="Times New Roman"/>
        </w:rPr>
      </w:pPr>
      <w:r w:rsidRPr="00E41447">
        <w:rPr>
          <w:rFonts w:ascii="Times New Roman" w:hAnsi="Times New Roman" w:cs="Times New Roman"/>
        </w:rPr>
        <w:t>Social workers should promote the general welfare of society, from local to global levels, and the development of people, their communities, and their environments. Social workers should advocate for living condi</w:t>
      </w:r>
      <w:r w:rsidRPr="00E41447">
        <w:rPr>
          <w:rFonts w:ascii="Times New Roman" w:hAnsi="Times New Roman" w:cs="Times New Roman"/>
        </w:rPr>
        <w:t xml:space="preserve">tions conducive to the fulfillment of basic human needs and should promote social, economic, political, and cultural values and institutions that are compatible with the realization of social justice.  </w:t>
      </w:r>
    </w:p>
    <w:p w14:paraId="3766E952" w14:textId="77777777" w:rsidR="00AB2E04" w:rsidRPr="00E41447" w:rsidRDefault="003A0E2D">
      <w:pPr>
        <w:spacing w:after="0"/>
        <w:ind w:left="355" w:hanging="10"/>
        <w:rPr>
          <w:rFonts w:ascii="Times New Roman" w:hAnsi="Times New Roman" w:cs="Times New Roman"/>
        </w:rPr>
      </w:pPr>
      <w:r w:rsidRPr="00E41447">
        <w:rPr>
          <w:rFonts w:ascii="Times New Roman" w:eastAsia="Cambria" w:hAnsi="Times New Roman" w:cs="Times New Roman"/>
          <w:color w:val="243F60"/>
          <w:sz w:val="24"/>
        </w:rPr>
        <w:t xml:space="preserve">6.02 Public Participation  </w:t>
      </w:r>
    </w:p>
    <w:p w14:paraId="0211B65A" w14:textId="77777777" w:rsidR="00AB2E04" w:rsidRPr="00E41447" w:rsidRDefault="003A0E2D">
      <w:pPr>
        <w:spacing w:after="170" w:line="254" w:lineRule="auto"/>
        <w:ind w:left="360" w:right="17"/>
        <w:rPr>
          <w:rFonts w:ascii="Times New Roman" w:hAnsi="Times New Roman" w:cs="Times New Roman"/>
        </w:rPr>
      </w:pPr>
      <w:r w:rsidRPr="00E41447">
        <w:rPr>
          <w:rFonts w:ascii="Times New Roman" w:hAnsi="Times New Roman" w:cs="Times New Roman"/>
        </w:rPr>
        <w:t>Social workers should fac</w:t>
      </w:r>
      <w:r w:rsidRPr="00E41447">
        <w:rPr>
          <w:rFonts w:ascii="Times New Roman" w:hAnsi="Times New Roman" w:cs="Times New Roman"/>
        </w:rPr>
        <w:t xml:space="preserve">ilitate informed participation by the public in shaping social policies and institutions.  </w:t>
      </w:r>
    </w:p>
    <w:p w14:paraId="7C8D39B6" w14:textId="77777777" w:rsidR="00AB2E04" w:rsidRPr="00E41447" w:rsidRDefault="003A0E2D">
      <w:pPr>
        <w:spacing w:after="0"/>
        <w:ind w:left="355" w:hanging="10"/>
        <w:rPr>
          <w:rFonts w:ascii="Times New Roman" w:hAnsi="Times New Roman" w:cs="Times New Roman"/>
        </w:rPr>
      </w:pPr>
      <w:r w:rsidRPr="00E41447">
        <w:rPr>
          <w:rFonts w:ascii="Times New Roman" w:eastAsia="Cambria" w:hAnsi="Times New Roman" w:cs="Times New Roman"/>
          <w:color w:val="243F60"/>
          <w:sz w:val="24"/>
        </w:rPr>
        <w:t xml:space="preserve">6.03 Public Emergencies  </w:t>
      </w:r>
    </w:p>
    <w:p w14:paraId="50EC02F7" w14:textId="77777777" w:rsidR="00AB2E04" w:rsidRPr="00E41447" w:rsidRDefault="003A0E2D">
      <w:pPr>
        <w:spacing w:after="193" w:line="254" w:lineRule="auto"/>
        <w:ind w:left="360" w:right="17"/>
        <w:rPr>
          <w:rFonts w:ascii="Times New Roman" w:hAnsi="Times New Roman" w:cs="Times New Roman"/>
        </w:rPr>
      </w:pPr>
      <w:r w:rsidRPr="00E41447">
        <w:rPr>
          <w:rFonts w:ascii="Times New Roman" w:hAnsi="Times New Roman" w:cs="Times New Roman"/>
        </w:rPr>
        <w:t xml:space="preserve">Social workers should provide appropriate professional services in public emergencies to the greatest extent possible.  </w:t>
      </w:r>
    </w:p>
    <w:p w14:paraId="093A9447" w14:textId="77777777" w:rsidR="00AB2E04" w:rsidRPr="00E41447" w:rsidRDefault="003A0E2D">
      <w:pPr>
        <w:spacing w:after="62"/>
        <w:ind w:left="355" w:hanging="10"/>
        <w:rPr>
          <w:rFonts w:ascii="Times New Roman" w:hAnsi="Times New Roman" w:cs="Times New Roman"/>
        </w:rPr>
      </w:pPr>
      <w:r w:rsidRPr="00E41447">
        <w:rPr>
          <w:rFonts w:ascii="Times New Roman" w:eastAsia="Cambria" w:hAnsi="Times New Roman" w:cs="Times New Roman"/>
          <w:color w:val="243F60"/>
          <w:sz w:val="24"/>
        </w:rPr>
        <w:t xml:space="preserve">6.04 Social and Political Action  </w:t>
      </w:r>
    </w:p>
    <w:p w14:paraId="27571367" w14:textId="77777777" w:rsidR="00AB2E04" w:rsidRPr="00E41447" w:rsidRDefault="003A0E2D">
      <w:pPr>
        <w:numPr>
          <w:ilvl w:val="0"/>
          <w:numId w:val="81"/>
        </w:numPr>
        <w:spacing w:after="170" w:line="254" w:lineRule="auto"/>
        <w:ind w:right="17"/>
        <w:rPr>
          <w:rFonts w:ascii="Times New Roman" w:hAnsi="Times New Roman" w:cs="Times New Roman"/>
        </w:rPr>
      </w:pPr>
      <w:r w:rsidRPr="00E41447">
        <w:rPr>
          <w:rFonts w:ascii="Times New Roman" w:hAnsi="Times New Roman" w:cs="Times New Roman"/>
        </w:rPr>
        <w:t>Social workers should engage in social and political action that seeks to ensure that all people have equal access to the resources, employment, services, and opportunities they require to meet their basic human needs and</w:t>
      </w:r>
      <w:r w:rsidRPr="00E41447">
        <w:rPr>
          <w:rFonts w:ascii="Times New Roman" w:hAnsi="Times New Roman" w:cs="Times New Roman"/>
        </w:rPr>
        <w:t xml:space="preserve"> to develop fully. Social workers should be aware of the impact of the political arena on practice and should advocate for changes in policy and legislation to improve social conditions in order to meet basic human needs and promote social justice.  </w:t>
      </w:r>
    </w:p>
    <w:p w14:paraId="52902551" w14:textId="77777777" w:rsidR="00AB2E04" w:rsidRPr="00E41447" w:rsidRDefault="003A0E2D">
      <w:pPr>
        <w:numPr>
          <w:ilvl w:val="0"/>
          <w:numId w:val="81"/>
        </w:numPr>
        <w:spacing w:after="170" w:line="254" w:lineRule="auto"/>
        <w:ind w:right="17"/>
        <w:rPr>
          <w:rFonts w:ascii="Times New Roman" w:hAnsi="Times New Roman" w:cs="Times New Roman"/>
        </w:rPr>
      </w:pPr>
      <w:r w:rsidRPr="00E41447">
        <w:rPr>
          <w:rFonts w:ascii="Times New Roman" w:hAnsi="Times New Roman" w:cs="Times New Roman"/>
        </w:rPr>
        <w:t>Socia</w:t>
      </w:r>
      <w:r w:rsidRPr="00E41447">
        <w:rPr>
          <w:rFonts w:ascii="Times New Roman" w:hAnsi="Times New Roman" w:cs="Times New Roman"/>
        </w:rPr>
        <w:t xml:space="preserve">l workers should act to expand choice and opportunity for all people, with special regard for vulnerable, disadvantaged, oppressed, and exploited people and groups.  </w:t>
      </w:r>
    </w:p>
    <w:p w14:paraId="7EF47887" w14:textId="77777777" w:rsidR="00AB2E04" w:rsidRPr="00E41447" w:rsidRDefault="003A0E2D">
      <w:pPr>
        <w:numPr>
          <w:ilvl w:val="0"/>
          <w:numId w:val="81"/>
        </w:numPr>
        <w:spacing w:after="170" w:line="254" w:lineRule="auto"/>
        <w:ind w:right="17"/>
        <w:rPr>
          <w:rFonts w:ascii="Times New Roman" w:hAnsi="Times New Roman" w:cs="Times New Roman"/>
        </w:rPr>
      </w:pPr>
      <w:r w:rsidRPr="00E41447">
        <w:rPr>
          <w:rFonts w:ascii="Times New Roman" w:hAnsi="Times New Roman" w:cs="Times New Roman"/>
        </w:rPr>
        <w:t>Social workers should promote conditions that encourage respect for cultural and social d</w:t>
      </w:r>
      <w:r w:rsidRPr="00E41447">
        <w:rPr>
          <w:rFonts w:ascii="Times New Roman" w:hAnsi="Times New Roman" w:cs="Times New Roman"/>
        </w:rPr>
        <w:t>iversity within the United States and globally. Social workers should promote policies and practices that demonstrate respect for difference, support the expansion of cultural knowledge and resources, advocate for programs and institutions that demonstrate</w:t>
      </w:r>
      <w:r w:rsidRPr="00E41447">
        <w:rPr>
          <w:rFonts w:ascii="Times New Roman" w:hAnsi="Times New Roman" w:cs="Times New Roman"/>
        </w:rPr>
        <w:t xml:space="preserve"> cultural competence, and promote policies that safeguard the rights of and confirm equity and social justice for all people.  </w:t>
      </w:r>
    </w:p>
    <w:p w14:paraId="333446AA" w14:textId="538CF2E0" w:rsidR="00AB2E04" w:rsidRPr="00E41447" w:rsidRDefault="003A0E2D" w:rsidP="00E41447">
      <w:pPr>
        <w:numPr>
          <w:ilvl w:val="0"/>
          <w:numId w:val="81"/>
        </w:numPr>
        <w:spacing w:after="93" w:line="254" w:lineRule="auto"/>
        <w:ind w:right="17"/>
        <w:rPr>
          <w:rFonts w:ascii="Times New Roman" w:hAnsi="Times New Roman" w:cs="Times New Roman"/>
        </w:rPr>
      </w:pPr>
      <w:r w:rsidRPr="00E41447">
        <w:rPr>
          <w:rFonts w:ascii="Times New Roman" w:hAnsi="Times New Roman" w:cs="Times New Roman"/>
        </w:rPr>
        <w:t>Social workers should act to prevent and eliminate domination of, exploitation of, and discrimination against any person, group,</w:t>
      </w:r>
      <w:r w:rsidRPr="00E41447">
        <w:rPr>
          <w:rFonts w:ascii="Times New Roman" w:hAnsi="Times New Roman" w:cs="Times New Roman"/>
        </w:rPr>
        <w:t xml:space="preserve"> or class on the basis of race, ethnicity, national origin, color, sex, sexual orientation, gender identity or expression, age, marital status, political belief, religion, immigration status, or mental or physical ability.  </w:t>
      </w:r>
    </w:p>
    <w:p w14:paraId="7787C81D"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i/>
        </w:rPr>
        <w:t xml:space="preserve"> </w:t>
      </w:r>
    </w:p>
    <w:p w14:paraId="2F14F101"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i/>
        </w:rPr>
        <w:t xml:space="preserve"> </w:t>
      </w:r>
    </w:p>
    <w:p w14:paraId="516E7F91"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i/>
        </w:rPr>
        <w:t xml:space="preserve"> </w:t>
      </w:r>
    </w:p>
    <w:p w14:paraId="1720AD1A"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i/>
        </w:rPr>
        <w:t xml:space="preserve"> </w:t>
      </w:r>
    </w:p>
    <w:p w14:paraId="5B9D869A"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i/>
        </w:rPr>
        <w:t xml:space="preserve"> </w:t>
      </w:r>
    </w:p>
    <w:p w14:paraId="454198B6"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i/>
        </w:rPr>
        <w:t xml:space="preserve"> </w:t>
      </w:r>
    </w:p>
    <w:p w14:paraId="008C64FF"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i/>
        </w:rPr>
        <w:t xml:space="preserve"> </w:t>
      </w:r>
    </w:p>
    <w:p w14:paraId="421FD6D3" w14:textId="2936A88F" w:rsidR="00AB2E04" w:rsidRPr="00E41447" w:rsidRDefault="003A0E2D" w:rsidP="00E41447">
      <w:pPr>
        <w:spacing w:after="0"/>
        <w:ind w:left="275"/>
        <w:rPr>
          <w:rFonts w:ascii="Times New Roman" w:hAnsi="Times New Roman" w:cs="Times New Roman"/>
        </w:rPr>
      </w:pPr>
      <w:r w:rsidRPr="00E41447">
        <w:rPr>
          <w:rFonts w:ascii="Times New Roman" w:eastAsia="Times New Roman" w:hAnsi="Times New Roman" w:cs="Times New Roman"/>
          <w:i/>
        </w:rPr>
        <w:t xml:space="preserve"> </w:t>
      </w:r>
    </w:p>
    <w:p w14:paraId="5A812C4D"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i/>
        </w:rPr>
        <w:t xml:space="preserve"> </w:t>
      </w:r>
    </w:p>
    <w:p w14:paraId="288D6309" w14:textId="77777777" w:rsidR="00AB2E04" w:rsidRPr="00E41447" w:rsidRDefault="003A0E2D">
      <w:pPr>
        <w:spacing w:after="305"/>
        <w:ind w:left="280" w:right="1" w:hanging="10"/>
        <w:jc w:val="center"/>
        <w:rPr>
          <w:rFonts w:ascii="Times New Roman" w:hAnsi="Times New Roman" w:cs="Times New Roman"/>
        </w:rPr>
      </w:pPr>
      <w:r w:rsidRPr="00E41447">
        <w:rPr>
          <w:rFonts w:ascii="Times New Roman" w:eastAsia="Times New Roman" w:hAnsi="Times New Roman" w:cs="Times New Roman"/>
          <w:sz w:val="24"/>
          <w:u w:val="single" w:color="000000"/>
        </w:rPr>
        <w:lastRenderedPageBreak/>
        <w:t>Sample Applic</w:t>
      </w:r>
      <w:r w:rsidRPr="00E41447">
        <w:rPr>
          <w:rFonts w:ascii="Times New Roman" w:eastAsia="Times New Roman" w:hAnsi="Times New Roman" w:cs="Times New Roman"/>
          <w:sz w:val="24"/>
          <w:u w:val="single" w:color="000000"/>
        </w:rPr>
        <w:t xml:space="preserve">ation </w:t>
      </w:r>
      <w:proofErr w:type="gramStart"/>
      <w:r w:rsidRPr="00E41447">
        <w:rPr>
          <w:rFonts w:ascii="Times New Roman" w:eastAsia="Times New Roman" w:hAnsi="Times New Roman" w:cs="Times New Roman"/>
          <w:sz w:val="24"/>
          <w:u w:val="single" w:color="000000"/>
        </w:rPr>
        <w:t>For</w:t>
      </w:r>
      <w:proofErr w:type="gramEnd"/>
      <w:r w:rsidRPr="00E41447">
        <w:rPr>
          <w:rFonts w:ascii="Times New Roman" w:eastAsia="Times New Roman" w:hAnsi="Times New Roman" w:cs="Times New Roman"/>
          <w:sz w:val="24"/>
          <w:u w:val="single" w:color="000000"/>
        </w:rPr>
        <w:t xml:space="preserve"> Field</w:t>
      </w:r>
      <w:r w:rsidRPr="00E41447">
        <w:rPr>
          <w:rFonts w:ascii="Times New Roman" w:eastAsia="Times New Roman" w:hAnsi="Times New Roman" w:cs="Times New Roman"/>
          <w:sz w:val="24"/>
        </w:rPr>
        <w:t xml:space="preserve"> </w:t>
      </w:r>
    </w:p>
    <w:p w14:paraId="531D1AAC" w14:textId="77777777" w:rsidR="00AB2E04" w:rsidRPr="00E41447" w:rsidRDefault="003A0E2D">
      <w:pPr>
        <w:pStyle w:val="Heading3"/>
        <w:spacing w:after="0" w:line="259" w:lineRule="auto"/>
        <w:ind w:left="280" w:firstLine="0"/>
        <w:jc w:val="center"/>
      </w:pPr>
      <w:r w:rsidRPr="00E41447">
        <w:rPr>
          <w:rFonts w:eastAsia="Calibri"/>
          <w:b/>
          <w:sz w:val="28"/>
          <w:u w:val="none"/>
        </w:rPr>
        <w:t xml:space="preserve">APPLICATION FOR FIELD PRACTICUM </w:t>
      </w:r>
    </w:p>
    <w:p w14:paraId="1E95207D" w14:textId="77777777" w:rsidR="00AB2E04" w:rsidRPr="00E41447" w:rsidRDefault="003A0E2D">
      <w:pPr>
        <w:spacing w:after="224"/>
        <w:ind w:left="271"/>
        <w:jc w:val="center"/>
        <w:rPr>
          <w:rFonts w:ascii="Times New Roman" w:hAnsi="Times New Roman" w:cs="Times New Roman"/>
        </w:rPr>
      </w:pPr>
      <w:r w:rsidRPr="00E41447">
        <w:rPr>
          <w:rFonts w:ascii="Times New Roman" w:hAnsi="Times New Roman" w:cs="Times New Roman"/>
          <w:sz w:val="24"/>
        </w:rPr>
        <w:t xml:space="preserve">SOCW 4668/4698 </w:t>
      </w:r>
    </w:p>
    <w:p w14:paraId="5A0C1361" w14:textId="77777777" w:rsidR="00AB2E04" w:rsidRPr="00E41447" w:rsidRDefault="003A0E2D">
      <w:pPr>
        <w:spacing w:after="9" w:line="269" w:lineRule="auto"/>
        <w:ind w:left="270" w:hanging="10"/>
        <w:rPr>
          <w:rFonts w:ascii="Times New Roman" w:hAnsi="Times New Roman" w:cs="Times New Roman"/>
        </w:rPr>
      </w:pPr>
      <w:r w:rsidRPr="00E41447">
        <w:rPr>
          <w:rFonts w:ascii="Times New Roman" w:hAnsi="Times New Roman" w:cs="Times New Roman"/>
          <w:sz w:val="24"/>
        </w:rPr>
        <w:t xml:space="preserve">Students must have been accepted in to the social work program and must have maintained a </w:t>
      </w:r>
    </w:p>
    <w:p w14:paraId="1C506461" w14:textId="77777777" w:rsidR="00AB2E04" w:rsidRPr="00E41447" w:rsidRDefault="003A0E2D">
      <w:pPr>
        <w:spacing w:after="210" w:line="269" w:lineRule="auto"/>
        <w:ind w:left="270" w:hanging="10"/>
        <w:rPr>
          <w:rFonts w:ascii="Times New Roman" w:hAnsi="Times New Roman" w:cs="Times New Roman"/>
        </w:rPr>
      </w:pPr>
      <w:r w:rsidRPr="00E41447">
        <w:rPr>
          <w:rFonts w:ascii="Times New Roman" w:hAnsi="Times New Roman" w:cs="Times New Roman"/>
          <w:sz w:val="24"/>
        </w:rPr>
        <w:t xml:space="preserve">2.50 GPA prior to completing this application for field instruction. </w:t>
      </w:r>
    </w:p>
    <w:p w14:paraId="5327A58B" w14:textId="77777777" w:rsidR="00AB2E04" w:rsidRPr="00E41447" w:rsidRDefault="003A0E2D">
      <w:pPr>
        <w:tabs>
          <w:tab w:val="center" w:pos="1811"/>
          <w:tab w:val="center" w:pos="4998"/>
          <w:tab w:val="right" w:pos="9638"/>
        </w:tabs>
        <w:spacing w:after="210" w:line="269" w:lineRule="auto"/>
        <w:rPr>
          <w:rFonts w:ascii="Times New Roman" w:hAnsi="Times New Roman" w:cs="Times New Roman"/>
        </w:rPr>
      </w:pPr>
      <w:r w:rsidRPr="00E41447">
        <w:rPr>
          <w:rFonts w:ascii="Times New Roman" w:hAnsi="Times New Roman" w:cs="Times New Roman"/>
        </w:rPr>
        <w:tab/>
      </w:r>
      <w:r w:rsidRPr="00E41447">
        <w:rPr>
          <w:rFonts w:ascii="Times New Roman" w:hAnsi="Times New Roman" w:cs="Times New Roman"/>
          <w:sz w:val="24"/>
        </w:rPr>
        <w:t xml:space="preserve">Date of Application: </w:t>
      </w:r>
      <w:r w:rsidRPr="00E41447">
        <w:rPr>
          <w:rFonts w:ascii="Times New Roman" w:hAnsi="Times New Roman" w:cs="Times New Roman"/>
          <w:sz w:val="24"/>
        </w:rPr>
        <w:t>________</w:t>
      </w:r>
      <w:proofErr w:type="gramStart"/>
      <w:r w:rsidRPr="00E41447">
        <w:rPr>
          <w:rFonts w:ascii="Times New Roman" w:hAnsi="Times New Roman" w:cs="Times New Roman"/>
          <w:sz w:val="24"/>
        </w:rPr>
        <w:t xml:space="preserve">_  </w:t>
      </w:r>
      <w:r w:rsidRPr="00E41447">
        <w:rPr>
          <w:rFonts w:ascii="Times New Roman" w:hAnsi="Times New Roman" w:cs="Times New Roman"/>
          <w:sz w:val="24"/>
        </w:rPr>
        <w:tab/>
      </w:r>
      <w:proofErr w:type="gramEnd"/>
      <w:r w:rsidRPr="00E41447">
        <w:rPr>
          <w:rFonts w:ascii="Times New Roman" w:hAnsi="Times New Roman" w:cs="Times New Roman"/>
          <w:sz w:val="24"/>
        </w:rPr>
        <w:t xml:space="preserve">Overall GPA: ________ </w:t>
      </w:r>
      <w:r w:rsidRPr="00E41447">
        <w:rPr>
          <w:rFonts w:ascii="Times New Roman" w:hAnsi="Times New Roman" w:cs="Times New Roman"/>
          <w:sz w:val="24"/>
        </w:rPr>
        <w:tab/>
        <w:t xml:space="preserve">Social Work GPA: _________ </w:t>
      </w:r>
    </w:p>
    <w:p w14:paraId="3306AA33" w14:textId="77777777" w:rsidR="00AB2E04" w:rsidRPr="00E41447" w:rsidRDefault="003A0E2D">
      <w:pPr>
        <w:spacing w:after="210" w:line="269" w:lineRule="auto"/>
        <w:ind w:left="270" w:hanging="10"/>
        <w:rPr>
          <w:rFonts w:ascii="Times New Roman" w:hAnsi="Times New Roman" w:cs="Times New Roman"/>
        </w:rPr>
      </w:pPr>
      <w:r w:rsidRPr="00E41447">
        <w:rPr>
          <w:rFonts w:ascii="Times New Roman" w:hAnsi="Times New Roman" w:cs="Times New Roman"/>
          <w:sz w:val="24"/>
        </w:rPr>
        <w:t xml:space="preserve">Applying for: </w:t>
      </w:r>
    </w:p>
    <w:p w14:paraId="21BC452A" w14:textId="77777777" w:rsidR="00AB2E04" w:rsidRPr="00E41447" w:rsidRDefault="003A0E2D">
      <w:pPr>
        <w:tabs>
          <w:tab w:val="center" w:pos="2593"/>
          <w:tab w:val="center" w:pos="6818"/>
        </w:tabs>
        <w:spacing w:after="210" w:line="269" w:lineRule="auto"/>
        <w:rPr>
          <w:rFonts w:ascii="Times New Roman" w:hAnsi="Times New Roman" w:cs="Times New Roman"/>
        </w:rPr>
      </w:pPr>
      <w:r w:rsidRPr="00E41447">
        <w:rPr>
          <w:rFonts w:ascii="Times New Roman" w:hAnsi="Times New Roman" w:cs="Times New Roman"/>
        </w:rPr>
        <w:tab/>
      </w:r>
      <w:r w:rsidRPr="00E41447">
        <w:rPr>
          <w:rFonts w:ascii="Times New Roman" w:hAnsi="Times New Roman" w:cs="Times New Roman"/>
          <w:sz w:val="24"/>
        </w:rPr>
        <w:t xml:space="preserve">Field Practicum I (SOCW 4688): _____________ </w:t>
      </w:r>
      <w:r w:rsidRPr="00E41447">
        <w:rPr>
          <w:rFonts w:ascii="Times New Roman" w:hAnsi="Times New Roman" w:cs="Times New Roman"/>
          <w:sz w:val="24"/>
        </w:rPr>
        <w:tab/>
        <w:t xml:space="preserve">Semester/Year: ____________ </w:t>
      </w:r>
    </w:p>
    <w:p w14:paraId="4EB61F8B" w14:textId="77777777" w:rsidR="00AB2E04" w:rsidRPr="00E41447" w:rsidRDefault="003A0E2D">
      <w:pPr>
        <w:tabs>
          <w:tab w:val="center" w:pos="2625"/>
          <w:tab w:val="center" w:pos="6818"/>
        </w:tabs>
        <w:spacing w:after="210" w:line="269" w:lineRule="auto"/>
        <w:rPr>
          <w:rFonts w:ascii="Times New Roman" w:hAnsi="Times New Roman" w:cs="Times New Roman"/>
        </w:rPr>
      </w:pPr>
      <w:r w:rsidRPr="00E41447">
        <w:rPr>
          <w:rFonts w:ascii="Times New Roman" w:hAnsi="Times New Roman" w:cs="Times New Roman"/>
        </w:rPr>
        <w:tab/>
      </w:r>
      <w:r w:rsidRPr="00E41447">
        <w:rPr>
          <w:rFonts w:ascii="Times New Roman" w:hAnsi="Times New Roman" w:cs="Times New Roman"/>
          <w:sz w:val="24"/>
        </w:rPr>
        <w:t xml:space="preserve">Field Practicum II (SOCW 4698): _____________ </w:t>
      </w:r>
      <w:r w:rsidRPr="00E41447">
        <w:rPr>
          <w:rFonts w:ascii="Times New Roman" w:hAnsi="Times New Roman" w:cs="Times New Roman"/>
          <w:sz w:val="24"/>
        </w:rPr>
        <w:tab/>
        <w:t xml:space="preserve">Semester/Year: ____________ </w:t>
      </w:r>
    </w:p>
    <w:p w14:paraId="3BE4F5AE" w14:textId="77777777" w:rsidR="00AB2E04" w:rsidRPr="00E41447" w:rsidRDefault="003A0E2D">
      <w:pPr>
        <w:spacing w:after="219"/>
        <w:ind w:left="275"/>
        <w:rPr>
          <w:rFonts w:ascii="Times New Roman" w:hAnsi="Times New Roman" w:cs="Times New Roman"/>
        </w:rPr>
      </w:pPr>
      <w:r w:rsidRPr="00E41447">
        <w:rPr>
          <w:rFonts w:ascii="Times New Roman" w:hAnsi="Times New Roman" w:cs="Times New Roman"/>
          <w:sz w:val="24"/>
        </w:rPr>
        <w:t xml:space="preserve"> </w:t>
      </w:r>
    </w:p>
    <w:p w14:paraId="59B1FA69" w14:textId="77777777" w:rsidR="00AB2E04" w:rsidRPr="00E41447" w:rsidRDefault="003A0E2D">
      <w:pPr>
        <w:spacing w:after="207" w:line="269" w:lineRule="auto"/>
        <w:ind w:left="270" w:hanging="10"/>
        <w:rPr>
          <w:rFonts w:ascii="Times New Roman" w:hAnsi="Times New Roman" w:cs="Times New Roman"/>
        </w:rPr>
      </w:pPr>
      <w:r w:rsidRPr="00E41447">
        <w:rPr>
          <w:rFonts w:ascii="Times New Roman" w:hAnsi="Times New Roman" w:cs="Times New Roman"/>
          <w:b/>
          <w:sz w:val="24"/>
        </w:rPr>
        <w:t xml:space="preserve">Students may enroll in </w:t>
      </w:r>
      <w:r w:rsidRPr="00E41447">
        <w:rPr>
          <w:rFonts w:ascii="Times New Roman" w:hAnsi="Times New Roman" w:cs="Times New Roman"/>
          <w:b/>
          <w:sz w:val="24"/>
        </w:rPr>
        <w:t xml:space="preserve">a block placement by enrolling in both 4688 and 4698. Students enrolled in both courses may NOT take more than 3 additional hours. </w:t>
      </w:r>
    </w:p>
    <w:p w14:paraId="1BE0850F" w14:textId="77777777" w:rsidR="00AB2E04" w:rsidRPr="00E41447" w:rsidRDefault="003A0E2D">
      <w:pPr>
        <w:spacing w:after="219"/>
        <w:ind w:left="275"/>
        <w:rPr>
          <w:rFonts w:ascii="Times New Roman" w:hAnsi="Times New Roman" w:cs="Times New Roman"/>
        </w:rPr>
      </w:pPr>
      <w:r w:rsidRPr="00E41447">
        <w:rPr>
          <w:rFonts w:ascii="Times New Roman" w:hAnsi="Times New Roman" w:cs="Times New Roman"/>
          <w:b/>
          <w:sz w:val="24"/>
        </w:rPr>
        <w:t xml:space="preserve"> </w:t>
      </w:r>
    </w:p>
    <w:p w14:paraId="0F5D4E0B" w14:textId="77777777" w:rsidR="00AB2E04" w:rsidRPr="00E41447" w:rsidRDefault="003A0E2D">
      <w:pPr>
        <w:spacing w:after="210" w:line="269" w:lineRule="auto"/>
        <w:ind w:left="270" w:hanging="10"/>
        <w:rPr>
          <w:rFonts w:ascii="Times New Roman" w:hAnsi="Times New Roman" w:cs="Times New Roman"/>
        </w:rPr>
      </w:pPr>
      <w:r w:rsidRPr="00E41447">
        <w:rPr>
          <w:rFonts w:ascii="Times New Roman" w:hAnsi="Times New Roman" w:cs="Times New Roman"/>
          <w:sz w:val="24"/>
        </w:rPr>
        <w:t>Mr. – Mrs. – Ms._______________________________________ Buff ID #__________________                               Last Nam</w:t>
      </w:r>
      <w:r w:rsidRPr="00E41447">
        <w:rPr>
          <w:rFonts w:ascii="Times New Roman" w:hAnsi="Times New Roman" w:cs="Times New Roman"/>
          <w:sz w:val="24"/>
        </w:rPr>
        <w:t xml:space="preserve">e                      First Name                   MI </w:t>
      </w:r>
    </w:p>
    <w:p w14:paraId="0987BB50" w14:textId="77777777" w:rsidR="00AB2E04" w:rsidRPr="00E41447" w:rsidRDefault="003A0E2D">
      <w:pPr>
        <w:spacing w:after="210" w:line="269" w:lineRule="auto"/>
        <w:ind w:left="270" w:hanging="10"/>
        <w:rPr>
          <w:rFonts w:ascii="Times New Roman" w:hAnsi="Times New Roman" w:cs="Times New Roman"/>
        </w:rPr>
      </w:pPr>
      <w:r w:rsidRPr="00E41447">
        <w:rPr>
          <w:rFonts w:ascii="Times New Roman" w:hAnsi="Times New Roman" w:cs="Times New Roman"/>
          <w:sz w:val="24"/>
        </w:rPr>
        <w:t xml:space="preserve">Current Mailing Address: </w:t>
      </w:r>
    </w:p>
    <w:p w14:paraId="3729B232" w14:textId="77777777" w:rsidR="00AB2E04" w:rsidRPr="00E41447" w:rsidRDefault="003A0E2D">
      <w:pPr>
        <w:spacing w:after="25" w:line="269" w:lineRule="auto"/>
        <w:ind w:left="270" w:hanging="10"/>
        <w:rPr>
          <w:rFonts w:ascii="Times New Roman" w:hAnsi="Times New Roman" w:cs="Times New Roman"/>
        </w:rPr>
      </w:pPr>
      <w:r w:rsidRPr="00E41447">
        <w:rPr>
          <w:rFonts w:ascii="Times New Roman" w:hAnsi="Times New Roman" w:cs="Times New Roman"/>
          <w:sz w:val="24"/>
        </w:rPr>
        <w:t xml:space="preserve">______________________________________________________________________________ </w:t>
      </w:r>
    </w:p>
    <w:p w14:paraId="55A6029A" w14:textId="77777777" w:rsidR="00AB2E04" w:rsidRPr="00E41447" w:rsidRDefault="003A0E2D">
      <w:pPr>
        <w:tabs>
          <w:tab w:val="center" w:pos="572"/>
          <w:tab w:val="center" w:pos="1716"/>
          <w:tab w:val="center" w:pos="2436"/>
          <w:tab w:val="center" w:pos="3157"/>
          <w:tab w:val="center" w:pos="4276"/>
          <w:tab w:val="center" w:pos="5317"/>
          <w:tab w:val="center" w:pos="6038"/>
          <w:tab w:val="center" w:pos="6945"/>
          <w:tab w:val="center" w:pos="7478"/>
          <w:tab w:val="center" w:pos="8199"/>
          <w:tab w:val="center" w:pos="9066"/>
        </w:tabs>
        <w:spacing w:after="210" w:line="269" w:lineRule="auto"/>
        <w:rPr>
          <w:rFonts w:ascii="Times New Roman" w:hAnsi="Times New Roman" w:cs="Times New Roman"/>
        </w:rPr>
      </w:pPr>
      <w:r w:rsidRPr="00E41447">
        <w:rPr>
          <w:rFonts w:ascii="Times New Roman" w:hAnsi="Times New Roman" w:cs="Times New Roman"/>
        </w:rPr>
        <w:tab/>
      </w:r>
      <w:proofErr w:type="gramStart"/>
      <w:r w:rsidRPr="00E41447">
        <w:rPr>
          <w:rFonts w:ascii="Times New Roman" w:hAnsi="Times New Roman" w:cs="Times New Roman"/>
          <w:sz w:val="24"/>
        </w:rPr>
        <w:t xml:space="preserve">Street  </w:t>
      </w:r>
      <w:r w:rsidRPr="00E41447">
        <w:rPr>
          <w:rFonts w:ascii="Times New Roman" w:hAnsi="Times New Roman" w:cs="Times New Roman"/>
          <w:sz w:val="24"/>
        </w:rPr>
        <w:tab/>
      </w:r>
      <w:proofErr w:type="gramEnd"/>
      <w:r w:rsidRPr="00E41447">
        <w:rPr>
          <w:rFonts w:ascii="Times New Roman" w:hAnsi="Times New Roman" w:cs="Times New Roman"/>
          <w:sz w:val="24"/>
        </w:rPr>
        <w:t xml:space="preserve"> </w:t>
      </w:r>
      <w:r w:rsidRPr="00E41447">
        <w:rPr>
          <w:rFonts w:ascii="Times New Roman" w:hAnsi="Times New Roman" w:cs="Times New Roman"/>
          <w:sz w:val="24"/>
        </w:rPr>
        <w:tab/>
        <w:t xml:space="preserve"> </w:t>
      </w:r>
      <w:r w:rsidRPr="00E41447">
        <w:rPr>
          <w:rFonts w:ascii="Times New Roman" w:hAnsi="Times New Roman" w:cs="Times New Roman"/>
          <w:sz w:val="24"/>
        </w:rPr>
        <w:tab/>
        <w:t xml:space="preserve"> </w:t>
      </w:r>
      <w:r w:rsidRPr="00E41447">
        <w:rPr>
          <w:rFonts w:ascii="Times New Roman" w:hAnsi="Times New Roman" w:cs="Times New Roman"/>
          <w:sz w:val="24"/>
        </w:rPr>
        <w:tab/>
        <w:t xml:space="preserve">    Apt. # </w:t>
      </w:r>
      <w:r w:rsidRPr="00E41447">
        <w:rPr>
          <w:rFonts w:ascii="Times New Roman" w:hAnsi="Times New Roman" w:cs="Times New Roman"/>
          <w:sz w:val="24"/>
        </w:rPr>
        <w:tab/>
        <w:t xml:space="preserve"> </w:t>
      </w:r>
      <w:r w:rsidRPr="00E41447">
        <w:rPr>
          <w:rFonts w:ascii="Times New Roman" w:hAnsi="Times New Roman" w:cs="Times New Roman"/>
          <w:sz w:val="24"/>
        </w:rPr>
        <w:tab/>
        <w:t xml:space="preserve"> </w:t>
      </w:r>
      <w:r w:rsidRPr="00E41447">
        <w:rPr>
          <w:rFonts w:ascii="Times New Roman" w:hAnsi="Times New Roman" w:cs="Times New Roman"/>
          <w:sz w:val="24"/>
        </w:rPr>
        <w:tab/>
        <w:t xml:space="preserve">City </w:t>
      </w:r>
      <w:r w:rsidRPr="00E41447">
        <w:rPr>
          <w:rFonts w:ascii="Times New Roman" w:hAnsi="Times New Roman" w:cs="Times New Roman"/>
          <w:sz w:val="24"/>
        </w:rPr>
        <w:tab/>
        <w:t xml:space="preserve"> </w:t>
      </w:r>
      <w:r w:rsidRPr="00E41447">
        <w:rPr>
          <w:rFonts w:ascii="Times New Roman" w:hAnsi="Times New Roman" w:cs="Times New Roman"/>
          <w:sz w:val="24"/>
        </w:rPr>
        <w:tab/>
        <w:t xml:space="preserve"> </w:t>
      </w:r>
      <w:r w:rsidRPr="00E41447">
        <w:rPr>
          <w:rFonts w:ascii="Times New Roman" w:hAnsi="Times New Roman" w:cs="Times New Roman"/>
          <w:sz w:val="24"/>
        </w:rPr>
        <w:tab/>
        <w:t xml:space="preserve">Zip </w:t>
      </w:r>
    </w:p>
    <w:p w14:paraId="5CBEB100" w14:textId="77777777" w:rsidR="00AB2E04" w:rsidRPr="00E41447" w:rsidRDefault="003A0E2D">
      <w:pPr>
        <w:spacing w:after="210" w:line="269" w:lineRule="auto"/>
        <w:ind w:left="270" w:hanging="10"/>
        <w:rPr>
          <w:rFonts w:ascii="Times New Roman" w:hAnsi="Times New Roman" w:cs="Times New Roman"/>
        </w:rPr>
      </w:pPr>
      <w:r w:rsidRPr="00E41447">
        <w:rPr>
          <w:rFonts w:ascii="Times New Roman" w:hAnsi="Times New Roman" w:cs="Times New Roman"/>
          <w:sz w:val="24"/>
        </w:rPr>
        <w:t xml:space="preserve">Home Phone: ________________________ </w:t>
      </w:r>
    </w:p>
    <w:p w14:paraId="1A992BC9" w14:textId="77777777" w:rsidR="00AB2E04" w:rsidRPr="00E41447" w:rsidRDefault="003A0E2D">
      <w:pPr>
        <w:spacing w:after="210" w:line="269" w:lineRule="auto"/>
        <w:ind w:left="270" w:hanging="10"/>
        <w:rPr>
          <w:rFonts w:ascii="Times New Roman" w:hAnsi="Times New Roman" w:cs="Times New Roman"/>
        </w:rPr>
      </w:pPr>
      <w:r w:rsidRPr="00E41447">
        <w:rPr>
          <w:rFonts w:ascii="Times New Roman" w:hAnsi="Times New Roman" w:cs="Times New Roman"/>
          <w:sz w:val="24"/>
        </w:rPr>
        <w:t xml:space="preserve">Mobile: _____________________________ </w:t>
      </w:r>
    </w:p>
    <w:p w14:paraId="01318F3F" w14:textId="77777777" w:rsidR="00AB2E04" w:rsidRPr="00E41447" w:rsidRDefault="003A0E2D">
      <w:pPr>
        <w:spacing w:after="210" w:line="269" w:lineRule="auto"/>
        <w:ind w:left="270" w:hanging="10"/>
        <w:rPr>
          <w:rFonts w:ascii="Times New Roman" w:hAnsi="Times New Roman" w:cs="Times New Roman"/>
        </w:rPr>
      </w:pPr>
      <w:r w:rsidRPr="00E41447">
        <w:rPr>
          <w:rFonts w:ascii="Times New Roman" w:hAnsi="Times New Roman" w:cs="Times New Roman"/>
          <w:sz w:val="24"/>
        </w:rPr>
        <w:t xml:space="preserve">Email Address: __________________________________________ </w:t>
      </w:r>
    </w:p>
    <w:p w14:paraId="65511377" w14:textId="77777777" w:rsidR="00AB2E04" w:rsidRPr="00E41447" w:rsidRDefault="003A0E2D">
      <w:pPr>
        <w:spacing w:after="210" w:line="269" w:lineRule="auto"/>
        <w:ind w:left="270" w:hanging="10"/>
        <w:rPr>
          <w:rFonts w:ascii="Times New Roman" w:hAnsi="Times New Roman" w:cs="Times New Roman"/>
        </w:rPr>
      </w:pPr>
      <w:r w:rsidRPr="00E41447">
        <w:rPr>
          <w:rFonts w:ascii="Times New Roman" w:hAnsi="Times New Roman" w:cs="Times New Roman"/>
          <w:sz w:val="24"/>
        </w:rPr>
        <w:t xml:space="preserve">Anticipated Graduation Date: __________________ </w:t>
      </w:r>
    </w:p>
    <w:p w14:paraId="7264A32E" w14:textId="77777777" w:rsidR="00AB2E04" w:rsidRPr="00E41447" w:rsidRDefault="003A0E2D">
      <w:pPr>
        <w:spacing w:after="207" w:line="269" w:lineRule="auto"/>
        <w:ind w:left="270" w:hanging="10"/>
        <w:rPr>
          <w:rFonts w:ascii="Times New Roman" w:hAnsi="Times New Roman" w:cs="Times New Roman"/>
        </w:rPr>
      </w:pPr>
      <w:r w:rsidRPr="00E41447">
        <w:rPr>
          <w:rFonts w:ascii="Times New Roman" w:hAnsi="Times New Roman" w:cs="Times New Roman"/>
          <w:b/>
          <w:sz w:val="24"/>
        </w:rPr>
        <w:t xml:space="preserve">Students must be in their last semester(s) of their degree plan. </w:t>
      </w:r>
    </w:p>
    <w:p w14:paraId="19D5170C" w14:textId="77777777" w:rsidR="00AB2E04" w:rsidRPr="00E41447" w:rsidRDefault="003A0E2D">
      <w:pPr>
        <w:spacing w:after="210" w:line="269" w:lineRule="auto"/>
        <w:ind w:left="270" w:hanging="10"/>
        <w:rPr>
          <w:rFonts w:ascii="Times New Roman" w:hAnsi="Times New Roman" w:cs="Times New Roman"/>
        </w:rPr>
      </w:pPr>
      <w:r w:rsidRPr="00E41447">
        <w:rPr>
          <w:rFonts w:ascii="Times New Roman" w:hAnsi="Times New Roman" w:cs="Times New Roman"/>
          <w:sz w:val="24"/>
        </w:rPr>
        <w:t>Do you plan to be employed during your fiel</w:t>
      </w:r>
      <w:r w:rsidRPr="00E41447">
        <w:rPr>
          <w:rFonts w:ascii="Times New Roman" w:hAnsi="Times New Roman" w:cs="Times New Roman"/>
          <w:sz w:val="24"/>
        </w:rPr>
        <w:t xml:space="preserve">d placement? Yes _______ *** No _______ </w:t>
      </w:r>
    </w:p>
    <w:p w14:paraId="1EE1DA3D" w14:textId="77777777" w:rsidR="00AB2E04" w:rsidRPr="00E41447" w:rsidRDefault="003A0E2D">
      <w:pPr>
        <w:spacing w:after="210" w:line="269" w:lineRule="auto"/>
        <w:ind w:left="270" w:hanging="10"/>
        <w:rPr>
          <w:rFonts w:ascii="Times New Roman" w:hAnsi="Times New Roman" w:cs="Times New Roman"/>
        </w:rPr>
      </w:pPr>
      <w:r w:rsidRPr="00E41447">
        <w:rPr>
          <w:rFonts w:ascii="Times New Roman" w:hAnsi="Times New Roman" w:cs="Times New Roman"/>
          <w:sz w:val="24"/>
        </w:rPr>
        <w:t xml:space="preserve">If yes, where? __________________________________ </w:t>
      </w:r>
    </w:p>
    <w:p w14:paraId="597E1673" w14:textId="77777777" w:rsidR="00AB2E04" w:rsidRPr="00E41447" w:rsidRDefault="003A0E2D">
      <w:pPr>
        <w:spacing w:after="210" w:line="269" w:lineRule="auto"/>
        <w:ind w:left="270" w:hanging="10"/>
        <w:rPr>
          <w:rFonts w:ascii="Times New Roman" w:hAnsi="Times New Roman" w:cs="Times New Roman"/>
        </w:rPr>
      </w:pPr>
      <w:r w:rsidRPr="00E41447">
        <w:rPr>
          <w:rFonts w:ascii="Times New Roman" w:hAnsi="Times New Roman" w:cs="Times New Roman"/>
          <w:sz w:val="24"/>
        </w:rPr>
        <w:t xml:space="preserve">Day and times of employment: ________________________________ </w:t>
      </w:r>
    </w:p>
    <w:p w14:paraId="55300DC5" w14:textId="77777777" w:rsidR="00AB2E04" w:rsidRPr="00E41447" w:rsidRDefault="003A0E2D">
      <w:pPr>
        <w:spacing w:after="236"/>
        <w:ind w:left="275"/>
        <w:rPr>
          <w:rFonts w:ascii="Times New Roman" w:hAnsi="Times New Roman" w:cs="Times New Roman"/>
        </w:rPr>
      </w:pPr>
      <w:r w:rsidRPr="00E41447">
        <w:rPr>
          <w:rFonts w:ascii="Times New Roman" w:hAnsi="Times New Roman" w:cs="Times New Roman"/>
        </w:rPr>
        <w:t>***</w:t>
      </w:r>
      <w:r w:rsidRPr="00E41447">
        <w:rPr>
          <w:rFonts w:ascii="Times New Roman" w:hAnsi="Times New Roman" w:cs="Times New Roman"/>
          <w:i/>
        </w:rPr>
        <w:t xml:space="preserve">It is strongly recommended that students enroll in both courses DO NOT work during the semester! </w:t>
      </w:r>
    </w:p>
    <w:p w14:paraId="2F8D3029" w14:textId="77777777" w:rsidR="00AB2E04" w:rsidRPr="00E41447" w:rsidRDefault="003A0E2D">
      <w:pPr>
        <w:spacing w:after="210" w:line="269" w:lineRule="auto"/>
        <w:ind w:left="270" w:hanging="10"/>
        <w:rPr>
          <w:rFonts w:ascii="Times New Roman" w:hAnsi="Times New Roman" w:cs="Times New Roman"/>
        </w:rPr>
      </w:pPr>
      <w:r w:rsidRPr="00E41447">
        <w:rPr>
          <w:rFonts w:ascii="Times New Roman" w:hAnsi="Times New Roman" w:cs="Times New Roman"/>
          <w:sz w:val="24"/>
        </w:rPr>
        <w:lastRenderedPageBreak/>
        <w:t>Do you have transportation? Yes ______</w:t>
      </w:r>
      <w:proofErr w:type="gramStart"/>
      <w:r w:rsidRPr="00E41447">
        <w:rPr>
          <w:rFonts w:ascii="Times New Roman" w:hAnsi="Times New Roman" w:cs="Times New Roman"/>
          <w:sz w:val="24"/>
        </w:rPr>
        <w:t>_  No</w:t>
      </w:r>
      <w:proofErr w:type="gramEnd"/>
      <w:r w:rsidRPr="00E41447">
        <w:rPr>
          <w:rFonts w:ascii="Times New Roman" w:hAnsi="Times New Roman" w:cs="Times New Roman"/>
          <w:sz w:val="24"/>
        </w:rPr>
        <w:t xml:space="preserve"> _______ If not, what plans do you have for commuting?____________________________________________________________________ </w:t>
      </w:r>
    </w:p>
    <w:p w14:paraId="567D5675" w14:textId="77777777" w:rsidR="00AB2E04" w:rsidRPr="00E41447" w:rsidRDefault="003A0E2D">
      <w:pPr>
        <w:spacing w:after="219"/>
        <w:ind w:left="275"/>
        <w:rPr>
          <w:rFonts w:ascii="Times New Roman" w:hAnsi="Times New Roman" w:cs="Times New Roman"/>
        </w:rPr>
      </w:pPr>
      <w:r w:rsidRPr="00E41447">
        <w:rPr>
          <w:rFonts w:ascii="Times New Roman" w:hAnsi="Times New Roman" w:cs="Times New Roman"/>
          <w:sz w:val="24"/>
        </w:rPr>
        <w:t xml:space="preserve"> </w:t>
      </w:r>
    </w:p>
    <w:p w14:paraId="216A9DDF" w14:textId="77777777" w:rsidR="00AB2E04" w:rsidRPr="00E41447" w:rsidRDefault="003A0E2D">
      <w:pPr>
        <w:spacing w:after="0" w:line="269" w:lineRule="auto"/>
        <w:ind w:left="270" w:hanging="10"/>
        <w:rPr>
          <w:rFonts w:ascii="Times New Roman" w:hAnsi="Times New Roman" w:cs="Times New Roman"/>
        </w:rPr>
      </w:pPr>
      <w:r w:rsidRPr="00E41447">
        <w:rPr>
          <w:rFonts w:ascii="Times New Roman" w:hAnsi="Times New Roman" w:cs="Times New Roman"/>
          <w:sz w:val="24"/>
        </w:rPr>
        <w:t xml:space="preserve">Check all social work prerequisites you have completed: </w:t>
      </w:r>
    </w:p>
    <w:tbl>
      <w:tblPr>
        <w:tblStyle w:val="TableGrid"/>
        <w:tblW w:w="9219" w:type="dxa"/>
        <w:tblInd w:w="280" w:type="dxa"/>
        <w:tblCellMar>
          <w:top w:w="16" w:type="dxa"/>
          <w:left w:w="105" w:type="dxa"/>
          <w:right w:w="115" w:type="dxa"/>
        </w:tblCellMar>
        <w:tblLook w:val="04A0" w:firstRow="1" w:lastRow="0" w:firstColumn="1" w:lastColumn="0" w:noHBand="0" w:noVBand="1"/>
      </w:tblPr>
      <w:tblGrid>
        <w:gridCol w:w="1871"/>
        <w:gridCol w:w="435"/>
        <w:gridCol w:w="1871"/>
        <w:gridCol w:w="435"/>
        <w:gridCol w:w="1871"/>
        <w:gridCol w:w="430"/>
        <w:gridCol w:w="1876"/>
        <w:gridCol w:w="430"/>
      </w:tblGrid>
      <w:tr w:rsidR="00AB2E04" w:rsidRPr="00E41447" w14:paraId="3BD46745" w14:textId="77777777">
        <w:trPr>
          <w:trHeight w:val="525"/>
        </w:trPr>
        <w:tc>
          <w:tcPr>
            <w:tcW w:w="1871" w:type="dxa"/>
            <w:tcBorders>
              <w:top w:val="single" w:sz="4" w:space="0" w:color="000000"/>
              <w:left w:val="single" w:sz="4" w:space="0" w:color="000000"/>
              <w:bottom w:val="single" w:sz="4" w:space="0" w:color="000000"/>
              <w:right w:val="single" w:sz="4" w:space="0" w:color="000000"/>
            </w:tcBorders>
          </w:tcPr>
          <w:p w14:paraId="123745E9"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SOCW 2361 </w:t>
            </w:r>
          </w:p>
        </w:tc>
        <w:tc>
          <w:tcPr>
            <w:tcW w:w="435" w:type="dxa"/>
            <w:tcBorders>
              <w:top w:val="single" w:sz="4" w:space="0" w:color="000000"/>
              <w:left w:val="single" w:sz="4" w:space="0" w:color="000000"/>
              <w:bottom w:val="single" w:sz="4" w:space="0" w:color="000000"/>
              <w:right w:val="single" w:sz="4" w:space="0" w:color="000000"/>
            </w:tcBorders>
          </w:tcPr>
          <w:p w14:paraId="6D81C393"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p>
        </w:tc>
        <w:tc>
          <w:tcPr>
            <w:tcW w:w="1871" w:type="dxa"/>
            <w:tcBorders>
              <w:top w:val="single" w:sz="4" w:space="0" w:color="000000"/>
              <w:left w:val="single" w:sz="4" w:space="0" w:color="000000"/>
              <w:bottom w:val="single" w:sz="4" w:space="0" w:color="000000"/>
              <w:right w:val="single" w:sz="4" w:space="0" w:color="000000"/>
            </w:tcBorders>
          </w:tcPr>
          <w:p w14:paraId="2638C6A1" w14:textId="77777777" w:rsidR="00AB2E04" w:rsidRPr="00E41447" w:rsidRDefault="003A0E2D">
            <w:pPr>
              <w:rPr>
                <w:rFonts w:ascii="Times New Roman" w:hAnsi="Times New Roman" w:cs="Times New Roman"/>
              </w:rPr>
            </w:pPr>
            <w:r w:rsidRPr="00E41447">
              <w:rPr>
                <w:rFonts w:ascii="Times New Roman" w:eastAsia="Times New Roman" w:hAnsi="Times New Roman" w:cs="Times New Roman"/>
                <w:sz w:val="24"/>
              </w:rPr>
              <w:t xml:space="preserve">SOCW 2315 </w:t>
            </w:r>
          </w:p>
        </w:tc>
        <w:tc>
          <w:tcPr>
            <w:tcW w:w="435" w:type="dxa"/>
            <w:tcBorders>
              <w:top w:val="single" w:sz="4" w:space="0" w:color="000000"/>
              <w:left w:val="single" w:sz="4" w:space="0" w:color="000000"/>
              <w:bottom w:val="single" w:sz="4" w:space="0" w:color="000000"/>
              <w:right w:val="single" w:sz="4" w:space="0" w:color="000000"/>
            </w:tcBorders>
          </w:tcPr>
          <w:p w14:paraId="6B28DB70"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p>
        </w:tc>
        <w:tc>
          <w:tcPr>
            <w:tcW w:w="1871" w:type="dxa"/>
            <w:tcBorders>
              <w:top w:val="single" w:sz="4" w:space="0" w:color="000000"/>
              <w:left w:val="single" w:sz="4" w:space="0" w:color="000000"/>
              <w:bottom w:val="single" w:sz="4" w:space="0" w:color="000000"/>
              <w:right w:val="single" w:sz="4" w:space="0" w:color="000000"/>
            </w:tcBorders>
          </w:tcPr>
          <w:p w14:paraId="1977466F" w14:textId="77777777" w:rsidR="00AB2E04" w:rsidRPr="00E41447" w:rsidRDefault="003A0E2D">
            <w:pPr>
              <w:rPr>
                <w:rFonts w:ascii="Times New Roman" w:hAnsi="Times New Roman" w:cs="Times New Roman"/>
              </w:rPr>
            </w:pPr>
            <w:r w:rsidRPr="00E41447">
              <w:rPr>
                <w:rFonts w:ascii="Times New Roman" w:eastAsia="Times New Roman" w:hAnsi="Times New Roman" w:cs="Times New Roman"/>
                <w:sz w:val="24"/>
              </w:rPr>
              <w:t xml:space="preserve">SOCW 3301 </w:t>
            </w:r>
          </w:p>
        </w:tc>
        <w:tc>
          <w:tcPr>
            <w:tcW w:w="430" w:type="dxa"/>
            <w:tcBorders>
              <w:top w:val="single" w:sz="4" w:space="0" w:color="000000"/>
              <w:left w:val="single" w:sz="4" w:space="0" w:color="000000"/>
              <w:bottom w:val="single" w:sz="4" w:space="0" w:color="000000"/>
              <w:right w:val="single" w:sz="4" w:space="0" w:color="000000"/>
            </w:tcBorders>
          </w:tcPr>
          <w:p w14:paraId="0FD5D5C9"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p>
        </w:tc>
        <w:tc>
          <w:tcPr>
            <w:tcW w:w="1876" w:type="dxa"/>
            <w:tcBorders>
              <w:top w:val="single" w:sz="4" w:space="0" w:color="000000"/>
              <w:left w:val="single" w:sz="4" w:space="0" w:color="000000"/>
              <w:bottom w:val="single" w:sz="4" w:space="0" w:color="000000"/>
              <w:right w:val="single" w:sz="4" w:space="0" w:color="000000"/>
            </w:tcBorders>
          </w:tcPr>
          <w:p w14:paraId="1977421C"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SOCW 3302 </w:t>
            </w:r>
          </w:p>
        </w:tc>
        <w:tc>
          <w:tcPr>
            <w:tcW w:w="430" w:type="dxa"/>
            <w:tcBorders>
              <w:top w:val="single" w:sz="4" w:space="0" w:color="000000"/>
              <w:left w:val="single" w:sz="4" w:space="0" w:color="000000"/>
              <w:bottom w:val="single" w:sz="4" w:space="0" w:color="000000"/>
              <w:right w:val="single" w:sz="4" w:space="0" w:color="000000"/>
            </w:tcBorders>
          </w:tcPr>
          <w:p w14:paraId="0F2FE798" w14:textId="77777777" w:rsidR="00AB2E04" w:rsidRPr="00E41447" w:rsidRDefault="003A0E2D">
            <w:pPr>
              <w:rPr>
                <w:rFonts w:ascii="Times New Roman" w:hAnsi="Times New Roman" w:cs="Times New Roman"/>
              </w:rPr>
            </w:pPr>
            <w:r w:rsidRPr="00E41447">
              <w:rPr>
                <w:rFonts w:ascii="Times New Roman" w:eastAsia="Times New Roman" w:hAnsi="Times New Roman" w:cs="Times New Roman"/>
                <w:sz w:val="24"/>
              </w:rPr>
              <w:t xml:space="preserve"> </w:t>
            </w:r>
          </w:p>
        </w:tc>
      </w:tr>
      <w:tr w:rsidR="00AB2E04" w:rsidRPr="00E41447" w14:paraId="14F0465C" w14:textId="77777777">
        <w:trPr>
          <w:trHeight w:val="845"/>
        </w:trPr>
        <w:tc>
          <w:tcPr>
            <w:tcW w:w="1871" w:type="dxa"/>
            <w:tcBorders>
              <w:top w:val="single" w:sz="4" w:space="0" w:color="000000"/>
              <w:left w:val="single" w:sz="4" w:space="0" w:color="000000"/>
              <w:bottom w:val="single" w:sz="4" w:space="0" w:color="000000"/>
              <w:right w:val="single" w:sz="4" w:space="0" w:color="000000"/>
            </w:tcBorders>
          </w:tcPr>
          <w:p w14:paraId="5E8A8C9E"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SOCW 3362 or PSYC 3310 </w:t>
            </w:r>
          </w:p>
        </w:tc>
        <w:tc>
          <w:tcPr>
            <w:tcW w:w="435" w:type="dxa"/>
            <w:tcBorders>
              <w:top w:val="single" w:sz="4" w:space="0" w:color="000000"/>
              <w:left w:val="single" w:sz="4" w:space="0" w:color="000000"/>
              <w:bottom w:val="single" w:sz="4" w:space="0" w:color="000000"/>
              <w:right w:val="single" w:sz="4" w:space="0" w:color="000000"/>
            </w:tcBorders>
          </w:tcPr>
          <w:p w14:paraId="04417F57"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p>
        </w:tc>
        <w:tc>
          <w:tcPr>
            <w:tcW w:w="1871" w:type="dxa"/>
            <w:tcBorders>
              <w:top w:val="single" w:sz="4" w:space="0" w:color="000000"/>
              <w:left w:val="single" w:sz="4" w:space="0" w:color="000000"/>
              <w:bottom w:val="single" w:sz="4" w:space="0" w:color="000000"/>
              <w:right w:val="single" w:sz="4" w:space="0" w:color="000000"/>
            </w:tcBorders>
          </w:tcPr>
          <w:p w14:paraId="5FBEDC55" w14:textId="77777777" w:rsidR="00AB2E04" w:rsidRPr="00E41447" w:rsidRDefault="003A0E2D">
            <w:pPr>
              <w:rPr>
                <w:rFonts w:ascii="Times New Roman" w:hAnsi="Times New Roman" w:cs="Times New Roman"/>
              </w:rPr>
            </w:pPr>
            <w:r w:rsidRPr="00E41447">
              <w:rPr>
                <w:rFonts w:ascii="Times New Roman" w:eastAsia="Times New Roman" w:hAnsi="Times New Roman" w:cs="Times New Roman"/>
                <w:sz w:val="24"/>
              </w:rPr>
              <w:t xml:space="preserve">SOCW 3380 </w:t>
            </w:r>
          </w:p>
        </w:tc>
        <w:tc>
          <w:tcPr>
            <w:tcW w:w="435" w:type="dxa"/>
            <w:tcBorders>
              <w:top w:val="single" w:sz="4" w:space="0" w:color="000000"/>
              <w:left w:val="single" w:sz="4" w:space="0" w:color="000000"/>
              <w:bottom w:val="single" w:sz="4" w:space="0" w:color="000000"/>
              <w:right w:val="single" w:sz="4" w:space="0" w:color="000000"/>
            </w:tcBorders>
          </w:tcPr>
          <w:p w14:paraId="38179DC5"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p>
        </w:tc>
        <w:tc>
          <w:tcPr>
            <w:tcW w:w="1871" w:type="dxa"/>
            <w:tcBorders>
              <w:top w:val="single" w:sz="4" w:space="0" w:color="000000"/>
              <w:left w:val="single" w:sz="4" w:space="0" w:color="000000"/>
              <w:bottom w:val="single" w:sz="4" w:space="0" w:color="000000"/>
              <w:right w:val="single" w:sz="4" w:space="0" w:color="000000"/>
            </w:tcBorders>
          </w:tcPr>
          <w:p w14:paraId="7D0C4FD3" w14:textId="77777777" w:rsidR="00AB2E04" w:rsidRPr="00E41447" w:rsidRDefault="003A0E2D">
            <w:pPr>
              <w:rPr>
                <w:rFonts w:ascii="Times New Roman" w:hAnsi="Times New Roman" w:cs="Times New Roman"/>
              </w:rPr>
            </w:pPr>
            <w:r w:rsidRPr="00E41447">
              <w:rPr>
                <w:rFonts w:ascii="Times New Roman" w:eastAsia="Times New Roman" w:hAnsi="Times New Roman" w:cs="Times New Roman"/>
                <w:sz w:val="24"/>
              </w:rPr>
              <w:t xml:space="preserve">SOCW 4380 </w:t>
            </w:r>
          </w:p>
        </w:tc>
        <w:tc>
          <w:tcPr>
            <w:tcW w:w="430" w:type="dxa"/>
            <w:tcBorders>
              <w:top w:val="single" w:sz="4" w:space="0" w:color="000000"/>
              <w:left w:val="single" w:sz="4" w:space="0" w:color="000000"/>
              <w:bottom w:val="single" w:sz="4" w:space="0" w:color="000000"/>
              <w:right w:val="single" w:sz="4" w:space="0" w:color="000000"/>
            </w:tcBorders>
          </w:tcPr>
          <w:p w14:paraId="5C5F59DF"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p>
        </w:tc>
        <w:tc>
          <w:tcPr>
            <w:tcW w:w="1876" w:type="dxa"/>
            <w:tcBorders>
              <w:top w:val="single" w:sz="4" w:space="0" w:color="000000"/>
              <w:left w:val="single" w:sz="4" w:space="0" w:color="000000"/>
              <w:bottom w:val="single" w:sz="4" w:space="0" w:color="000000"/>
              <w:right w:val="single" w:sz="4" w:space="0" w:color="000000"/>
            </w:tcBorders>
          </w:tcPr>
          <w:p w14:paraId="5107A28B"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SOCW 4381 </w:t>
            </w:r>
          </w:p>
        </w:tc>
        <w:tc>
          <w:tcPr>
            <w:tcW w:w="430" w:type="dxa"/>
            <w:tcBorders>
              <w:top w:val="single" w:sz="4" w:space="0" w:color="000000"/>
              <w:left w:val="single" w:sz="4" w:space="0" w:color="000000"/>
              <w:bottom w:val="single" w:sz="4" w:space="0" w:color="000000"/>
              <w:right w:val="single" w:sz="4" w:space="0" w:color="000000"/>
            </w:tcBorders>
          </w:tcPr>
          <w:p w14:paraId="2CF382DE" w14:textId="77777777" w:rsidR="00AB2E04" w:rsidRPr="00E41447" w:rsidRDefault="003A0E2D">
            <w:pPr>
              <w:rPr>
                <w:rFonts w:ascii="Times New Roman" w:hAnsi="Times New Roman" w:cs="Times New Roman"/>
              </w:rPr>
            </w:pPr>
            <w:r w:rsidRPr="00E41447">
              <w:rPr>
                <w:rFonts w:ascii="Times New Roman" w:eastAsia="Times New Roman" w:hAnsi="Times New Roman" w:cs="Times New Roman"/>
                <w:sz w:val="24"/>
              </w:rPr>
              <w:t xml:space="preserve"> </w:t>
            </w:r>
          </w:p>
        </w:tc>
      </w:tr>
      <w:tr w:rsidR="00AB2E04" w:rsidRPr="00E41447" w14:paraId="4727FC79" w14:textId="77777777">
        <w:trPr>
          <w:trHeight w:val="530"/>
        </w:trPr>
        <w:tc>
          <w:tcPr>
            <w:tcW w:w="1871" w:type="dxa"/>
            <w:tcBorders>
              <w:top w:val="single" w:sz="4" w:space="0" w:color="000000"/>
              <w:left w:val="single" w:sz="4" w:space="0" w:color="000000"/>
              <w:bottom w:val="single" w:sz="4" w:space="0" w:color="000000"/>
              <w:right w:val="single" w:sz="4" w:space="0" w:color="000000"/>
            </w:tcBorders>
          </w:tcPr>
          <w:p w14:paraId="60C7E461"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SOCW 4362 </w:t>
            </w:r>
          </w:p>
        </w:tc>
        <w:tc>
          <w:tcPr>
            <w:tcW w:w="435" w:type="dxa"/>
            <w:tcBorders>
              <w:top w:val="single" w:sz="4" w:space="0" w:color="000000"/>
              <w:left w:val="single" w:sz="4" w:space="0" w:color="000000"/>
              <w:bottom w:val="single" w:sz="4" w:space="0" w:color="000000"/>
              <w:right w:val="single" w:sz="4" w:space="0" w:color="000000"/>
            </w:tcBorders>
          </w:tcPr>
          <w:p w14:paraId="6F91367A"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p>
        </w:tc>
        <w:tc>
          <w:tcPr>
            <w:tcW w:w="1871" w:type="dxa"/>
            <w:tcBorders>
              <w:top w:val="single" w:sz="4" w:space="0" w:color="000000"/>
              <w:left w:val="single" w:sz="4" w:space="0" w:color="000000"/>
              <w:bottom w:val="single" w:sz="4" w:space="0" w:color="000000"/>
              <w:right w:val="single" w:sz="4" w:space="0" w:color="000000"/>
            </w:tcBorders>
          </w:tcPr>
          <w:p w14:paraId="30E3CCF9" w14:textId="77777777" w:rsidR="00AB2E04" w:rsidRPr="00E41447" w:rsidRDefault="003A0E2D">
            <w:pPr>
              <w:rPr>
                <w:rFonts w:ascii="Times New Roman" w:hAnsi="Times New Roman" w:cs="Times New Roman"/>
              </w:rPr>
            </w:pPr>
            <w:r w:rsidRPr="00E41447">
              <w:rPr>
                <w:rFonts w:ascii="Times New Roman" w:eastAsia="Times New Roman" w:hAnsi="Times New Roman" w:cs="Times New Roman"/>
                <w:sz w:val="24"/>
              </w:rPr>
              <w:t xml:space="preserve">SOCW 4310 </w:t>
            </w:r>
          </w:p>
        </w:tc>
        <w:tc>
          <w:tcPr>
            <w:tcW w:w="435" w:type="dxa"/>
            <w:tcBorders>
              <w:top w:val="single" w:sz="4" w:space="0" w:color="000000"/>
              <w:left w:val="single" w:sz="4" w:space="0" w:color="000000"/>
              <w:bottom w:val="single" w:sz="4" w:space="0" w:color="000000"/>
              <w:right w:val="single" w:sz="4" w:space="0" w:color="000000"/>
            </w:tcBorders>
          </w:tcPr>
          <w:p w14:paraId="2E3B409A"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p>
        </w:tc>
        <w:tc>
          <w:tcPr>
            <w:tcW w:w="1871" w:type="dxa"/>
            <w:tcBorders>
              <w:top w:val="single" w:sz="4" w:space="0" w:color="000000"/>
              <w:left w:val="single" w:sz="4" w:space="0" w:color="000000"/>
              <w:bottom w:val="single" w:sz="4" w:space="0" w:color="000000"/>
              <w:right w:val="single" w:sz="4" w:space="0" w:color="000000"/>
            </w:tcBorders>
          </w:tcPr>
          <w:p w14:paraId="322A2D1C" w14:textId="77777777" w:rsidR="00AB2E04" w:rsidRPr="00E41447" w:rsidRDefault="003A0E2D">
            <w:pPr>
              <w:rPr>
                <w:rFonts w:ascii="Times New Roman" w:hAnsi="Times New Roman" w:cs="Times New Roman"/>
              </w:rPr>
            </w:pPr>
            <w:r w:rsidRPr="00E41447">
              <w:rPr>
                <w:rFonts w:ascii="Times New Roman" w:eastAsia="Times New Roman" w:hAnsi="Times New Roman" w:cs="Times New Roman"/>
                <w:sz w:val="24"/>
              </w:rPr>
              <w:t xml:space="preserve">SOCW 4341 </w:t>
            </w:r>
          </w:p>
        </w:tc>
        <w:tc>
          <w:tcPr>
            <w:tcW w:w="430" w:type="dxa"/>
            <w:tcBorders>
              <w:top w:val="single" w:sz="4" w:space="0" w:color="000000"/>
              <w:left w:val="single" w:sz="4" w:space="0" w:color="000000"/>
              <w:bottom w:val="single" w:sz="4" w:space="0" w:color="000000"/>
              <w:right w:val="single" w:sz="4" w:space="0" w:color="000000"/>
            </w:tcBorders>
          </w:tcPr>
          <w:p w14:paraId="17116ADC"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p>
        </w:tc>
        <w:tc>
          <w:tcPr>
            <w:tcW w:w="1876" w:type="dxa"/>
            <w:tcBorders>
              <w:top w:val="single" w:sz="4" w:space="0" w:color="000000"/>
              <w:left w:val="single" w:sz="4" w:space="0" w:color="000000"/>
              <w:bottom w:val="single" w:sz="4" w:space="0" w:color="000000"/>
              <w:right w:val="single" w:sz="4" w:space="0" w:color="000000"/>
            </w:tcBorders>
          </w:tcPr>
          <w:p w14:paraId="123D2BAD"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SOCW 4383 </w:t>
            </w:r>
          </w:p>
        </w:tc>
        <w:tc>
          <w:tcPr>
            <w:tcW w:w="430" w:type="dxa"/>
            <w:tcBorders>
              <w:top w:val="single" w:sz="4" w:space="0" w:color="000000"/>
              <w:left w:val="single" w:sz="4" w:space="0" w:color="000000"/>
              <w:bottom w:val="single" w:sz="4" w:space="0" w:color="000000"/>
              <w:right w:val="single" w:sz="4" w:space="0" w:color="000000"/>
            </w:tcBorders>
          </w:tcPr>
          <w:p w14:paraId="4FC156B3" w14:textId="77777777" w:rsidR="00AB2E04" w:rsidRPr="00E41447" w:rsidRDefault="003A0E2D">
            <w:pPr>
              <w:rPr>
                <w:rFonts w:ascii="Times New Roman" w:hAnsi="Times New Roman" w:cs="Times New Roman"/>
              </w:rPr>
            </w:pPr>
            <w:r w:rsidRPr="00E41447">
              <w:rPr>
                <w:rFonts w:ascii="Times New Roman" w:eastAsia="Times New Roman" w:hAnsi="Times New Roman" w:cs="Times New Roman"/>
                <w:sz w:val="24"/>
              </w:rPr>
              <w:t xml:space="preserve"> </w:t>
            </w:r>
          </w:p>
        </w:tc>
      </w:tr>
      <w:tr w:rsidR="00AB2E04" w:rsidRPr="00E41447" w14:paraId="6539060F" w14:textId="77777777">
        <w:trPr>
          <w:trHeight w:val="525"/>
        </w:trPr>
        <w:tc>
          <w:tcPr>
            <w:tcW w:w="1871" w:type="dxa"/>
            <w:tcBorders>
              <w:top w:val="single" w:sz="4" w:space="0" w:color="000000"/>
              <w:left w:val="single" w:sz="4" w:space="0" w:color="000000"/>
              <w:bottom w:val="single" w:sz="4" w:space="0" w:color="000000"/>
              <w:right w:val="single" w:sz="4" w:space="0" w:color="000000"/>
            </w:tcBorders>
          </w:tcPr>
          <w:p w14:paraId="640D99ED"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SOCW 4321 </w:t>
            </w:r>
          </w:p>
        </w:tc>
        <w:tc>
          <w:tcPr>
            <w:tcW w:w="435" w:type="dxa"/>
            <w:tcBorders>
              <w:top w:val="single" w:sz="4" w:space="0" w:color="000000"/>
              <w:left w:val="single" w:sz="4" w:space="0" w:color="000000"/>
              <w:bottom w:val="single" w:sz="4" w:space="0" w:color="000000"/>
              <w:right w:val="single" w:sz="4" w:space="0" w:color="000000"/>
            </w:tcBorders>
          </w:tcPr>
          <w:p w14:paraId="78D70F7B"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p>
        </w:tc>
        <w:tc>
          <w:tcPr>
            <w:tcW w:w="1871" w:type="dxa"/>
            <w:tcBorders>
              <w:top w:val="single" w:sz="4" w:space="0" w:color="000000"/>
              <w:left w:val="single" w:sz="4" w:space="0" w:color="000000"/>
              <w:bottom w:val="nil"/>
              <w:right w:val="nil"/>
            </w:tcBorders>
          </w:tcPr>
          <w:p w14:paraId="6D79E195" w14:textId="77777777" w:rsidR="00AB2E04" w:rsidRPr="00E41447" w:rsidRDefault="003A0E2D">
            <w:pPr>
              <w:rPr>
                <w:rFonts w:ascii="Times New Roman" w:hAnsi="Times New Roman" w:cs="Times New Roman"/>
              </w:rPr>
            </w:pPr>
            <w:r w:rsidRPr="00E41447">
              <w:rPr>
                <w:rFonts w:ascii="Times New Roman" w:eastAsia="Times New Roman" w:hAnsi="Times New Roman" w:cs="Times New Roman"/>
                <w:sz w:val="24"/>
              </w:rPr>
              <w:t xml:space="preserve"> </w:t>
            </w:r>
          </w:p>
        </w:tc>
        <w:tc>
          <w:tcPr>
            <w:tcW w:w="2306" w:type="dxa"/>
            <w:gridSpan w:val="2"/>
            <w:tcBorders>
              <w:top w:val="single" w:sz="4" w:space="0" w:color="000000"/>
              <w:left w:val="nil"/>
              <w:bottom w:val="nil"/>
              <w:right w:val="nil"/>
            </w:tcBorders>
          </w:tcPr>
          <w:p w14:paraId="77D013BA"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r w:rsidRPr="00E41447">
              <w:rPr>
                <w:rFonts w:ascii="Times New Roman" w:eastAsia="Times New Roman" w:hAnsi="Times New Roman" w:cs="Times New Roman"/>
                <w:sz w:val="24"/>
              </w:rPr>
              <w:tab/>
              <w:t xml:space="preserve"> </w:t>
            </w:r>
          </w:p>
        </w:tc>
        <w:tc>
          <w:tcPr>
            <w:tcW w:w="2736" w:type="dxa"/>
            <w:gridSpan w:val="3"/>
            <w:tcBorders>
              <w:top w:val="single" w:sz="4" w:space="0" w:color="000000"/>
              <w:left w:val="nil"/>
              <w:bottom w:val="nil"/>
              <w:right w:val="nil"/>
            </w:tcBorders>
          </w:tcPr>
          <w:p w14:paraId="0491B77E"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p>
        </w:tc>
      </w:tr>
    </w:tbl>
    <w:p w14:paraId="57AA4A82" w14:textId="77777777" w:rsidR="00AB2E04" w:rsidRPr="00E41447" w:rsidRDefault="003A0E2D">
      <w:pPr>
        <w:spacing w:after="224"/>
        <w:ind w:left="275"/>
        <w:rPr>
          <w:rFonts w:ascii="Times New Roman" w:hAnsi="Times New Roman" w:cs="Times New Roman"/>
        </w:rPr>
      </w:pPr>
      <w:r w:rsidRPr="00E41447">
        <w:rPr>
          <w:rFonts w:ascii="Times New Roman" w:hAnsi="Times New Roman" w:cs="Times New Roman"/>
          <w:sz w:val="24"/>
        </w:rPr>
        <w:t xml:space="preserve"> </w:t>
      </w:r>
    </w:p>
    <w:p w14:paraId="3AF94DFF" w14:textId="77777777" w:rsidR="00AB2E04" w:rsidRPr="00E41447" w:rsidRDefault="003A0E2D">
      <w:pPr>
        <w:spacing w:after="0" w:line="269" w:lineRule="auto"/>
        <w:ind w:left="270" w:hanging="10"/>
        <w:rPr>
          <w:rFonts w:ascii="Times New Roman" w:hAnsi="Times New Roman" w:cs="Times New Roman"/>
        </w:rPr>
      </w:pPr>
      <w:r w:rsidRPr="00E41447">
        <w:rPr>
          <w:rFonts w:ascii="Times New Roman" w:hAnsi="Times New Roman" w:cs="Times New Roman"/>
          <w:sz w:val="24"/>
        </w:rPr>
        <w:t xml:space="preserve">You should have completed at least two Social Work Electives: </w:t>
      </w:r>
    </w:p>
    <w:tbl>
      <w:tblPr>
        <w:tblStyle w:val="TableGrid"/>
        <w:tblW w:w="9219" w:type="dxa"/>
        <w:tblInd w:w="280" w:type="dxa"/>
        <w:tblCellMar>
          <w:top w:w="16" w:type="dxa"/>
          <w:left w:w="105" w:type="dxa"/>
          <w:right w:w="80" w:type="dxa"/>
        </w:tblCellMar>
        <w:tblLook w:val="04A0" w:firstRow="1" w:lastRow="0" w:firstColumn="1" w:lastColumn="0" w:noHBand="0" w:noVBand="1"/>
      </w:tblPr>
      <w:tblGrid>
        <w:gridCol w:w="1871"/>
        <w:gridCol w:w="435"/>
        <w:gridCol w:w="1871"/>
        <w:gridCol w:w="435"/>
        <w:gridCol w:w="1871"/>
        <w:gridCol w:w="430"/>
        <w:gridCol w:w="1876"/>
        <w:gridCol w:w="430"/>
      </w:tblGrid>
      <w:tr w:rsidR="00AB2E04" w:rsidRPr="00E41447" w14:paraId="42B5B974" w14:textId="77777777">
        <w:trPr>
          <w:trHeight w:val="525"/>
        </w:trPr>
        <w:tc>
          <w:tcPr>
            <w:tcW w:w="1871" w:type="dxa"/>
            <w:tcBorders>
              <w:top w:val="single" w:sz="4" w:space="0" w:color="000000"/>
              <w:left w:val="single" w:sz="4" w:space="0" w:color="000000"/>
              <w:bottom w:val="single" w:sz="4" w:space="0" w:color="000000"/>
              <w:right w:val="single" w:sz="4" w:space="0" w:color="000000"/>
            </w:tcBorders>
          </w:tcPr>
          <w:p w14:paraId="0931F147"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SOCW 4303 </w:t>
            </w:r>
          </w:p>
        </w:tc>
        <w:tc>
          <w:tcPr>
            <w:tcW w:w="435" w:type="dxa"/>
            <w:tcBorders>
              <w:top w:val="single" w:sz="4" w:space="0" w:color="000000"/>
              <w:left w:val="single" w:sz="4" w:space="0" w:color="000000"/>
              <w:bottom w:val="single" w:sz="4" w:space="0" w:color="000000"/>
              <w:right w:val="single" w:sz="4" w:space="0" w:color="000000"/>
            </w:tcBorders>
          </w:tcPr>
          <w:p w14:paraId="5C01E8C3"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p>
        </w:tc>
        <w:tc>
          <w:tcPr>
            <w:tcW w:w="1871" w:type="dxa"/>
            <w:tcBorders>
              <w:top w:val="single" w:sz="4" w:space="0" w:color="000000"/>
              <w:left w:val="single" w:sz="4" w:space="0" w:color="000000"/>
              <w:bottom w:val="single" w:sz="4" w:space="0" w:color="000000"/>
              <w:right w:val="single" w:sz="4" w:space="0" w:color="000000"/>
            </w:tcBorders>
          </w:tcPr>
          <w:p w14:paraId="504B74FA" w14:textId="77777777" w:rsidR="00AB2E04" w:rsidRPr="00E41447" w:rsidRDefault="003A0E2D">
            <w:pPr>
              <w:rPr>
                <w:rFonts w:ascii="Times New Roman" w:hAnsi="Times New Roman" w:cs="Times New Roman"/>
              </w:rPr>
            </w:pPr>
            <w:r w:rsidRPr="00E41447">
              <w:rPr>
                <w:rFonts w:ascii="Times New Roman" w:eastAsia="Times New Roman" w:hAnsi="Times New Roman" w:cs="Times New Roman"/>
                <w:sz w:val="24"/>
              </w:rPr>
              <w:t xml:space="preserve">SOCW 4305 </w:t>
            </w:r>
          </w:p>
        </w:tc>
        <w:tc>
          <w:tcPr>
            <w:tcW w:w="435" w:type="dxa"/>
            <w:tcBorders>
              <w:top w:val="single" w:sz="4" w:space="0" w:color="000000"/>
              <w:left w:val="single" w:sz="4" w:space="0" w:color="000000"/>
              <w:bottom w:val="single" w:sz="4" w:space="0" w:color="000000"/>
              <w:right w:val="single" w:sz="4" w:space="0" w:color="000000"/>
            </w:tcBorders>
          </w:tcPr>
          <w:p w14:paraId="79D3897C"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p>
        </w:tc>
        <w:tc>
          <w:tcPr>
            <w:tcW w:w="1871" w:type="dxa"/>
            <w:tcBorders>
              <w:top w:val="single" w:sz="4" w:space="0" w:color="000000"/>
              <w:left w:val="single" w:sz="4" w:space="0" w:color="000000"/>
              <w:bottom w:val="single" w:sz="4" w:space="0" w:color="000000"/>
              <w:right w:val="single" w:sz="4" w:space="0" w:color="000000"/>
            </w:tcBorders>
          </w:tcPr>
          <w:p w14:paraId="434E651D" w14:textId="77777777" w:rsidR="00AB2E04" w:rsidRPr="00E41447" w:rsidRDefault="003A0E2D">
            <w:pPr>
              <w:rPr>
                <w:rFonts w:ascii="Times New Roman" w:hAnsi="Times New Roman" w:cs="Times New Roman"/>
              </w:rPr>
            </w:pPr>
            <w:r w:rsidRPr="00E41447">
              <w:rPr>
                <w:rFonts w:ascii="Times New Roman" w:eastAsia="Times New Roman" w:hAnsi="Times New Roman" w:cs="Times New Roman"/>
                <w:sz w:val="24"/>
              </w:rPr>
              <w:t xml:space="preserve">SOCW 4320 </w:t>
            </w:r>
          </w:p>
        </w:tc>
        <w:tc>
          <w:tcPr>
            <w:tcW w:w="430" w:type="dxa"/>
            <w:tcBorders>
              <w:top w:val="single" w:sz="4" w:space="0" w:color="000000"/>
              <w:left w:val="single" w:sz="4" w:space="0" w:color="000000"/>
              <w:bottom w:val="single" w:sz="4" w:space="0" w:color="000000"/>
              <w:right w:val="single" w:sz="4" w:space="0" w:color="000000"/>
            </w:tcBorders>
          </w:tcPr>
          <w:p w14:paraId="3189E82C"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p>
        </w:tc>
        <w:tc>
          <w:tcPr>
            <w:tcW w:w="1876" w:type="dxa"/>
            <w:tcBorders>
              <w:top w:val="single" w:sz="4" w:space="0" w:color="000000"/>
              <w:left w:val="single" w:sz="4" w:space="0" w:color="000000"/>
              <w:bottom w:val="single" w:sz="4" w:space="0" w:color="000000"/>
              <w:right w:val="single" w:sz="4" w:space="0" w:color="000000"/>
            </w:tcBorders>
          </w:tcPr>
          <w:p w14:paraId="129CA346"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SOCW 4335 </w:t>
            </w:r>
          </w:p>
        </w:tc>
        <w:tc>
          <w:tcPr>
            <w:tcW w:w="430" w:type="dxa"/>
            <w:tcBorders>
              <w:top w:val="single" w:sz="4" w:space="0" w:color="000000"/>
              <w:left w:val="single" w:sz="4" w:space="0" w:color="000000"/>
              <w:bottom w:val="single" w:sz="4" w:space="0" w:color="000000"/>
              <w:right w:val="single" w:sz="4" w:space="0" w:color="000000"/>
            </w:tcBorders>
          </w:tcPr>
          <w:p w14:paraId="1E306C41" w14:textId="77777777" w:rsidR="00AB2E04" w:rsidRPr="00E41447" w:rsidRDefault="003A0E2D">
            <w:pPr>
              <w:rPr>
                <w:rFonts w:ascii="Times New Roman" w:hAnsi="Times New Roman" w:cs="Times New Roman"/>
              </w:rPr>
            </w:pPr>
            <w:r w:rsidRPr="00E41447">
              <w:rPr>
                <w:rFonts w:ascii="Times New Roman" w:eastAsia="Times New Roman" w:hAnsi="Times New Roman" w:cs="Times New Roman"/>
                <w:sz w:val="24"/>
              </w:rPr>
              <w:t xml:space="preserve"> </w:t>
            </w:r>
          </w:p>
        </w:tc>
      </w:tr>
      <w:tr w:rsidR="00AB2E04" w:rsidRPr="00E41447" w14:paraId="16046901" w14:textId="77777777">
        <w:trPr>
          <w:trHeight w:val="530"/>
        </w:trPr>
        <w:tc>
          <w:tcPr>
            <w:tcW w:w="1871" w:type="dxa"/>
            <w:tcBorders>
              <w:top w:val="single" w:sz="4" w:space="0" w:color="000000"/>
              <w:left w:val="single" w:sz="4" w:space="0" w:color="000000"/>
              <w:bottom w:val="single" w:sz="4" w:space="0" w:color="000000"/>
              <w:right w:val="single" w:sz="4" w:space="0" w:color="000000"/>
            </w:tcBorders>
          </w:tcPr>
          <w:p w14:paraId="509867B0"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SOCW 4345 </w:t>
            </w:r>
          </w:p>
        </w:tc>
        <w:tc>
          <w:tcPr>
            <w:tcW w:w="435" w:type="dxa"/>
            <w:tcBorders>
              <w:top w:val="single" w:sz="4" w:space="0" w:color="000000"/>
              <w:left w:val="single" w:sz="4" w:space="0" w:color="000000"/>
              <w:bottom w:val="single" w:sz="4" w:space="0" w:color="000000"/>
              <w:right w:val="single" w:sz="4" w:space="0" w:color="000000"/>
            </w:tcBorders>
          </w:tcPr>
          <w:p w14:paraId="01CEAEE5"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p>
        </w:tc>
        <w:tc>
          <w:tcPr>
            <w:tcW w:w="1871" w:type="dxa"/>
            <w:tcBorders>
              <w:top w:val="single" w:sz="4" w:space="0" w:color="000000"/>
              <w:left w:val="single" w:sz="4" w:space="0" w:color="000000"/>
              <w:bottom w:val="single" w:sz="4" w:space="0" w:color="000000"/>
              <w:right w:val="single" w:sz="4" w:space="0" w:color="000000"/>
            </w:tcBorders>
          </w:tcPr>
          <w:p w14:paraId="71184681" w14:textId="77777777" w:rsidR="00AB2E04" w:rsidRPr="00E41447" w:rsidRDefault="003A0E2D">
            <w:pPr>
              <w:rPr>
                <w:rFonts w:ascii="Times New Roman" w:hAnsi="Times New Roman" w:cs="Times New Roman"/>
              </w:rPr>
            </w:pPr>
            <w:r w:rsidRPr="00E41447">
              <w:rPr>
                <w:rFonts w:ascii="Times New Roman" w:eastAsia="Times New Roman" w:hAnsi="Times New Roman" w:cs="Times New Roman"/>
                <w:sz w:val="24"/>
              </w:rPr>
              <w:t xml:space="preserve">SOCW 4370 </w:t>
            </w:r>
          </w:p>
        </w:tc>
        <w:tc>
          <w:tcPr>
            <w:tcW w:w="435" w:type="dxa"/>
            <w:tcBorders>
              <w:top w:val="single" w:sz="4" w:space="0" w:color="000000"/>
              <w:left w:val="single" w:sz="4" w:space="0" w:color="000000"/>
              <w:bottom w:val="single" w:sz="4" w:space="0" w:color="000000"/>
              <w:right w:val="single" w:sz="4" w:space="0" w:color="000000"/>
            </w:tcBorders>
          </w:tcPr>
          <w:p w14:paraId="4B55AF5D"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p>
        </w:tc>
        <w:tc>
          <w:tcPr>
            <w:tcW w:w="1871" w:type="dxa"/>
            <w:tcBorders>
              <w:top w:val="single" w:sz="4" w:space="0" w:color="000000"/>
              <w:left w:val="single" w:sz="4" w:space="0" w:color="000000"/>
              <w:bottom w:val="single" w:sz="4" w:space="0" w:color="000000"/>
              <w:right w:val="single" w:sz="4" w:space="0" w:color="000000"/>
            </w:tcBorders>
          </w:tcPr>
          <w:p w14:paraId="31354DF1" w14:textId="77777777" w:rsidR="00AB2E04" w:rsidRPr="00E41447" w:rsidRDefault="003A0E2D">
            <w:pPr>
              <w:rPr>
                <w:rFonts w:ascii="Times New Roman" w:hAnsi="Times New Roman" w:cs="Times New Roman"/>
              </w:rPr>
            </w:pPr>
            <w:r w:rsidRPr="00E41447">
              <w:rPr>
                <w:rFonts w:ascii="Times New Roman" w:eastAsia="Times New Roman" w:hAnsi="Times New Roman" w:cs="Times New Roman"/>
                <w:sz w:val="24"/>
              </w:rPr>
              <w:t xml:space="preserve">SOCW 4375 </w:t>
            </w:r>
          </w:p>
        </w:tc>
        <w:tc>
          <w:tcPr>
            <w:tcW w:w="430" w:type="dxa"/>
            <w:tcBorders>
              <w:top w:val="single" w:sz="4" w:space="0" w:color="000000"/>
              <w:left w:val="single" w:sz="4" w:space="0" w:color="000000"/>
              <w:bottom w:val="single" w:sz="4" w:space="0" w:color="000000"/>
              <w:right w:val="single" w:sz="4" w:space="0" w:color="000000"/>
            </w:tcBorders>
          </w:tcPr>
          <w:p w14:paraId="64FBD125"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p>
        </w:tc>
        <w:tc>
          <w:tcPr>
            <w:tcW w:w="1876" w:type="dxa"/>
            <w:tcBorders>
              <w:top w:val="single" w:sz="4" w:space="0" w:color="000000"/>
              <w:left w:val="single" w:sz="4" w:space="0" w:color="000000"/>
              <w:bottom w:val="single" w:sz="4" w:space="0" w:color="000000"/>
              <w:right w:val="single" w:sz="4" w:space="0" w:color="000000"/>
            </w:tcBorders>
          </w:tcPr>
          <w:p w14:paraId="2B9353EE"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SOCW 4376 </w:t>
            </w:r>
          </w:p>
        </w:tc>
        <w:tc>
          <w:tcPr>
            <w:tcW w:w="430" w:type="dxa"/>
            <w:tcBorders>
              <w:top w:val="single" w:sz="4" w:space="0" w:color="000000"/>
              <w:left w:val="single" w:sz="4" w:space="0" w:color="000000"/>
              <w:bottom w:val="single" w:sz="4" w:space="0" w:color="000000"/>
              <w:right w:val="single" w:sz="4" w:space="0" w:color="000000"/>
            </w:tcBorders>
          </w:tcPr>
          <w:p w14:paraId="4E07A2FB" w14:textId="77777777" w:rsidR="00AB2E04" w:rsidRPr="00E41447" w:rsidRDefault="003A0E2D">
            <w:pPr>
              <w:rPr>
                <w:rFonts w:ascii="Times New Roman" w:hAnsi="Times New Roman" w:cs="Times New Roman"/>
              </w:rPr>
            </w:pPr>
            <w:r w:rsidRPr="00E41447">
              <w:rPr>
                <w:rFonts w:ascii="Times New Roman" w:eastAsia="Times New Roman" w:hAnsi="Times New Roman" w:cs="Times New Roman"/>
                <w:sz w:val="24"/>
              </w:rPr>
              <w:t xml:space="preserve"> </w:t>
            </w:r>
          </w:p>
        </w:tc>
      </w:tr>
      <w:tr w:rsidR="00AB2E04" w:rsidRPr="00E41447" w14:paraId="44541F82" w14:textId="77777777">
        <w:trPr>
          <w:trHeight w:val="525"/>
        </w:trPr>
        <w:tc>
          <w:tcPr>
            <w:tcW w:w="1871" w:type="dxa"/>
            <w:tcBorders>
              <w:top w:val="single" w:sz="4" w:space="0" w:color="000000"/>
              <w:left w:val="single" w:sz="4" w:space="0" w:color="000000"/>
              <w:bottom w:val="single" w:sz="4" w:space="0" w:color="000000"/>
              <w:right w:val="single" w:sz="4" w:space="0" w:color="000000"/>
            </w:tcBorders>
          </w:tcPr>
          <w:p w14:paraId="423CFB78"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SOCW 4395 </w:t>
            </w:r>
          </w:p>
        </w:tc>
        <w:tc>
          <w:tcPr>
            <w:tcW w:w="435" w:type="dxa"/>
            <w:tcBorders>
              <w:top w:val="single" w:sz="4" w:space="0" w:color="000000"/>
              <w:left w:val="single" w:sz="4" w:space="0" w:color="000000"/>
              <w:bottom w:val="single" w:sz="4" w:space="0" w:color="000000"/>
              <w:right w:val="single" w:sz="4" w:space="0" w:color="000000"/>
            </w:tcBorders>
          </w:tcPr>
          <w:p w14:paraId="3887F599"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p>
        </w:tc>
        <w:tc>
          <w:tcPr>
            <w:tcW w:w="1871" w:type="dxa"/>
            <w:tcBorders>
              <w:top w:val="single" w:sz="4" w:space="0" w:color="000000"/>
              <w:left w:val="single" w:sz="4" w:space="0" w:color="000000"/>
              <w:bottom w:val="single" w:sz="4" w:space="0" w:color="000000"/>
              <w:right w:val="single" w:sz="4" w:space="0" w:color="000000"/>
            </w:tcBorders>
          </w:tcPr>
          <w:p w14:paraId="52E5C19A" w14:textId="77777777" w:rsidR="00AB2E04" w:rsidRPr="00E41447" w:rsidRDefault="003A0E2D">
            <w:pPr>
              <w:jc w:val="both"/>
              <w:rPr>
                <w:rFonts w:ascii="Times New Roman" w:hAnsi="Times New Roman" w:cs="Times New Roman"/>
              </w:rPr>
            </w:pPr>
            <w:r w:rsidRPr="00E41447">
              <w:rPr>
                <w:rFonts w:ascii="Times New Roman" w:eastAsia="Times New Roman" w:hAnsi="Times New Roman" w:cs="Times New Roman"/>
                <w:sz w:val="24"/>
              </w:rPr>
              <w:t xml:space="preserve">Other_________ </w:t>
            </w:r>
          </w:p>
        </w:tc>
        <w:tc>
          <w:tcPr>
            <w:tcW w:w="435" w:type="dxa"/>
            <w:tcBorders>
              <w:top w:val="single" w:sz="4" w:space="0" w:color="000000"/>
              <w:left w:val="single" w:sz="4" w:space="0" w:color="000000"/>
              <w:bottom w:val="single" w:sz="4" w:space="0" w:color="000000"/>
              <w:right w:val="single" w:sz="4" w:space="0" w:color="000000"/>
            </w:tcBorders>
          </w:tcPr>
          <w:p w14:paraId="534114AD"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p>
        </w:tc>
        <w:tc>
          <w:tcPr>
            <w:tcW w:w="1871" w:type="dxa"/>
            <w:tcBorders>
              <w:top w:val="single" w:sz="4" w:space="0" w:color="000000"/>
              <w:left w:val="single" w:sz="4" w:space="0" w:color="000000"/>
              <w:bottom w:val="single" w:sz="4" w:space="0" w:color="000000"/>
              <w:right w:val="single" w:sz="4" w:space="0" w:color="000000"/>
            </w:tcBorders>
          </w:tcPr>
          <w:p w14:paraId="02C301A0" w14:textId="77777777" w:rsidR="00AB2E04" w:rsidRPr="00E41447" w:rsidRDefault="003A0E2D">
            <w:pPr>
              <w:jc w:val="both"/>
              <w:rPr>
                <w:rFonts w:ascii="Times New Roman" w:hAnsi="Times New Roman" w:cs="Times New Roman"/>
              </w:rPr>
            </w:pPr>
            <w:r w:rsidRPr="00E41447">
              <w:rPr>
                <w:rFonts w:ascii="Times New Roman" w:eastAsia="Times New Roman" w:hAnsi="Times New Roman" w:cs="Times New Roman"/>
                <w:sz w:val="24"/>
              </w:rPr>
              <w:t xml:space="preserve">Other_________ </w:t>
            </w:r>
          </w:p>
        </w:tc>
        <w:tc>
          <w:tcPr>
            <w:tcW w:w="430" w:type="dxa"/>
            <w:tcBorders>
              <w:top w:val="single" w:sz="4" w:space="0" w:color="000000"/>
              <w:left w:val="single" w:sz="4" w:space="0" w:color="000000"/>
              <w:bottom w:val="single" w:sz="4" w:space="0" w:color="000000"/>
              <w:right w:val="single" w:sz="4" w:space="0" w:color="000000"/>
            </w:tcBorders>
          </w:tcPr>
          <w:p w14:paraId="0E220343"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p>
        </w:tc>
        <w:tc>
          <w:tcPr>
            <w:tcW w:w="2306" w:type="dxa"/>
            <w:gridSpan w:val="2"/>
            <w:tcBorders>
              <w:top w:val="single" w:sz="4" w:space="0" w:color="000000"/>
              <w:left w:val="single" w:sz="4" w:space="0" w:color="000000"/>
              <w:bottom w:val="nil"/>
              <w:right w:val="nil"/>
            </w:tcBorders>
          </w:tcPr>
          <w:p w14:paraId="49E3D44B"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r w:rsidRPr="00E41447">
              <w:rPr>
                <w:rFonts w:ascii="Times New Roman" w:eastAsia="Times New Roman" w:hAnsi="Times New Roman" w:cs="Times New Roman"/>
                <w:sz w:val="24"/>
              </w:rPr>
              <w:tab/>
              <w:t xml:space="preserve"> </w:t>
            </w:r>
          </w:p>
        </w:tc>
      </w:tr>
    </w:tbl>
    <w:p w14:paraId="6A498508" w14:textId="77777777" w:rsidR="00AB2E04" w:rsidRPr="00E41447" w:rsidRDefault="003A0E2D">
      <w:pPr>
        <w:spacing w:after="224"/>
        <w:ind w:left="275"/>
        <w:rPr>
          <w:rFonts w:ascii="Times New Roman" w:hAnsi="Times New Roman" w:cs="Times New Roman"/>
        </w:rPr>
      </w:pPr>
      <w:r w:rsidRPr="00E41447">
        <w:rPr>
          <w:rFonts w:ascii="Times New Roman" w:hAnsi="Times New Roman" w:cs="Times New Roman"/>
          <w:sz w:val="24"/>
        </w:rPr>
        <w:t xml:space="preserve"> </w:t>
      </w:r>
    </w:p>
    <w:p w14:paraId="218176B3" w14:textId="77777777" w:rsidR="00AB2E04" w:rsidRPr="00E41447" w:rsidRDefault="003A0E2D">
      <w:pPr>
        <w:spacing w:after="11" w:line="269" w:lineRule="auto"/>
        <w:ind w:left="270" w:hanging="10"/>
        <w:rPr>
          <w:rFonts w:ascii="Times New Roman" w:hAnsi="Times New Roman" w:cs="Times New Roman"/>
        </w:rPr>
      </w:pPr>
      <w:r w:rsidRPr="00E41447">
        <w:rPr>
          <w:rFonts w:ascii="Times New Roman" w:hAnsi="Times New Roman" w:cs="Times New Roman"/>
          <w:sz w:val="24"/>
        </w:rPr>
        <w:t xml:space="preserve">Please provide brief information regarding any volunteer work or paid employment experiences of a social work nature: </w:t>
      </w:r>
    </w:p>
    <w:p w14:paraId="7EB36EFD" w14:textId="77777777" w:rsidR="00AB2E04" w:rsidRPr="00E41447" w:rsidRDefault="003A0E2D">
      <w:pPr>
        <w:spacing w:after="210" w:line="269" w:lineRule="auto"/>
        <w:ind w:left="270" w:hanging="10"/>
        <w:rPr>
          <w:rFonts w:ascii="Times New Roman" w:hAnsi="Times New Roman" w:cs="Times New Roman"/>
        </w:rPr>
      </w:pPr>
      <w:r w:rsidRPr="00E41447">
        <w:rPr>
          <w:rFonts w:ascii="Times New Roman" w:hAnsi="Times New Roman" w:cs="Times New Roman"/>
          <w:sz w:val="24"/>
        </w:rPr>
        <w:t xml:space="preserve">_____________________________________________________________________________ </w:t>
      </w:r>
    </w:p>
    <w:p w14:paraId="44B5E86E" w14:textId="77777777" w:rsidR="00AB2E04" w:rsidRPr="00E41447" w:rsidRDefault="003A0E2D">
      <w:pPr>
        <w:spacing w:after="5" w:line="439" w:lineRule="auto"/>
        <w:ind w:left="270" w:hanging="10"/>
        <w:rPr>
          <w:rFonts w:ascii="Times New Roman" w:hAnsi="Times New Roman" w:cs="Times New Roman"/>
        </w:rPr>
      </w:pPr>
      <w:r w:rsidRPr="00E41447">
        <w:rPr>
          <w:rFonts w:ascii="Times New Roman" w:hAnsi="Times New Roman" w:cs="Times New Roman"/>
          <w:sz w:val="24"/>
        </w:rPr>
        <w:t>__________________________________________________________</w:t>
      </w:r>
      <w:r w:rsidRPr="00E41447">
        <w:rPr>
          <w:rFonts w:ascii="Times New Roman" w:hAnsi="Times New Roman" w:cs="Times New Roman"/>
          <w:sz w:val="24"/>
        </w:rPr>
        <w:t xml:space="preserve">____________________ ______________________________________________________________________________ What personal or academic strengths do you have to offer an agency (bilingual, writing skills, computer skills, </w:t>
      </w:r>
      <w:proofErr w:type="spellStart"/>
      <w:r w:rsidRPr="00E41447">
        <w:rPr>
          <w:rFonts w:ascii="Times New Roman" w:hAnsi="Times New Roman" w:cs="Times New Roman"/>
          <w:sz w:val="24"/>
        </w:rPr>
        <w:t>ect</w:t>
      </w:r>
      <w:proofErr w:type="spellEnd"/>
      <w:r w:rsidRPr="00E41447">
        <w:rPr>
          <w:rFonts w:ascii="Times New Roman" w:hAnsi="Times New Roman" w:cs="Times New Roman"/>
          <w:sz w:val="24"/>
        </w:rPr>
        <w:t xml:space="preserve">.)? </w:t>
      </w:r>
    </w:p>
    <w:p w14:paraId="11A29C01" w14:textId="77777777" w:rsidR="00AB2E04" w:rsidRPr="00E41447" w:rsidRDefault="003A0E2D">
      <w:pPr>
        <w:spacing w:after="210" w:line="269" w:lineRule="auto"/>
        <w:ind w:left="270" w:hanging="10"/>
        <w:rPr>
          <w:rFonts w:ascii="Times New Roman" w:hAnsi="Times New Roman" w:cs="Times New Roman"/>
        </w:rPr>
      </w:pPr>
      <w:r w:rsidRPr="00E41447">
        <w:rPr>
          <w:rFonts w:ascii="Times New Roman" w:hAnsi="Times New Roman" w:cs="Times New Roman"/>
          <w:sz w:val="24"/>
        </w:rPr>
        <w:t>____________________________________</w:t>
      </w:r>
      <w:r w:rsidRPr="00E41447">
        <w:rPr>
          <w:rFonts w:ascii="Times New Roman" w:hAnsi="Times New Roman" w:cs="Times New Roman"/>
          <w:sz w:val="24"/>
        </w:rPr>
        <w:t xml:space="preserve">__________________________________________ </w:t>
      </w:r>
    </w:p>
    <w:p w14:paraId="26479640" w14:textId="77777777" w:rsidR="00AB2E04" w:rsidRPr="00E41447" w:rsidRDefault="003A0E2D">
      <w:pPr>
        <w:spacing w:after="0" w:line="442" w:lineRule="auto"/>
        <w:ind w:left="270" w:hanging="10"/>
        <w:rPr>
          <w:rFonts w:ascii="Times New Roman" w:hAnsi="Times New Roman" w:cs="Times New Roman"/>
        </w:rPr>
      </w:pPr>
      <w:r w:rsidRPr="00E41447">
        <w:rPr>
          <w:rFonts w:ascii="Times New Roman" w:hAnsi="Times New Roman" w:cs="Times New Roman"/>
          <w:sz w:val="24"/>
        </w:rPr>
        <w:t xml:space="preserve">______________________________________________________________________________ ______________________________________________________________________________ </w:t>
      </w:r>
    </w:p>
    <w:p w14:paraId="235BDE75" w14:textId="77777777" w:rsidR="00AB2E04" w:rsidRPr="00E41447" w:rsidRDefault="003A0E2D">
      <w:pPr>
        <w:spacing w:after="219"/>
        <w:ind w:left="275"/>
        <w:rPr>
          <w:rFonts w:ascii="Times New Roman" w:hAnsi="Times New Roman" w:cs="Times New Roman"/>
        </w:rPr>
      </w:pPr>
      <w:r w:rsidRPr="00E41447">
        <w:rPr>
          <w:rFonts w:ascii="Times New Roman" w:hAnsi="Times New Roman" w:cs="Times New Roman"/>
          <w:sz w:val="24"/>
        </w:rPr>
        <w:t xml:space="preserve"> </w:t>
      </w:r>
    </w:p>
    <w:p w14:paraId="1671F3BE" w14:textId="77777777" w:rsidR="00AB2E04" w:rsidRPr="00E41447" w:rsidRDefault="003A0E2D">
      <w:pPr>
        <w:spacing w:after="10" w:line="269" w:lineRule="auto"/>
        <w:ind w:left="270" w:hanging="10"/>
        <w:rPr>
          <w:rFonts w:ascii="Times New Roman" w:hAnsi="Times New Roman" w:cs="Times New Roman"/>
        </w:rPr>
      </w:pPr>
      <w:r w:rsidRPr="00E41447">
        <w:rPr>
          <w:rFonts w:ascii="Times New Roman" w:hAnsi="Times New Roman" w:cs="Times New Roman"/>
          <w:sz w:val="24"/>
        </w:rPr>
        <w:t xml:space="preserve">Which specific professional skill(s) do you want to gain experience and expertise in (interviewing, intakes, etc.)? </w:t>
      </w:r>
    </w:p>
    <w:p w14:paraId="2CA06D35" w14:textId="77777777" w:rsidR="00AB2E04" w:rsidRPr="00E41447" w:rsidRDefault="003A0E2D">
      <w:pPr>
        <w:spacing w:after="5" w:line="439" w:lineRule="auto"/>
        <w:ind w:left="270" w:hanging="10"/>
        <w:rPr>
          <w:rFonts w:ascii="Times New Roman" w:hAnsi="Times New Roman" w:cs="Times New Roman"/>
        </w:rPr>
      </w:pPr>
      <w:r w:rsidRPr="00E41447">
        <w:rPr>
          <w:rFonts w:ascii="Times New Roman" w:hAnsi="Times New Roman" w:cs="Times New Roman"/>
          <w:sz w:val="24"/>
        </w:rPr>
        <w:lastRenderedPageBreak/>
        <w:t>______________________________________________________________________________ ____________________________________________________________</w:t>
      </w:r>
      <w:r w:rsidRPr="00E41447">
        <w:rPr>
          <w:rFonts w:ascii="Times New Roman" w:hAnsi="Times New Roman" w:cs="Times New Roman"/>
          <w:sz w:val="24"/>
        </w:rPr>
        <w:t xml:space="preserve">__________________ </w:t>
      </w:r>
    </w:p>
    <w:p w14:paraId="218A520A" w14:textId="77777777" w:rsidR="00AB2E04" w:rsidRPr="00E41447" w:rsidRDefault="003A0E2D">
      <w:pPr>
        <w:spacing w:after="219"/>
        <w:ind w:left="275"/>
        <w:rPr>
          <w:rFonts w:ascii="Times New Roman" w:hAnsi="Times New Roman" w:cs="Times New Roman"/>
        </w:rPr>
      </w:pPr>
      <w:r w:rsidRPr="00E41447">
        <w:rPr>
          <w:rFonts w:ascii="Times New Roman" w:hAnsi="Times New Roman" w:cs="Times New Roman"/>
          <w:sz w:val="24"/>
        </w:rPr>
        <w:t xml:space="preserve"> </w:t>
      </w:r>
    </w:p>
    <w:p w14:paraId="5279FD8F" w14:textId="77777777" w:rsidR="00AB2E04" w:rsidRPr="00E41447" w:rsidRDefault="003A0E2D">
      <w:pPr>
        <w:spacing w:after="210" w:line="269" w:lineRule="auto"/>
        <w:ind w:left="270" w:hanging="10"/>
        <w:rPr>
          <w:rFonts w:ascii="Times New Roman" w:hAnsi="Times New Roman" w:cs="Times New Roman"/>
        </w:rPr>
      </w:pPr>
      <w:r w:rsidRPr="00E41447">
        <w:rPr>
          <w:rFonts w:ascii="Times New Roman" w:hAnsi="Times New Roman" w:cs="Times New Roman"/>
          <w:sz w:val="24"/>
        </w:rPr>
        <w:t xml:space="preserve">Do any personal conditions exist that would impact your ability to complete your internship?  </w:t>
      </w:r>
    </w:p>
    <w:p w14:paraId="2D012C12" w14:textId="77777777" w:rsidR="00AB2E04" w:rsidRPr="00E41447" w:rsidRDefault="003A0E2D">
      <w:pPr>
        <w:spacing w:after="210" w:line="269" w:lineRule="auto"/>
        <w:ind w:left="270" w:hanging="10"/>
        <w:rPr>
          <w:rFonts w:ascii="Times New Roman" w:hAnsi="Times New Roman" w:cs="Times New Roman"/>
        </w:rPr>
      </w:pPr>
      <w:r w:rsidRPr="00E41447">
        <w:rPr>
          <w:rFonts w:ascii="Times New Roman" w:hAnsi="Times New Roman" w:cs="Times New Roman"/>
          <w:sz w:val="24"/>
        </w:rPr>
        <w:t xml:space="preserve">If so, please explain. </w:t>
      </w:r>
    </w:p>
    <w:p w14:paraId="21046F34" w14:textId="77777777" w:rsidR="00AB2E04" w:rsidRPr="00E41447" w:rsidRDefault="003A0E2D">
      <w:pPr>
        <w:spacing w:after="210" w:line="269" w:lineRule="auto"/>
        <w:ind w:left="270" w:hanging="10"/>
        <w:rPr>
          <w:rFonts w:ascii="Times New Roman" w:hAnsi="Times New Roman" w:cs="Times New Roman"/>
        </w:rPr>
      </w:pPr>
      <w:r w:rsidRPr="00E41447">
        <w:rPr>
          <w:rFonts w:ascii="Times New Roman" w:hAnsi="Times New Roman" w:cs="Times New Roman"/>
          <w:sz w:val="24"/>
        </w:rPr>
        <w:t xml:space="preserve">_____________________________________________________________________________ </w:t>
      </w:r>
    </w:p>
    <w:p w14:paraId="422AEE5D" w14:textId="77777777" w:rsidR="00AB2E04" w:rsidRPr="00E41447" w:rsidRDefault="003A0E2D">
      <w:pPr>
        <w:spacing w:after="210" w:line="269" w:lineRule="auto"/>
        <w:ind w:left="270" w:hanging="10"/>
        <w:rPr>
          <w:rFonts w:ascii="Times New Roman" w:hAnsi="Times New Roman" w:cs="Times New Roman"/>
        </w:rPr>
      </w:pPr>
      <w:r w:rsidRPr="00E41447">
        <w:rPr>
          <w:rFonts w:ascii="Times New Roman" w:hAnsi="Times New Roman" w:cs="Times New Roman"/>
          <w:sz w:val="24"/>
        </w:rPr>
        <w:t>____________________________________</w:t>
      </w:r>
      <w:r w:rsidRPr="00E41447">
        <w:rPr>
          <w:rFonts w:ascii="Times New Roman" w:hAnsi="Times New Roman" w:cs="Times New Roman"/>
          <w:sz w:val="24"/>
        </w:rPr>
        <w:t xml:space="preserve">__________________________________________ </w:t>
      </w:r>
    </w:p>
    <w:p w14:paraId="040742C6" w14:textId="77777777" w:rsidR="00AB2E04" w:rsidRPr="00E41447" w:rsidRDefault="003A0E2D">
      <w:pPr>
        <w:spacing w:after="219"/>
        <w:ind w:left="275"/>
        <w:rPr>
          <w:rFonts w:ascii="Times New Roman" w:hAnsi="Times New Roman" w:cs="Times New Roman"/>
        </w:rPr>
      </w:pPr>
      <w:r w:rsidRPr="00E41447">
        <w:rPr>
          <w:rFonts w:ascii="Times New Roman" w:hAnsi="Times New Roman" w:cs="Times New Roman"/>
          <w:sz w:val="24"/>
        </w:rPr>
        <w:t xml:space="preserve"> </w:t>
      </w:r>
    </w:p>
    <w:p w14:paraId="2599695E" w14:textId="77777777" w:rsidR="00AB2E04" w:rsidRPr="00E41447" w:rsidRDefault="003A0E2D">
      <w:pPr>
        <w:spacing w:after="210" w:line="269" w:lineRule="auto"/>
        <w:ind w:left="270" w:hanging="10"/>
        <w:rPr>
          <w:rFonts w:ascii="Times New Roman" w:hAnsi="Times New Roman" w:cs="Times New Roman"/>
        </w:rPr>
      </w:pPr>
      <w:r w:rsidRPr="00E41447">
        <w:rPr>
          <w:rFonts w:ascii="Times New Roman" w:hAnsi="Times New Roman" w:cs="Times New Roman"/>
          <w:sz w:val="24"/>
        </w:rPr>
        <w:t xml:space="preserve">Discuss briefly your career plans, goals special interests, </w:t>
      </w:r>
      <w:proofErr w:type="spellStart"/>
      <w:r w:rsidRPr="00E41447">
        <w:rPr>
          <w:rFonts w:ascii="Times New Roman" w:hAnsi="Times New Roman" w:cs="Times New Roman"/>
          <w:sz w:val="24"/>
        </w:rPr>
        <w:t>ect</w:t>
      </w:r>
      <w:proofErr w:type="spellEnd"/>
      <w:r w:rsidRPr="00E41447">
        <w:rPr>
          <w:rFonts w:ascii="Times New Roman" w:hAnsi="Times New Roman" w:cs="Times New Roman"/>
          <w:sz w:val="24"/>
        </w:rPr>
        <w:t xml:space="preserve">. What client population(s) are you most interested in working with and why? You may attach additional pages if necessary. </w:t>
      </w:r>
    </w:p>
    <w:p w14:paraId="096C00E9" w14:textId="77777777" w:rsidR="00AB2E04" w:rsidRPr="00E41447" w:rsidRDefault="003A0E2D">
      <w:pPr>
        <w:spacing w:after="210" w:line="269" w:lineRule="auto"/>
        <w:ind w:left="270" w:hanging="10"/>
        <w:rPr>
          <w:rFonts w:ascii="Times New Roman" w:hAnsi="Times New Roman" w:cs="Times New Roman"/>
        </w:rPr>
      </w:pPr>
      <w:r w:rsidRPr="00E41447">
        <w:rPr>
          <w:rFonts w:ascii="Times New Roman" w:hAnsi="Times New Roman" w:cs="Times New Roman"/>
          <w:sz w:val="24"/>
        </w:rPr>
        <w:t>_______________________</w:t>
      </w:r>
      <w:r w:rsidRPr="00E41447">
        <w:rPr>
          <w:rFonts w:ascii="Times New Roman" w:hAnsi="Times New Roman" w:cs="Times New Roman"/>
          <w:sz w:val="24"/>
        </w:rPr>
        <w:t xml:space="preserve">_______________________________________________________ </w:t>
      </w:r>
    </w:p>
    <w:p w14:paraId="0F6BA23F" w14:textId="77777777" w:rsidR="00AB2E04" w:rsidRPr="00E41447" w:rsidRDefault="003A0E2D">
      <w:pPr>
        <w:spacing w:after="210" w:line="269" w:lineRule="auto"/>
        <w:ind w:left="270" w:hanging="10"/>
        <w:rPr>
          <w:rFonts w:ascii="Times New Roman" w:hAnsi="Times New Roman" w:cs="Times New Roman"/>
        </w:rPr>
      </w:pPr>
      <w:r w:rsidRPr="00E41447">
        <w:rPr>
          <w:rFonts w:ascii="Times New Roman" w:hAnsi="Times New Roman" w:cs="Times New Roman"/>
          <w:sz w:val="24"/>
        </w:rPr>
        <w:t xml:space="preserve">______________________________________________________________________________ </w:t>
      </w:r>
    </w:p>
    <w:p w14:paraId="2F3BF5D2" w14:textId="77777777" w:rsidR="00AB2E04" w:rsidRPr="00E41447" w:rsidRDefault="003A0E2D">
      <w:pPr>
        <w:spacing w:after="197" w:line="439" w:lineRule="auto"/>
        <w:ind w:left="275"/>
        <w:jc w:val="both"/>
        <w:rPr>
          <w:rFonts w:ascii="Times New Roman" w:hAnsi="Times New Roman" w:cs="Times New Roman"/>
        </w:rPr>
      </w:pPr>
      <w:r w:rsidRPr="00E41447">
        <w:rPr>
          <w:rFonts w:ascii="Times New Roman" w:hAnsi="Times New Roman" w:cs="Times New Roman"/>
          <w:sz w:val="24"/>
        </w:rPr>
        <w:t>______________________________________________________________________________ ________________________________________</w:t>
      </w:r>
      <w:r w:rsidRPr="00E41447">
        <w:rPr>
          <w:rFonts w:ascii="Times New Roman" w:hAnsi="Times New Roman" w:cs="Times New Roman"/>
          <w:sz w:val="24"/>
        </w:rPr>
        <w:t xml:space="preserve">______________________________________ </w:t>
      </w:r>
      <w:r w:rsidRPr="00E41447">
        <w:rPr>
          <w:rFonts w:ascii="Times New Roman" w:hAnsi="Times New Roman" w:cs="Times New Roman"/>
          <w:b/>
          <w:sz w:val="24"/>
        </w:rPr>
        <w:t>Field Instruction I</w:t>
      </w:r>
      <w:r w:rsidRPr="00E41447">
        <w:rPr>
          <w:rFonts w:ascii="Times New Roman" w:hAnsi="Times New Roman" w:cs="Times New Roman"/>
          <w:sz w:val="24"/>
        </w:rPr>
        <w:t>: A six-hour course designed to introduce the student to the practical aspects of the delivery of social services and social work practice. Requirements include the satisfactory completion of 225 cl</w:t>
      </w:r>
      <w:r w:rsidRPr="00E41447">
        <w:rPr>
          <w:rFonts w:ascii="Times New Roman" w:hAnsi="Times New Roman" w:cs="Times New Roman"/>
          <w:sz w:val="24"/>
        </w:rPr>
        <w:t xml:space="preserve">ock hours (minimum) of closely supervised experience in an assigned agency. The grade is Pass/Fail with a written evaluation of the student’s efforts and accomplishments toward fulfillment of the educational goals of placement. </w:t>
      </w:r>
    </w:p>
    <w:p w14:paraId="2A525634" w14:textId="77777777" w:rsidR="00AB2E04" w:rsidRPr="00E41447" w:rsidRDefault="003A0E2D">
      <w:pPr>
        <w:spacing w:after="210" w:line="269" w:lineRule="auto"/>
        <w:ind w:left="270" w:hanging="10"/>
        <w:rPr>
          <w:rFonts w:ascii="Times New Roman" w:hAnsi="Times New Roman" w:cs="Times New Roman"/>
        </w:rPr>
      </w:pPr>
      <w:r w:rsidRPr="00E41447">
        <w:rPr>
          <w:rFonts w:ascii="Times New Roman" w:hAnsi="Times New Roman" w:cs="Times New Roman"/>
          <w:b/>
          <w:sz w:val="24"/>
        </w:rPr>
        <w:t xml:space="preserve">Field Instruction II: </w:t>
      </w:r>
      <w:r w:rsidRPr="00E41447">
        <w:rPr>
          <w:rFonts w:ascii="Times New Roman" w:hAnsi="Times New Roman" w:cs="Times New Roman"/>
          <w:sz w:val="24"/>
        </w:rPr>
        <w:t>A six</w:t>
      </w:r>
      <w:r w:rsidRPr="00E41447">
        <w:rPr>
          <w:rFonts w:ascii="Times New Roman" w:hAnsi="Times New Roman" w:cs="Times New Roman"/>
          <w:sz w:val="24"/>
        </w:rPr>
        <w:t>-hour course designed to provide the student with the opportunity for continued growth in professionalism and in the delivery of social services. Requirements include the satisfactory completion of 225 clock hours (minimum) of closely supervised experience</w:t>
      </w:r>
      <w:r w:rsidRPr="00E41447">
        <w:rPr>
          <w:rFonts w:ascii="Times New Roman" w:hAnsi="Times New Roman" w:cs="Times New Roman"/>
          <w:sz w:val="24"/>
        </w:rPr>
        <w:t xml:space="preserve"> in an assigned agency. The grade is Pass/Fail with a written evaluation of the student’s efforts and accomplishments toward fulfillment of the educational goals of placements. </w:t>
      </w:r>
    </w:p>
    <w:p w14:paraId="33C1C55C" w14:textId="77777777" w:rsidR="00AB2E04" w:rsidRPr="00E41447" w:rsidRDefault="003A0E2D">
      <w:pPr>
        <w:spacing w:after="210" w:line="269" w:lineRule="auto"/>
        <w:ind w:left="270" w:hanging="10"/>
        <w:rPr>
          <w:rFonts w:ascii="Times New Roman" w:hAnsi="Times New Roman" w:cs="Times New Roman"/>
        </w:rPr>
      </w:pPr>
      <w:r w:rsidRPr="00E41447">
        <w:rPr>
          <w:rFonts w:ascii="Times New Roman" w:hAnsi="Times New Roman" w:cs="Times New Roman"/>
          <w:b/>
          <w:sz w:val="24"/>
        </w:rPr>
        <w:t xml:space="preserve">Release and Waiver of Liability Form: </w:t>
      </w:r>
      <w:r w:rsidRPr="00E41447">
        <w:rPr>
          <w:rFonts w:ascii="Times New Roman" w:hAnsi="Times New Roman" w:cs="Times New Roman"/>
          <w:sz w:val="24"/>
        </w:rPr>
        <w:t>Must be completed upon acceptance for ag</w:t>
      </w:r>
      <w:r w:rsidRPr="00E41447">
        <w:rPr>
          <w:rFonts w:ascii="Times New Roman" w:hAnsi="Times New Roman" w:cs="Times New Roman"/>
          <w:sz w:val="24"/>
        </w:rPr>
        <w:t xml:space="preserve">ency placement and prior to the beginning of field instruction activities. </w:t>
      </w:r>
    </w:p>
    <w:p w14:paraId="2BBD244E" w14:textId="77777777" w:rsidR="00AB2E04" w:rsidRPr="00E41447" w:rsidRDefault="003A0E2D">
      <w:pPr>
        <w:spacing w:after="210" w:line="269" w:lineRule="auto"/>
        <w:ind w:left="270" w:hanging="10"/>
        <w:rPr>
          <w:rFonts w:ascii="Times New Roman" w:hAnsi="Times New Roman" w:cs="Times New Roman"/>
        </w:rPr>
      </w:pPr>
      <w:r w:rsidRPr="00E41447">
        <w:rPr>
          <w:rFonts w:ascii="Times New Roman" w:hAnsi="Times New Roman" w:cs="Times New Roman"/>
          <w:b/>
          <w:sz w:val="24"/>
        </w:rPr>
        <w:t xml:space="preserve">Release of Information: </w:t>
      </w:r>
      <w:r w:rsidRPr="00E41447">
        <w:rPr>
          <w:rFonts w:ascii="Times New Roman" w:hAnsi="Times New Roman" w:cs="Times New Roman"/>
          <w:sz w:val="24"/>
        </w:rPr>
        <w:t>Your signature on this application constitutes consent for the release of information necessary for field placement consideration by the agencies designated</w:t>
      </w:r>
      <w:r w:rsidRPr="00E41447">
        <w:rPr>
          <w:rFonts w:ascii="Times New Roman" w:hAnsi="Times New Roman" w:cs="Times New Roman"/>
          <w:sz w:val="24"/>
        </w:rPr>
        <w:t xml:space="preserve">. </w:t>
      </w:r>
    </w:p>
    <w:p w14:paraId="12267B90" w14:textId="77777777" w:rsidR="00AB2E04" w:rsidRPr="00E41447" w:rsidRDefault="003A0E2D">
      <w:pPr>
        <w:spacing w:after="210" w:line="269" w:lineRule="auto"/>
        <w:ind w:left="270" w:hanging="10"/>
        <w:rPr>
          <w:rFonts w:ascii="Times New Roman" w:hAnsi="Times New Roman" w:cs="Times New Roman"/>
        </w:rPr>
      </w:pPr>
      <w:r w:rsidRPr="00E41447">
        <w:rPr>
          <w:rFonts w:ascii="Times New Roman" w:hAnsi="Times New Roman" w:cs="Times New Roman"/>
          <w:b/>
          <w:sz w:val="24"/>
        </w:rPr>
        <w:lastRenderedPageBreak/>
        <w:t>Voluntary Disclosure:</w:t>
      </w:r>
      <w:r w:rsidRPr="00E41447">
        <w:rPr>
          <w:rFonts w:ascii="Times New Roman" w:hAnsi="Times New Roman" w:cs="Times New Roman"/>
          <w:sz w:val="24"/>
        </w:rPr>
        <w:t xml:space="preserve"> Many Field Placement Agencies require a criminal and/or background check (including child abuse and neglect checks) prior to accepting field placement students. To enable us in guiding your placement process, if there is anything i</w:t>
      </w:r>
      <w:r w:rsidRPr="00E41447">
        <w:rPr>
          <w:rFonts w:ascii="Times New Roman" w:hAnsi="Times New Roman" w:cs="Times New Roman"/>
          <w:sz w:val="24"/>
        </w:rPr>
        <w:t xml:space="preserve">n your past that might be an issue you can voluntarily disclose the situation and its resolution by attaching a separate sheet with the details. </w:t>
      </w:r>
    </w:p>
    <w:p w14:paraId="695EF1C4" w14:textId="77777777" w:rsidR="00AB2E04" w:rsidRPr="00E41447" w:rsidRDefault="003A0E2D">
      <w:pPr>
        <w:spacing w:after="210" w:line="269" w:lineRule="auto"/>
        <w:ind w:left="270" w:hanging="10"/>
        <w:rPr>
          <w:rFonts w:ascii="Times New Roman" w:hAnsi="Times New Roman" w:cs="Times New Roman"/>
        </w:rPr>
      </w:pPr>
      <w:r w:rsidRPr="00E41447">
        <w:rPr>
          <w:rFonts w:ascii="Times New Roman" w:hAnsi="Times New Roman" w:cs="Times New Roman"/>
          <w:sz w:val="24"/>
        </w:rPr>
        <w:t>By signing this application, you acknowledge having read it and that you understand the guidelines and require</w:t>
      </w:r>
      <w:r w:rsidRPr="00E41447">
        <w:rPr>
          <w:rFonts w:ascii="Times New Roman" w:hAnsi="Times New Roman" w:cs="Times New Roman"/>
          <w:sz w:val="24"/>
        </w:rPr>
        <w:t xml:space="preserve">ments as describe. You also agree to abide by the NASW Code of Ethics. </w:t>
      </w:r>
    </w:p>
    <w:p w14:paraId="7A6DDDB7" w14:textId="77777777" w:rsidR="00AB2E04" w:rsidRPr="00E41447" w:rsidRDefault="003A0E2D">
      <w:pPr>
        <w:spacing w:after="224"/>
        <w:ind w:left="275"/>
        <w:rPr>
          <w:rFonts w:ascii="Times New Roman" w:hAnsi="Times New Roman" w:cs="Times New Roman"/>
        </w:rPr>
      </w:pPr>
      <w:r w:rsidRPr="00E41447">
        <w:rPr>
          <w:rFonts w:ascii="Times New Roman" w:hAnsi="Times New Roman" w:cs="Times New Roman"/>
          <w:sz w:val="24"/>
        </w:rPr>
        <w:t xml:space="preserve"> </w:t>
      </w:r>
    </w:p>
    <w:p w14:paraId="63DFBCCD" w14:textId="77777777" w:rsidR="00AB2E04" w:rsidRPr="00E41447" w:rsidRDefault="003A0E2D">
      <w:pPr>
        <w:spacing w:after="210" w:line="269" w:lineRule="auto"/>
        <w:ind w:left="270" w:hanging="10"/>
        <w:rPr>
          <w:rFonts w:ascii="Times New Roman" w:hAnsi="Times New Roman" w:cs="Times New Roman"/>
        </w:rPr>
      </w:pPr>
      <w:r w:rsidRPr="00E41447">
        <w:rPr>
          <w:rFonts w:ascii="Times New Roman" w:hAnsi="Times New Roman" w:cs="Times New Roman"/>
          <w:sz w:val="24"/>
        </w:rPr>
        <w:t xml:space="preserve">Student Signature: __________________________________________ Date: _______________ </w:t>
      </w:r>
    </w:p>
    <w:p w14:paraId="195AE01D" w14:textId="77777777" w:rsidR="00AB2E04" w:rsidRPr="00E41447" w:rsidRDefault="003A0E2D">
      <w:pPr>
        <w:spacing w:after="195" w:line="279" w:lineRule="auto"/>
        <w:ind w:left="275"/>
        <w:rPr>
          <w:rFonts w:ascii="Times New Roman" w:hAnsi="Times New Roman" w:cs="Times New Roman"/>
        </w:rPr>
      </w:pPr>
      <w:r w:rsidRPr="00E41447">
        <w:rPr>
          <w:rFonts w:ascii="Times New Roman" w:hAnsi="Times New Roman" w:cs="Times New Roman"/>
          <w:b/>
          <w:i/>
          <w:sz w:val="24"/>
        </w:rPr>
        <w:t xml:space="preserve">Please return this form along with copies of a current WTAMU transcript and an updated degree plan to the Field Coordinator. If you have any questions, please contact: </w:t>
      </w:r>
    </w:p>
    <w:p w14:paraId="4E5471A1" w14:textId="41EC843B" w:rsidR="00AB2E04" w:rsidRPr="00E41447" w:rsidRDefault="00D720F7">
      <w:pPr>
        <w:spacing w:after="0" w:line="269" w:lineRule="auto"/>
        <w:ind w:left="270" w:hanging="10"/>
        <w:rPr>
          <w:rFonts w:ascii="Times New Roman" w:hAnsi="Times New Roman" w:cs="Times New Roman"/>
          <w:sz w:val="24"/>
        </w:rPr>
      </w:pPr>
      <w:r w:rsidRPr="00E41447">
        <w:rPr>
          <w:rFonts w:ascii="Times New Roman" w:hAnsi="Times New Roman" w:cs="Times New Roman"/>
          <w:sz w:val="24"/>
        </w:rPr>
        <w:t>Nydia Olmos</w:t>
      </w:r>
    </w:p>
    <w:p w14:paraId="18981711" w14:textId="3D05F875" w:rsidR="00AB2E04" w:rsidRPr="00E41447" w:rsidRDefault="003A0E2D">
      <w:pPr>
        <w:tabs>
          <w:tab w:val="center" w:pos="1427"/>
          <w:tab w:val="center" w:pos="3157"/>
          <w:tab w:val="center" w:pos="3877"/>
          <w:tab w:val="center" w:pos="4597"/>
          <w:tab w:val="center" w:pos="5317"/>
          <w:tab w:val="center" w:pos="6038"/>
          <w:tab w:val="center" w:pos="6758"/>
          <w:tab w:val="center" w:pos="7478"/>
          <w:tab w:val="center" w:pos="8199"/>
        </w:tabs>
        <w:spacing w:after="0" w:line="269" w:lineRule="auto"/>
        <w:rPr>
          <w:rFonts w:ascii="Times New Roman" w:hAnsi="Times New Roman" w:cs="Times New Roman"/>
          <w:sz w:val="24"/>
        </w:rPr>
      </w:pPr>
      <w:r w:rsidRPr="00E41447">
        <w:rPr>
          <w:rFonts w:ascii="Times New Roman" w:hAnsi="Times New Roman" w:cs="Times New Roman"/>
          <w:sz w:val="24"/>
        </w:rPr>
        <w:tab/>
      </w:r>
      <w:r w:rsidR="00D720F7" w:rsidRPr="00E41447">
        <w:rPr>
          <w:rFonts w:ascii="Times New Roman" w:hAnsi="Times New Roman" w:cs="Times New Roman"/>
          <w:sz w:val="24"/>
        </w:rPr>
        <w:t xml:space="preserve">    BSW </w:t>
      </w:r>
      <w:r w:rsidRPr="00E41447">
        <w:rPr>
          <w:rFonts w:ascii="Times New Roman" w:hAnsi="Times New Roman" w:cs="Times New Roman"/>
          <w:sz w:val="24"/>
        </w:rPr>
        <w:t>Field Director (</w:t>
      </w:r>
      <w:r w:rsidR="00D720F7" w:rsidRPr="00E41447">
        <w:rPr>
          <w:rFonts w:ascii="Times New Roman" w:hAnsi="Times New Roman" w:cs="Times New Roman"/>
          <w:sz w:val="24"/>
        </w:rPr>
        <w:t>OM 205B</w:t>
      </w:r>
      <w:r w:rsidRPr="00E41447">
        <w:rPr>
          <w:rFonts w:ascii="Times New Roman" w:hAnsi="Times New Roman" w:cs="Times New Roman"/>
          <w:sz w:val="24"/>
        </w:rPr>
        <w:t xml:space="preserve">) </w:t>
      </w:r>
      <w:r w:rsidRPr="00E41447">
        <w:rPr>
          <w:rFonts w:ascii="Times New Roman" w:hAnsi="Times New Roman" w:cs="Times New Roman"/>
          <w:sz w:val="24"/>
        </w:rPr>
        <w:tab/>
        <w:t xml:space="preserve"> </w:t>
      </w:r>
      <w:r w:rsidRPr="00E41447">
        <w:rPr>
          <w:rFonts w:ascii="Times New Roman" w:hAnsi="Times New Roman" w:cs="Times New Roman"/>
          <w:sz w:val="24"/>
        </w:rPr>
        <w:tab/>
        <w:t xml:space="preserve"> </w:t>
      </w:r>
      <w:r w:rsidRPr="00E41447">
        <w:rPr>
          <w:rFonts w:ascii="Times New Roman" w:hAnsi="Times New Roman" w:cs="Times New Roman"/>
          <w:sz w:val="24"/>
        </w:rPr>
        <w:tab/>
        <w:t xml:space="preserve"> </w:t>
      </w:r>
      <w:r w:rsidRPr="00E41447">
        <w:rPr>
          <w:rFonts w:ascii="Times New Roman" w:hAnsi="Times New Roman" w:cs="Times New Roman"/>
          <w:sz w:val="24"/>
        </w:rPr>
        <w:tab/>
        <w:t xml:space="preserve"> </w:t>
      </w:r>
      <w:r w:rsidRPr="00E41447">
        <w:rPr>
          <w:rFonts w:ascii="Times New Roman" w:hAnsi="Times New Roman" w:cs="Times New Roman"/>
          <w:sz w:val="24"/>
        </w:rPr>
        <w:tab/>
        <w:t xml:space="preserve"> </w:t>
      </w:r>
      <w:r w:rsidRPr="00E41447">
        <w:rPr>
          <w:rFonts w:ascii="Times New Roman" w:hAnsi="Times New Roman" w:cs="Times New Roman"/>
          <w:sz w:val="24"/>
        </w:rPr>
        <w:tab/>
        <w:t xml:space="preserve"> </w:t>
      </w:r>
      <w:r w:rsidRPr="00E41447">
        <w:rPr>
          <w:rFonts w:ascii="Times New Roman" w:hAnsi="Times New Roman" w:cs="Times New Roman"/>
          <w:sz w:val="24"/>
        </w:rPr>
        <w:tab/>
        <w:t xml:space="preserve"> </w:t>
      </w:r>
      <w:r w:rsidRPr="00E41447">
        <w:rPr>
          <w:rFonts w:ascii="Times New Roman" w:hAnsi="Times New Roman" w:cs="Times New Roman"/>
          <w:sz w:val="24"/>
        </w:rPr>
        <w:tab/>
        <w:t xml:space="preserve"> </w:t>
      </w:r>
    </w:p>
    <w:p w14:paraId="78C57311" w14:textId="77777777" w:rsidR="00D720F7" w:rsidRPr="00E41447" w:rsidRDefault="003A0E2D">
      <w:pPr>
        <w:spacing w:after="12" w:line="248" w:lineRule="auto"/>
        <w:ind w:left="285" w:right="5447" w:hanging="10"/>
        <w:rPr>
          <w:rFonts w:ascii="Times New Roman" w:hAnsi="Times New Roman" w:cs="Times New Roman"/>
          <w:color w:val="0000FF"/>
          <w:sz w:val="24"/>
          <w:u w:val="single" w:color="0000FF"/>
        </w:rPr>
      </w:pPr>
      <w:r w:rsidRPr="00E41447">
        <w:rPr>
          <w:rFonts w:ascii="Times New Roman" w:hAnsi="Times New Roman" w:cs="Times New Roman"/>
          <w:sz w:val="24"/>
        </w:rPr>
        <w:t xml:space="preserve">806-651-2901 </w:t>
      </w:r>
    </w:p>
    <w:p w14:paraId="3BB7A1B3" w14:textId="7B04C693" w:rsidR="00D720F7" w:rsidRDefault="003A0E2D">
      <w:pPr>
        <w:spacing w:after="12" w:line="248" w:lineRule="auto"/>
        <w:ind w:left="285" w:right="5447" w:hanging="10"/>
        <w:rPr>
          <w:rFonts w:ascii="Times New Roman" w:hAnsi="Times New Roman" w:cs="Times New Roman"/>
          <w:color w:val="0000FF"/>
          <w:sz w:val="24"/>
          <w:u w:val="single" w:color="0000FF"/>
        </w:rPr>
      </w:pPr>
      <w:hyperlink r:id="rId47" w:history="1">
        <w:r w:rsidR="00D720F7" w:rsidRPr="00E41447">
          <w:rPr>
            <w:rStyle w:val="Hyperlink"/>
            <w:rFonts w:ascii="Times New Roman" w:hAnsi="Times New Roman" w:cs="Times New Roman"/>
            <w:sz w:val="24"/>
          </w:rPr>
          <w:t>nolmos@wtamu.edu</w:t>
        </w:r>
      </w:hyperlink>
      <w:r w:rsidR="00D720F7" w:rsidRPr="00E41447">
        <w:rPr>
          <w:rFonts w:ascii="Times New Roman" w:hAnsi="Times New Roman" w:cs="Times New Roman"/>
          <w:color w:val="0000FF"/>
          <w:sz w:val="24"/>
          <w:u w:val="single" w:color="0000FF"/>
        </w:rPr>
        <w:t xml:space="preserve"> </w:t>
      </w:r>
    </w:p>
    <w:p w14:paraId="1500C4A1" w14:textId="77777777" w:rsidR="00E41447" w:rsidRDefault="00E41447">
      <w:pPr>
        <w:spacing w:after="12" w:line="248" w:lineRule="auto"/>
        <w:ind w:left="285" w:right="5447" w:hanging="10"/>
        <w:rPr>
          <w:rFonts w:ascii="Times New Roman" w:hAnsi="Times New Roman" w:cs="Times New Roman"/>
          <w:color w:val="0000FF"/>
          <w:sz w:val="24"/>
          <w:u w:val="single" w:color="0000FF"/>
        </w:rPr>
      </w:pPr>
    </w:p>
    <w:p w14:paraId="3CAA9871" w14:textId="77777777" w:rsidR="00E41447" w:rsidRDefault="00E41447">
      <w:pPr>
        <w:spacing w:after="12" w:line="248" w:lineRule="auto"/>
        <w:ind w:left="285" w:right="5447" w:hanging="10"/>
        <w:rPr>
          <w:rFonts w:ascii="Times New Roman" w:hAnsi="Times New Roman" w:cs="Times New Roman"/>
          <w:color w:val="0000FF"/>
          <w:sz w:val="24"/>
          <w:u w:val="single" w:color="0000FF"/>
        </w:rPr>
      </w:pPr>
    </w:p>
    <w:p w14:paraId="5BAC2A14" w14:textId="77777777" w:rsidR="00E41447" w:rsidRDefault="00E41447">
      <w:pPr>
        <w:spacing w:after="12" w:line="248" w:lineRule="auto"/>
        <w:ind w:left="285" w:right="5447" w:hanging="10"/>
        <w:rPr>
          <w:rFonts w:ascii="Times New Roman" w:hAnsi="Times New Roman" w:cs="Times New Roman"/>
          <w:color w:val="0000FF"/>
          <w:sz w:val="24"/>
          <w:u w:val="single" w:color="0000FF"/>
        </w:rPr>
      </w:pPr>
    </w:p>
    <w:p w14:paraId="36C45AA2" w14:textId="77777777" w:rsidR="00E41447" w:rsidRDefault="00E41447">
      <w:pPr>
        <w:spacing w:after="12" w:line="248" w:lineRule="auto"/>
        <w:ind w:left="285" w:right="5447" w:hanging="10"/>
        <w:rPr>
          <w:rFonts w:ascii="Times New Roman" w:hAnsi="Times New Roman" w:cs="Times New Roman"/>
          <w:color w:val="0000FF"/>
          <w:sz w:val="24"/>
          <w:u w:val="single" w:color="0000FF"/>
        </w:rPr>
      </w:pPr>
    </w:p>
    <w:p w14:paraId="79CEF702" w14:textId="77777777" w:rsidR="00E41447" w:rsidRDefault="00E41447">
      <w:pPr>
        <w:spacing w:after="12" w:line="248" w:lineRule="auto"/>
        <w:ind w:left="285" w:right="5447" w:hanging="10"/>
        <w:rPr>
          <w:rFonts w:ascii="Times New Roman" w:hAnsi="Times New Roman" w:cs="Times New Roman"/>
          <w:color w:val="0000FF"/>
          <w:sz w:val="24"/>
          <w:u w:val="single" w:color="0000FF"/>
        </w:rPr>
      </w:pPr>
    </w:p>
    <w:p w14:paraId="1F2B3E07" w14:textId="77777777" w:rsidR="00E41447" w:rsidRDefault="00E41447">
      <w:pPr>
        <w:spacing w:after="12" w:line="248" w:lineRule="auto"/>
        <w:ind w:left="285" w:right="5447" w:hanging="10"/>
        <w:rPr>
          <w:rFonts w:ascii="Times New Roman" w:hAnsi="Times New Roman" w:cs="Times New Roman"/>
          <w:color w:val="0000FF"/>
          <w:sz w:val="24"/>
          <w:u w:val="single" w:color="0000FF"/>
        </w:rPr>
      </w:pPr>
    </w:p>
    <w:p w14:paraId="2148DF5C" w14:textId="77777777" w:rsidR="00E41447" w:rsidRDefault="00E41447">
      <w:pPr>
        <w:spacing w:after="12" w:line="248" w:lineRule="auto"/>
        <w:ind w:left="285" w:right="5447" w:hanging="10"/>
        <w:rPr>
          <w:rFonts w:ascii="Times New Roman" w:hAnsi="Times New Roman" w:cs="Times New Roman"/>
          <w:color w:val="0000FF"/>
          <w:sz w:val="24"/>
          <w:u w:val="single" w:color="0000FF"/>
        </w:rPr>
      </w:pPr>
    </w:p>
    <w:p w14:paraId="3720D1E7" w14:textId="77777777" w:rsidR="00E41447" w:rsidRDefault="00E41447">
      <w:pPr>
        <w:spacing w:after="12" w:line="248" w:lineRule="auto"/>
        <w:ind w:left="285" w:right="5447" w:hanging="10"/>
        <w:rPr>
          <w:rFonts w:ascii="Times New Roman" w:hAnsi="Times New Roman" w:cs="Times New Roman"/>
          <w:color w:val="0000FF"/>
          <w:sz w:val="24"/>
          <w:u w:val="single" w:color="0000FF"/>
        </w:rPr>
      </w:pPr>
    </w:p>
    <w:p w14:paraId="767FB689" w14:textId="77777777" w:rsidR="00E41447" w:rsidRDefault="00E41447">
      <w:pPr>
        <w:spacing w:after="12" w:line="248" w:lineRule="auto"/>
        <w:ind w:left="285" w:right="5447" w:hanging="10"/>
        <w:rPr>
          <w:rFonts w:ascii="Times New Roman" w:hAnsi="Times New Roman" w:cs="Times New Roman"/>
          <w:color w:val="0000FF"/>
          <w:sz w:val="24"/>
          <w:u w:val="single" w:color="0000FF"/>
        </w:rPr>
      </w:pPr>
    </w:p>
    <w:p w14:paraId="0F642F48" w14:textId="77777777" w:rsidR="00E41447" w:rsidRDefault="00E41447">
      <w:pPr>
        <w:spacing w:after="12" w:line="248" w:lineRule="auto"/>
        <w:ind w:left="285" w:right="5447" w:hanging="10"/>
        <w:rPr>
          <w:rFonts w:ascii="Times New Roman" w:hAnsi="Times New Roman" w:cs="Times New Roman"/>
          <w:color w:val="0000FF"/>
          <w:sz w:val="24"/>
          <w:u w:val="single" w:color="0000FF"/>
        </w:rPr>
      </w:pPr>
    </w:p>
    <w:p w14:paraId="0D9CFCC2" w14:textId="77777777" w:rsidR="00E41447" w:rsidRDefault="00E41447">
      <w:pPr>
        <w:spacing w:after="12" w:line="248" w:lineRule="auto"/>
        <w:ind w:left="285" w:right="5447" w:hanging="10"/>
        <w:rPr>
          <w:rFonts w:ascii="Times New Roman" w:hAnsi="Times New Roman" w:cs="Times New Roman"/>
          <w:color w:val="0000FF"/>
          <w:sz w:val="24"/>
          <w:u w:val="single" w:color="0000FF"/>
        </w:rPr>
      </w:pPr>
    </w:p>
    <w:p w14:paraId="48232137" w14:textId="77777777" w:rsidR="00E41447" w:rsidRDefault="00E41447">
      <w:pPr>
        <w:spacing w:after="12" w:line="248" w:lineRule="auto"/>
        <w:ind w:left="285" w:right="5447" w:hanging="10"/>
        <w:rPr>
          <w:rFonts w:ascii="Times New Roman" w:hAnsi="Times New Roman" w:cs="Times New Roman"/>
          <w:color w:val="0000FF"/>
          <w:sz w:val="24"/>
          <w:u w:val="single" w:color="0000FF"/>
        </w:rPr>
      </w:pPr>
    </w:p>
    <w:p w14:paraId="46CC9B78" w14:textId="77777777" w:rsidR="00E41447" w:rsidRDefault="00E41447">
      <w:pPr>
        <w:spacing w:after="12" w:line="248" w:lineRule="auto"/>
        <w:ind w:left="285" w:right="5447" w:hanging="10"/>
        <w:rPr>
          <w:rFonts w:ascii="Times New Roman" w:hAnsi="Times New Roman" w:cs="Times New Roman"/>
          <w:color w:val="0000FF"/>
          <w:sz w:val="24"/>
          <w:u w:val="single" w:color="0000FF"/>
        </w:rPr>
      </w:pPr>
    </w:p>
    <w:p w14:paraId="50DE80B2" w14:textId="77777777" w:rsidR="00E41447" w:rsidRDefault="00E41447">
      <w:pPr>
        <w:spacing w:after="12" w:line="248" w:lineRule="auto"/>
        <w:ind w:left="285" w:right="5447" w:hanging="10"/>
        <w:rPr>
          <w:rFonts w:ascii="Times New Roman" w:hAnsi="Times New Roman" w:cs="Times New Roman"/>
          <w:color w:val="0000FF"/>
          <w:sz w:val="24"/>
          <w:u w:val="single" w:color="0000FF"/>
        </w:rPr>
      </w:pPr>
    </w:p>
    <w:p w14:paraId="1C7AD30B" w14:textId="77777777" w:rsidR="00E41447" w:rsidRDefault="00E41447">
      <w:pPr>
        <w:spacing w:after="12" w:line="248" w:lineRule="auto"/>
        <w:ind w:left="285" w:right="5447" w:hanging="10"/>
        <w:rPr>
          <w:rFonts w:ascii="Times New Roman" w:hAnsi="Times New Roman" w:cs="Times New Roman"/>
          <w:color w:val="0000FF"/>
          <w:sz w:val="24"/>
          <w:u w:val="single" w:color="0000FF"/>
        </w:rPr>
      </w:pPr>
    </w:p>
    <w:p w14:paraId="08B65FA5" w14:textId="77777777" w:rsidR="00E41447" w:rsidRDefault="00E41447">
      <w:pPr>
        <w:spacing w:after="12" w:line="248" w:lineRule="auto"/>
        <w:ind w:left="285" w:right="5447" w:hanging="10"/>
        <w:rPr>
          <w:rFonts w:ascii="Times New Roman" w:hAnsi="Times New Roman" w:cs="Times New Roman"/>
          <w:color w:val="0000FF"/>
          <w:sz w:val="24"/>
          <w:u w:val="single" w:color="0000FF"/>
        </w:rPr>
      </w:pPr>
    </w:p>
    <w:p w14:paraId="600963A1" w14:textId="77777777" w:rsidR="00E41447" w:rsidRDefault="00E41447">
      <w:pPr>
        <w:spacing w:after="12" w:line="248" w:lineRule="auto"/>
        <w:ind w:left="285" w:right="5447" w:hanging="10"/>
        <w:rPr>
          <w:rFonts w:ascii="Times New Roman" w:hAnsi="Times New Roman" w:cs="Times New Roman"/>
          <w:color w:val="0000FF"/>
          <w:sz w:val="24"/>
          <w:u w:val="single" w:color="0000FF"/>
        </w:rPr>
      </w:pPr>
    </w:p>
    <w:p w14:paraId="2BDCBE5B" w14:textId="77777777" w:rsidR="00E41447" w:rsidRDefault="00E41447">
      <w:pPr>
        <w:spacing w:after="12" w:line="248" w:lineRule="auto"/>
        <w:ind w:left="285" w:right="5447" w:hanging="10"/>
        <w:rPr>
          <w:rFonts w:ascii="Times New Roman" w:hAnsi="Times New Roman" w:cs="Times New Roman"/>
          <w:color w:val="0000FF"/>
          <w:sz w:val="24"/>
          <w:u w:val="single" w:color="0000FF"/>
        </w:rPr>
      </w:pPr>
    </w:p>
    <w:p w14:paraId="09976838" w14:textId="77777777" w:rsidR="00E41447" w:rsidRDefault="00E41447">
      <w:pPr>
        <w:spacing w:after="12" w:line="248" w:lineRule="auto"/>
        <w:ind w:left="285" w:right="5447" w:hanging="10"/>
        <w:rPr>
          <w:rFonts w:ascii="Times New Roman" w:hAnsi="Times New Roman" w:cs="Times New Roman"/>
          <w:color w:val="0000FF"/>
          <w:sz w:val="24"/>
          <w:u w:val="single" w:color="0000FF"/>
        </w:rPr>
      </w:pPr>
    </w:p>
    <w:p w14:paraId="793EE019" w14:textId="77777777" w:rsidR="00E41447" w:rsidRDefault="00E41447">
      <w:pPr>
        <w:spacing w:after="12" w:line="248" w:lineRule="auto"/>
        <w:ind w:left="285" w:right="5447" w:hanging="10"/>
        <w:rPr>
          <w:rFonts w:ascii="Times New Roman" w:hAnsi="Times New Roman" w:cs="Times New Roman"/>
          <w:color w:val="0000FF"/>
          <w:sz w:val="24"/>
          <w:u w:val="single" w:color="0000FF"/>
        </w:rPr>
      </w:pPr>
    </w:p>
    <w:p w14:paraId="299E4CC5" w14:textId="77777777" w:rsidR="00E41447" w:rsidRDefault="00E41447">
      <w:pPr>
        <w:spacing w:after="12" w:line="248" w:lineRule="auto"/>
        <w:ind w:left="285" w:right="5447" w:hanging="10"/>
        <w:rPr>
          <w:rFonts w:ascii="Times New Roman" w:hAnsi="Times New Roman" w:cs="Times New Roman"/>
          <w:color w:val="0000FF"/>
          <w:sz w:val="24"/>
          <w:u w:val="single" w:color="0000FF"/>
        </w:rPr>
      </w:pPr>
    </w:p>
    <w:p w14:paraId="7F90FE06" w14:textId="77777777" w:rsidR="00E41447" w:rsidRDefault="00E41447">
      <w:pPr>
        <w:spacing w:after="12" w:line="248" w:lineRule="auto"/>
        <w:ind w:left="285" w:right="5447" w:hanging="10"/>
        <w:rPr>
          <w:rFonts w:ascii="Times New Roman" w:hAnsi="Times New Roman" w:cs="Times New Roman"/>
          <w:color w:val="0000FF"/>
          <w:sz w:val="24"/>
          <w:u w:val="single" w:color="0000FF"/>
        </w:rPr>
      </w:pPr>
    </w:p>
    <w:p w14:paraId="34DA86A9" w14:textId="77777777" w:rsidR="00E41447" w:rsidRDefault="00E41447">
      <w:pPr>
        <w:spacing w:after="12" w:line="248" w:lineRule="auto"/>
        <w:ind w:left="285" w:right="5447" w:hanging="10"/>
        <w:rPr>
          <w:rFonts w:ascii="Times New Roman" w:hAnsi="Times New Roman" w:cs="Times New Roman"/>
          <w:color w:val="0000FF"/>
          <w:sz w:val="24"/>
          <w:u w:val="single" w:color="0000FF"/>
        </w:rPr>
      </w:pPr>
    </w:p>
    <w:p w14:paraId="709964AC" w14:textId="77777777" w:rsidR="00E41447" w:rsidRPr="00E41447" w:rsidRDefault="00E41447">
      <w:pPr>
        <w:spacing w:after="12" w:line="248" w:lineRule="auto"/>
        <w:ind w:left="285" w:right="5447" w:hanging="10"/>
        <w:rPr>
          <w:rFonts w:ascii="Times New Roman" w:hAnsi="Times New Roman" w:cs="Times New Roman"/>
          <w:color w:val="0000FF"/>
          <w:sz w:val="24"/>
          <w:u w:val="single" w:color="0000FF"/>
        </w:rPr>
      </w:pPr>
    </w:p>
    <w:p w14:paraId="1DB99808" w14:textId="324FD553" w:rsidR="00AB2E04" w:rsidRPr="00E41447" w:rsidRDefault="003A0E2D">
      <w:pPr>
        <w:spacing w:after="12" w:line="248" w:lineRule="auto"/>
        <w:ind w:left="285" w:right="5447" w:hanging="10"/>
        <w:rPr>
          <w:rFonts w:ascii="Times New Roman" w:hAnsi="Times New Roman" w:cs="Times New Roman"/>
          <w:sz w:val="24"/>
        </w:rPr>
      </w:pPr>
      <w:r w:rsidRPr="00E41447">
        <w:rPr>
          <w:rFonts w:ascii="Times New Roman" w:eastAsia="Times New Roman" w:hAnsi="Times New Roman" w:cs="Times New Roman"/>
          <w:sz w:val="24"/>
        </w:rPr>
        <w:lastRenderedPageBreak/>
        <w:t xml:space="preserve">Field Practicum Learning Agreement </w:t>
      </w:r>
    </w:p>
    <w:p w14:paraId="740A2EDD" w14:textId="77777777" w:rsidR="00AB2E04" w:rsidRPr="00E41447" w:rsidRDefault="003A0E2D">
      <w:pPr>
        <w:spacing w:after="0"/>
        <w:ind w:left="337"/>
        <w:jc w:val="center"/>
        <w:rPr>
          <w:rFonts w:ascii="Times New Roman" w:hAnsi="Times New Roman" w:cs="Times New Roman"/>
        </w:rPr>
      </w:pPr>
      <w:r w:rsidRPr="00E41447">
        <w:rPr>
          <w:rFonts w:ascii="Times New Roman" w:eastAsia="Times New Roman" w:hAnsi="Times New Roman" w:cs="Times New Roman"/>
          <w:sz w:val="24"/>
        </w:rPr>
        <w:t xml:space="preserve"> </w:t>
      </w:r>
    </w:p>
    <w:p w14:paraId="45B4CAD2" w14:textId="77777777" w:rsidR="00AB2E04" w:rsidRPr="00E41447" w:rsidRDefault="003A0E2D">
      <w:pPr>
        <w:spacing w:after="0"/>
        <w:ind w:left="337"/>
        <w:jc w:val="center"/>
        <w:rPr>
          <w:rFonts w:ascii="Times New Roman" w:hAnsi="Times New Roman" w:cs="Times New Roman"/>
        </w:rPr>
      </w:pPr>
      <w:r w:rsidRPr="00E41447">
        <w:rPr>
          <w:rFonts w:ascii="Times New Roman" w:eastAsia="Times New Roman" w:hAnsi="Times New Roman" w:cs="Times New Roman"/>
          <w:sz w:val="24"/>
        </w:rPr>
        <w:t xml:space="preserve"> </w:t>
      </w:r>
    </w:p>
    <w:p w14:paraId="43D5C1EA"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PARTIES TO AGREEMENT: </w:t>
      </w:r>
    </w:p>
    <w:p w14:paraId="7A7D0FDC"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_________________________________ Social Work Intern </w:t>
      </w:r>
    </w:p>
    <w:p w14:paraId="2AD673AB"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_________________________________ Agency Field Instructor </w:t>
      </w:r>
    </w:p>
    <w:p w14:paraId="00202DA2"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_________________________________ Faculty Field Liaison </w:t>
      </w:r>
    </w:p>
    <w:p w14:paraId="6D835067"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61B0743B"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PLACEMENT SITE: </w:t>
      </w:r>
    </w:p>
    <w:p w14:paraId="4967EA8D" w14:textId="77777777" w:rsidR="00AB2E04" w:rsidRPr="00E41447" w:rsidRDefault="003A0E2D">
      <w:pPr>
        <w:pStyle w:val="Heading4"/>
        <w:spacing w:after="11" w:line="248" w:lineRule="auto"/>
        <w:ind w:left="270"/>
      </w:pPr>
      <w:r w:rsidRPr="00E41447">
        <w:rPr>
          <w:b w:val="0"/>
          <w:color w:val="000000"/>
          <w:sz w:val="24"/>
          <w:u w:val="single" w:color="000000"/>
        </w:rPr>
        <w:t>(Agency Name)___________________________</w:t>
      </w:r>
      <w:r w:rsidRPr="00E41447">
        <w:rPr>
          <w:b w:val="0"/>
          <w:color w:val="000000"/>
          <w:sz w:val="24"/>
        </w:rPr>
        <w:t xml:space="preserve"> </w:t>
      </w:r>
      <w:r w:rsidRPr="00E41447">
        <w:rPr>
          <w:b w:val="0"/>
          <w:color w:val="000000"/>
          <w:sz w:val="24"/>
          <w:u w:val="single" w:color="000000"/>
        </w:rPr>
        <w:t>(Address)________________________________</w:t>
      </w:r>
      <w:r w:rsidRPr="00E41447">
        <w:rPr>
          <w:b w:val="0"/>
          <w:color w:val="000000"/>
          <w:sz w:val="24"/>
        </w:rPr>
        <w:t xml:space="preserve"> </w:t>
      </w:r>
      <w:r w:rsidRPr="00E41447">
        <w:rPr>
          <w:b w:val="0"/>
          <w:color w:val="000000"/>
          <w:sz w:val="24"/>
          <w:u w:val="single" w:color="000000"/>
        </w:rPr>
        <w:t>________________________________________</w:t>
      </w:r>
      <w:r w:rsidRPr="00E41447">
        <w:rPr>
          <w:b w:val="0"/>
          <w:color w:val="000000"/>
          <w:sz w:val="24"/>
        </w:rPr>
        <w:t xml:space="preserve"> </w:t>
      </w:r>
      <w:r w:rsidRPr="00E41447">
        <w:rPr>
          <w:b w:val="0"/>
          <w:color w:val="000000"/>
          <w:sz w:val="24"/>
          <w:u w:val="single" w:color="000000"/>
        </w:rPr>
        <w:t>(Telephone Number)_______________________</w:t>
      </w:r>
      <w:r w:rsidRPr="00E41447">
        <w:rPr>
          <w:b w:val="0"/>
          <w:color w:val="000000"/>
          <w:sz w:val="24"/>
        </w:rPr>
        <w:t xml:space="preserve">  </w:t>
      </w:r>
      <w:r w:rsidRPr="00E41447">
        <w:rPr>
          <w:b w:val="0"/>
          <w:color w:val="000000"/>
          <w:sz w:val="24"/>
          <w:u w:val="single" w:color="000000"/>
        </w:rPr>
        <w:t>(FAX Number)_</w:t>
      </w:r>
      <w:r w:rsidRPr="00E41447">
        <w:rPr>
          <w:b w:val="0"/>
          <w:color w:val="000000"/>
          <w:sz w:val="24"/>
          <w:u w:val="single" w:color="000000"/>
        </w:rPr>
        <w:t>___________________________</w:t>
      </w:r>
      <w:r w:rsidRPr="00E41447">
        <w:rPr>
          <w:b w:val="0"/>
          <w:color w:val="000000"/>
          <w:sz w:val="24"/>
        </w:rPr>
        <w:t xml:space="preserve"> </w:t>
      </w:r>
    </w:p>
    <w:p w14:paraId="329E0B60"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742727C8"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PURPOSE: Completion of SOCW 4688, 4698 </w:t>
      </w:r>
    </w:p>
    <w:p w14:paraId="1D2E0F8E"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0B1783A5"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COMPLETION DATES: </w:t>
      </w:r>
    </w:p>
    <w:p w14:paraId="2022083E"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u w:val="single" w:color="000000"/>
        </w:rPr>
        <w:t xml:space="preserve">(Beginning Date) </w:t>
      </w:r>
      <w:r w:rsidRPr="00E41447">
        <w:rPr>
          <w:rFonts w:ascii="Times New Roman" w:eastAsia="Times New Roman" w:hAnsi="Times New Roman" w:cs="Times New Roman"/>
          <w:sz w:val="24"/>
        </w:rPr>
        <w:t xml:space="preserve">to </w:t>
      </w:r>
      <w:r w:rsidRPr="00E41447">
        <w:rPr>
          <w:rFonts w:ascii="Times New Roman" w:eastAsia="Times New Roman" w:hAnsi="Times New Roman" w:cs="Times New Roman"/>
          <w:sz w:val="24"/>
          <w:u w:val="single" w:color="000000"/>
        </w:rPr>
        <w:t>(Ending Date)</w:t>
      </w:r>
      <w:r w:rsidRPr="00E41447">
        <w:rPr>
          <w:rFonts w:ascii="Times New Roman" w:eastAsia="Times New Roman" w:hAnsi="Times New Roman" w:cs="Times New Roman"/>
          <w:sz w:val="24"/>
        </w:rPr>
        <w:t xml:space="preserve"> or upon satisfactory completion of a minimum 225 clock hours per semester </w:t>
      </w:r>
    </w:p>
    <w:p w14:paraId="54A2E7F2"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08A91C50"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INTERN ROLES AND RESPONSIBILITIES </w:t>
      </w:r>
    </w:p>
    <w:p w14:paraId="5AAFE408"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28CBDEE0" w14:textId="77777777" w:rsidR="00AB2E04" w:rsidRPr="00E41447" w:rsidRDefault="003A0E2D">
      <w:pPr>
        <w:spacing w:after="11" w:line="248" w:lineRule="auto"/>
        <w:ind w:left="270" w:hanging="10"/>
        <w:rPr>
          <w:rFonts w:ascii="Times New Roman" w:hAnsi="Times New Roman" w:cs="Times New Roman"/>
        </w:rPr>
      </w:pPr>
      <w:r w:rsidRPr="00E41447">
        <w:rPr>
          <w:rFonts w:ascii="Times New Roman" w:eastAsia="Times New Roman" w:hAnsi="Times New Roman" w:cs="Times New Roman"/>
          <w:sz w:val="24"/>
        </w:rPr>
        <w:t xml:space="preserve">I, </w:t>
      </w:r>
      <w:r w:rsidRPr="00E41447">
        <w:rPr>
          <w:rFonts w:ascii="Times New Roman" w:eastAsia="Times New Roman" w:hAnsi="Times New Roman" w:cs="Times New Roman"/>
          <w:sz w:val="24"/>
          <w:u w:val="single" w:color="000000"/>
        </w:rPr>
        <w:t xml:space="preserve">(Name of student intern), </w:t>
      </w:r>
      <w:r w:rsidRPr="00E41447">
        <w:rPr>
          <w:rFonts w:ascii="Times New Roman" w:eastAsia="Times New Roman" w:hAnsi="Times New Roman" w:cs="Times New Roman"/>
          <w:sz w:val="24"/>
        </w:rPr>
        <w:t xml:space="preserve">hereby: </w:t>
      </w:r>
    </w:p>
    <w:p w14:paraId="3031F44B" w14:textId="77777777" w:rsidR="00AB2E04" w:rsidRPr="00E41447" w:rsidRDefault="003A0E2D">
      <w:pPr>
        <w:numPr>
          <w:ilvl w:val="0"/>
          <w:numId w:val="82"/>
        </w:numPr>
        <w:spacing w:after="12" w:line="248" w:lineRule="auto"/>
        <w:ind w:right="9" w:hanging="360"/>
        <w:rPr>
          <w:rFonts w:ascii="Times New Roman" w:hAnsi="Times New Roman" w:cs="Times New Roman"/>
        </w:rPr>
      </w:pPr>
      <w:r w:rsidRPr="00E41447">
        <w:rPr>
          <w:rFonts w:ascii="Times New Roman" w:eastAsia="Times New Roman" w:hAnsi="Times New Roman" w:cs="Times New Roman"/>
          <w:sz w:val="24"/>
        </w:rPr>
        <w:t>Agree to be in my placement site for a total of 225 or 450 clock hours per semester. I understand that three or more absences on my part may lead my faculty field liaison to request that I officially withdraw from the fie</w:t>
      </w:r>
      <w:r w:rsidRPr="00E41447">
        <w:rPr>
          <w:rFonts w:ascii="Times New Roman" w:eastAsia="Times New Roman" w:hAnsi="Times New Roman" w:cs="Times New Roman"/>
          <w:sz w:val="24"/>
        </w:rPr>
        <w:t xml:space="preserve">ld. </w:t>
      </w:r>
    </w:p>
    <w:p w14:paraId="0775AE93" w14:textId="77777777" w:rsidR="00AB2E04" w:rsidRPr="00E41447" w:rsidRDefault="003A0E2D">
      <w:pPr>
        <w:numPr>
          <w:ilvl w:val="0"/>
          <w:numId w:val="82"/>
        </w:numPr>
        <w:spacing w:after="12" w:line="248" w:lineRule="auto"/>
        <w:ind w:right="9" w:hanging="360"/>
        <w:rPr>
          <w:rFonts w:ascii="Times New Roman" w:hAnsi="Times New Roman" w:cs="Times New Roman"/>
        </w:rPr>
      </w:pPr>
      <w:r w:rsidRPr="00E41447">
        <w:rPr>
          <w:rFonts w:ascii="Times New Roman" w:eastAsia="Times New Roman" w:hAnsi="Times New Roman" w:cs="Times New Roman"/>
          <w:sz w:val="24"/>
        </w:rPr>
        <w:t xml:space="preserve">Agree to notify my agency field instructor and faculty liaison of any absences or tardiness beyond my control and agree to work with both these parties to compensate for any time lost before the end of the semester in which the absences occurred. </w:t>
      </w:r>
    </w:p>
    <w:p w14:paraId="48B70243" w14:textId="77777777" w:rsidR="00AB2E04" w:rsidRPr="00E41447" w:rsidRDefault="003A0E2D">
      <w:pPr>
        <w:numPr>
          <w:ilvl w:val="0"/>
          <w:numId w:val="82"/>
        </w:numPr>
        <w:spacing w:after="12" w:line="248" w:lineRule="auto"/>
        <w:ind w:right="9" w:hanging="360"/>
        <w:rPr>
          <w:rFonts w:ascii="Times New Roman" w:hAnsi="Times New Roman" w:cs="Times New Roman"/>
        </w:rPr>
      </w:pPr>
      <w:r w:rsidRPr="00E41447">
        <w:rPr>
          <w:rFonts w:ascii="Times New Roman" w:eastAsia="Times New Roman" w:hAnsi="Times New Roman" w:cs="Times New Roman"/>
          <w:sz w:val="24"/>
        </w:rPr>
        <w:t>Agr</w:t>
      </w:r>
      <w:r w:rsidRPr="00E41447">
        <w:rPr>
          <w:rFonts w:ascii="Times New Roman" w:eastAsia="Times New Roman" w:hAnsi="Times New Roman" w:cs="Times New Roman"/>
          <w:sz w:val="24"/>
        </w:rPr>
        <w:t xml:space="preserve">ee to maintain agency policies and procedures and not schedule any activities after agency hours unless I have received proper agency approval and assured proper social work supervision. </w:t>
      </w:r>
    </w:p>
    <w:p w14:paraId="2FDE9B68" w14:textId="77777777" w:rsidR="00AB2E04" w:rsidRPr="00E41447" w:rsidRDefault="003A0E2D">
      <w:pPr>
        <w:numPr>
          <w:ilvl w:val="0"/>
          <w:numId w:val="82"/>
        </w:numPr>
        <w:spacing w:after="12" w:line="248" w:lineRule="auto"/>
        <w:ind w:right="9" w:hanging="360"/>
        <w:rPr>
          <w:rFonts w:ascii="Times New Roman" w:hAnsi="Times New Roman" w:cs="Times New Roman"/>
        </w:rPr>
      </w:pPr>
      <w:r w:rsidRPr="00E41447">
        <w:rPr>
          <w:rFonts w:ascii="Times New Roman" w:eastAsia="Times New Roman" w:hAnsi="Times New Roman" w:cs="Times New Roman"/>
          <w:sz w:val="24"/>
        </w:rPr>
        <w:t>Acknowledge that I have read the NASW Code of Ethics and hereby agre</w:t>
      </w:r>
      <w:r w:rsidRPr="00E41447">
        <w:rPr>
          <w:rFonts w:ascii="Times New Roman" w:eastAsia="Times New Roman" w:hAnsi="Times New Roman" w:cs="Times New Roman"/>
          <w:sz w:val="24"/>
        </w:rPr>
        <w:t xml:space="preserve">e to adhere to the NASW Code of Ethics in all aspects of my professional life. </w:t>
      </w:r>
    </w:p>
    <w:p w14:paraId="09FCC12C"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408B6709"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3EFCAAFF"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7E38D399"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651A820D"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44FC1519"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15C23AE6"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575A42B9"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3CBEA3C0"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789CCFD8"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32DE7C2B"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1C4E4A46" w14:textId="77777777" w:rsidR="00AB2E04" w:rsidRPr="00E41447" w:rsidRDefault="003A0E2D">
      <w:pPr>
        <w:numPr>
          <w:ilvl w:val="0"/>
          <w:numId w:val="83"/>
        </w:numPr>
        <w:spacing w:after="12" w:line="248" w:lineRule="auto"/>
        <w:ind w:right="9" w:hanging="295"/>
        <w:rPr>
          <w:rFonts w:ascii="Times New Roman" w:hAnsi="Times New Roman" w:cs="Times New Roman"/>
        </w:rPr>
      </w:pPr>
      <w:r w:rsidRPr="00E41447">
        <w:rPr>
          <w:rFonts w:ascii="Times New Roman" w:eastAsia="Times New Roman" w:hAnsi="Times New Roman" w:cs="Times New Roman"/>
          <w:sz w:val="24"/>
        </w:rPr>
        <w:lastRenderedPageBreak/>
        <w:t xml:space="preserve">Knowledge Goal: </w:t>
      </w:r>
    </w:p>
    <w:p w14:paraId="0284324E"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248A89C4"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Objectives (how will you achieve your goal-be specific): </w:t>
      </w:r>
    </w:p>
    <w:p w14:paraId="71D3FD38"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1. </w:t>
      </w:r>
    </w:p>
    <w:p w14:paraId="6CA63617"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3F760E29"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2. </w:t>
      </w:r>
    </w:p>
    <w:p w14:paraId="2F0A13D6"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30A7C386"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3. </w:t>
      </w:r>
    </w:p>
    <w:p w14:paraId="2F04A9CC"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Attainment Date: </w:t>
      </w:r>
    </w:p>
    <w:p w14:paraId="60F2C0D6"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5BDCC7C1"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3FE8142D" w14:textId="77777777" w:rsidR="00AB2E04" w:rsidRPr="00E41447" w:rsidRDefault="003A0E2D">
      <w:pPr>
        <w:numPr>
          <w:ilvl w:val="0"/>
          <w:numId w:val="83"/>
        </w:numPr>
        <w:spacing w:after="12" w:line="248" w:lineRule="auto"/>
        <w:ind w:right="9" w:hanging="295"/>
        <w:rPr>
          <w:rFonts w:ascii="Times New Roman" w:hAnsi="Times New Roman" w:cs="Times New Roman"/>
        </w:rPr>
      </w:pPr>
      <w:r w:rsidRPr="00E41447">
        <w:rPr>
          <w:rFonts w:ascii="Times New Roman" w:eastAsia="Times New Roman" w:hAnsi="Times New Roman" w:cs="Times New Roman"/>
          <w:sz w:val="24"/>
        </w:rPr>
        <w:t xml:space="preserve">Performance Goal: </w:t>
      </w:r>
    </w:p>
    <w:p w14:paraId="455ACCC0"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476DC9C0"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59E1A915"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Objectives: </w:t>
      </w:r>
    </w:p>
    <w:p w14:paraId="41207EC5"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1. </w:t>
      </w:r>
    </w:p>
    <w:p w14:paraId="16AC13E0"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628336B7"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2. </w:t>
      </w:r>
    </w:p>
    <w:p w14:paraId="5ED6E91D"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75B9E72E"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3. </w:t>
      </w:r>
    </w:p>
    <w:p w14:paraId="77E6D442"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6D69CE40"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Attainment Date: </w:t>
      </w:r>
    </w:p>
    <w:p w14:paraId="0F1A6B35"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038F90C5"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35B1981B" w14:textId="77777777" w:rsidR="00AB2E04" w:rsidRPr="00E41447" w:rsidRDefault="003A0E2D">
      <w:pPr>
        <w:numPr>
          <w:ilvl w:val="0"/>
          <w:numId w:val="83"/>
        </w:numPr>
        <w:spacing w:after="12" w:line="248" w:lineRule="auto"/>
        <w:ind w:right="9" w:hanging="295"/>
        <w:rPr>
          <w:rFonts w:ascii="Times New Roman" w:hAnsi="Times New Roman" w:cs="Times New Roman"/>
        </w:rPr>
      </w:pPr>
      <w:r w:rsidRPr="00E41447">
        <w:rPr>
          <w:rFonts w:ascii="Times New Roman" w:eastAsia="Times New Roman" w:hAnsi="Times New Roman" w:cs="Times New Roman"/>
          <w:sz w:val="24"/>
        </w:rPr>
        <w:t xml:space="preserve">Personal Goal: </w:t>
      </w:r>
    </w:p>
    <w:p w14:paraId="792502AC"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1BE46989"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24B179B9"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Objectives: </w:t>
      </w:r>
    </w:p>
    <w:p w14:paraId="47977696"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1. </w:t>
      </w:r>
    </w:p>
    <w:p w14:paraId="18AD442B"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4A1CD9C5"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2. </w:t>
      </w:r>
    </w:p>
    <w:p w14:paraId="4FDB4497"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29E32F85"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3 </w:t>
      </w:r>
    </w:p>
    <w:p w14:paraId="0BA2D2EB"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00822D6F"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Attainment Date: </w:t>
      </w:r>
    </w:p>
    <w:p w14:paraId="1D15A74F"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62C04D14"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Student Signature/Date: _______________________________________ </w:t>
      </w:r>
    </w:p>
    <w:p w14:paraId="0659D345"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3F0AB584"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Field Supervisor Signature/Date: _________________________________ </w:t>
      </w:r>
    </w:p>
    <w:p w14:paraId="18E24C51"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3C967E37"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Field Liaison Signature/Date: ___________________________________ </w:t>
      </w:r>
    </w:p>
    <w:p w14:paraId="7474E60F"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43AAC4BC"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BSW Field Director Signature/Date: _______________________________ </w:t>
      </w:r>
      <w:r w:rsidRPr="00E41447">
        <w:rPr>
          <w:rFonts w:ascii="Times New Roman" w:eastAsia="Times New Roman" w:hAnsi="Times New Roman" w:cs="Times New Roman"/>
          <w:b/>
          <w:sz w:val="24"/>
        </w:rPr>
        <w:t xml:space="preserve">WEST TEXAS A&amp;M UNIVERSITY </w:t>
      </w:r>
    </w:p>
    <w:p w14:paraId="094A40BC" w14:textId="77777777" w:rsidR="00AB2E04" w:rsidRPr="00E41447" w:rsidRDefault="003A0E2D">
      <w:pPr>
        <w:pStyle w:val="Heading4"/>
        <w:spacing w:after="0"/>
        <w:ind w:left="382" w:right="97"/>
        <w:jc w:val="center"/>
      </w:pPr>
      <w:r w:rsidRPr="00E41447">
        <w:rPr>
          <w:color w:val="000000"/>
          <w:sz w:val="24"/>
        </w:rPr>
        <w:lastRenderedPageBreak/>
        <w:t xml:space="preserve">PLACEMENT DISPOSTION FORM SOCW 4688/4698 </w:t>
      </w:r>
    </w:p>
    <w:p w14:paraId="00A21703" w14:textId="77777777" w:rsidR="00AB2E04" w:rsidRPr="00E41447" w:rsidRDefault="003A0E2D">
      <w:pPr>
        <w:spacing w:after="0"/>
        <w:ind w:left="337"/>
        <w:jc w:val="center"/>
        <w:rPr>
          <w:rFonts w:ascii="Times New Roman" w:hAnsi="Times New Roman" w:cs="Times New Roman"/>
        </w:rPr>
      </w:pPr>
      <w:r w:rsidRPr="00E41447">
        <w:rPr>
          <w:rFonts w:ascii="Times New Roman" w:eastAsia="Times New Roman" w:hAnsi="Times New Roman" w:cs="Times New Roman"/>
          <w:b/>
          <w:sz w:val="24"/>
        </w:rPr>
        <w:t xml:space="preserve"> </w:t>
      </w:r>
    </w:p>
    <w:p w14:paraId="65596FBB"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Name of Student:  ____________________________________ </w:t>
      </w:r>
    </w:p>
    <w:p w14:paraId="33204821"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787BEE34"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Agency:  ____________________________ Field Instructor:  _____________________ </w:t>
      </w:r>
    </w:p>
    <w:p w14:paraId="456E4763" w14:textId="77777777" w:rsidR="00AB2E04" w:rsidRPr="00E41447" w:rsidRDefault="003A0E2D">
      <w:pPr>
        <w:tabs>
          <w:tab w:val="center" w:pos="275"/>
          <w:tab w:val="center" w:pos="996"/>
          <w:tab w:val="center" w:pos="1716"/>
          <w:tab w:val="center" w:pos="2436"/>
          <w:tab w:val="center" w:pos="3157"/>
          <w:tab w:val="center" w:pos="3877"/>
          <w:tab w:val="center" w:pos="6398"/>
        </w:tabs>
        <w:spacing w:after="12" w:line="248" w:lineRule="auto"/>
        <w:rPr>
          <w:rFonts w:ascii="Times New Roman" w:hAnsi="Times New Roman" w:cs="Times New Roman"/>
        </w:rPr>
      </w:pPr>
      <w:r w:rsidRPr="00E41447">
        <w:rPr>
          <w:rFonts w:ascii="Times New Roman" w:hAnsi="Times New Roman" w:cs="Times New Roman"/>
        </w:rPr>
        <w:tab/>
      </w:r>
      <w:r w:rsidRPr="00E41447">
        <w:rPr>
          <w:rFonts w:ascii="Times New Roman" w:eastAsia="Times New Roman" w:hAnsi="Times New Roman" w:cs="Times New Roman"/>
          <w:sz w:val="24"/>
        </w:rPr>
        <w:t xml:space="preserve"> </w:t>
      </w:r>
      <w:r w:rsidRPr="00E41447">
        <w:rPr>
          <w:rFonts w:ascii="Times New Roman" w:eastAsia="Times New Roman" w:hAnsi="Times New Roman" w:cs="Times New Roman"/>
          <w:sz w:val="24"/>
        </w:rPr>
        <w:tab/>
        <w:t xml:space="preserve"> </w:t>
      </w:r>
      <w:r w:rsidRPr="00E41447">
        <w:rPr>
          <w:rFonts w:ascii="Times New Roman" w:eastAsia="Times New Roman" w:hAnsi="Times New Roman" w:cs="Times New Roman"/>
          <w:sz w:val="24"/>
        </w:rPr>
        <w:tab/>
        <w:t xml:space="preserve"> </w:t>
      </w:r>
      <w:r w:rsidRPr="00E41447">
        <w:rPr>
          <w:rFonts w:ascii="Times New Roman" w:eastAsia="Times New Roman" w:hAnsi="Times New Roman" w:cs="Times New Roman"/>
          <w:sz w:val="24"/>
        </w:rPr>
        <w:tab/>
        <w:t xml:space="preserve"> </w:t>
      </w:r>
      <w:r w:rsidRPr="00E41447">
        <w:rPr>
          <w:rFonts w:ascii="Times New Roman" w:eastAsia="Times New Roman" w:hAnsi="Times New Roman" w:cs="Times New Roman"/>
          <w:sz w:val="24"/>
        </w:rPr>
        <w:tab/>
        <w:t xml:space="preserve"> </w:t>
      </w:r>
      <w:r w:rsidRPr="00E41447">
        <w:rPr>
          <w:rFonts w:ascii="Times New Roman" w:eastAsia="Times New Roman" w:hAnsi="Times New Roman" w:cs="Times New Roman"/>
          <w:sz w:val="24"/>
        </w:rPr>
        <w:tab/>
        <w:t xml:space="preserve"> </w:t>
      </w:r>
      <w:r w:rsidRPr="00E41447">
        <w:rPr>
          <w:rFonts w:ascii="Times New Roman" w:eastAsia="Times New Roman" w:hAnsi="Times New Roman" w:cs="Times New Roman"/>
          <w:sz w:val="24"/>
        </w:rPr>
        <w:tab/>
        <w:t xml:space="preserve">(Must be approved by Field Director) </w:t>
      </w:r>
    </w:p>
    <w:p w14:paraId="32B57C9A"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7779FF67"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Address of agency:  _____________________________________________</w:t>
      </w:r>
      <w:r w:rsidRPr="00E41447">
        <w:rPr>
          <w:rFonts w:ascii="Times New Roman" w:eastAsia="Times New Roman" w:hAnsi="Times New Roman" w:cs="Times New Roman"/>
          <w:sz w:val="24"/>
        </w:rPr>
        <w:t xml:space="preserve">__________ </w:t>
      </w:r>
    </w:p>
    <w:p w14:paraId="1E47FBFF"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4A9B1691"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F.I. Phone:  __________________________ F.I. Email:  __________________________ </w:t>
      </w:r>
    </w:p>
    <w:p w14:paraId="3ABD839B"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136E9D5D"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Specific agency expectations of the student (Include use of personal vehicle, specific dress codes, unusual work schedules, malpractice insurance expectations,</w:t>
      </w:r>
      <w:r w:rsidRPr="00E41447">
        <w:rPr>
          <w:rFonts w:ascii="Times New Roman" w:eastAsia="Times New Roman" w:hAnsi="Times New Roman" w:cs="Times New Roman"/>
          <w:sz w:val="24"/>
        </w:rPr>
        <w:t xml:space="preserve"> etc.) </w:t>
      </w:r>
    </w:p>
    <w:p w14:paraId="1597BA47"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______________________________________________________________________________</w:t>
      </w:r>
    </w:p>
    <w:p w14:paraId="78D1DFD3" w14:textId="77777777" w:rsidR="00AB2E04" w:rsidRPr="00E41447" w:rsidRDefault="003A0E2D">
      <w:pPr>
        <w:spacing w:after="11" w:line="248" w:lineRule="auto"/>
        <w:ind w:left="28" w:right="18" w:hanging="10"/>
        <w:jc w:val="center"/>
        <w:rPr>
          <w:rFonts w:ascii="Times New Roman" w:hAnsi="Times New Roman" w:cs="Times New Roman"/>
        </w:rPr>
      </w:pPr>
      <w:r w:rsidRPr="00E41447">
        <w:rPr>
          <w:rFonts w:ascii="Times New Roman" w:eastAsia="Times New Roman" w:hAnsi="Times New Roman" w:cs="Times New Roman"/>
          <w:sz w:val="24"/>
        </w:rPr>
        <w:t>______________________________________________________________________________ ______________________________________________________________________________</w:t>
      </w:r>
    </w:p>
    <w:p w14:paraId="26849E09"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___________</w:t>
      </w:r>
      <w:r w:rsidRPr="00E41447">
        <w:rPr>
          <w:rFonts w:ascii="Times New Roman" w:eastAsia="Times New Roman" w:hAnsi="Times New Roman" w:cs="Times New Roman"/>
          <w:sz w:val="24"/>
        </w:rPr>
        <w:t xml:space="preserve">___________________________________________ </w:t>
      </w:r>
    </w:p>
    <w:p w14:paraId="48AF86D3"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10D43867"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Student work schedule (Days and hours in agency): </w:t>
      </w:r>
    </w:p>
    <w:p w14:paraId="3884828A"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tbl>
      <w:tblPr>
        <w:tblStyle w:val="TableGrid"/>
        <w:tblW w:w="8859" w:type="dxa"/>
        <w:tblInd w:w="280" w:type="dxa"/>
        <w:tblCellMar>
          <w:top w:w="16" w:type="dxa"/>
          <w:left w:w="105" w:type="dxa"/>
          <w:right w:w="115" w:type="dxa"/>
        </w:tblCellMar>
        <w:tblLook w:val="04A0" w:firstRow="1" w:lastRow="0" w:firstColumn="1" w:lastColumn="0" w:noHBand="0" w:noVBand="1"/>
      </w:tblPr>
      <w:tblGrid>
        <w:gridCol w:w="1771"/>
        <w:gridCol w:w="1770"/>
        <w:gridCol w:w="1776"/>
        <w:gridCol w:w="1771"/>
        <w:gridCol w:w="1771"/>
      </w:tblGrid>
      <w:tr w:rsidR="00AB2E04" w:rsidRPr="00E41447" w14:paraId="33DAA85D" w14:textId="77777777">
        <w:trPr>
          <w:trHeight w:val="285"/>
        </w:trPr>
        <w:tc>
          <w:tcPr>
            <w:tcW w:w="1771" w:type="dxa"/>
            <w:tcBorders>
              <w:top w:val="single" w:sz="4" w:space="0" w:color="000000"/>
              <w:left w:val="single" w:sz="4" w:space="0" w:color="000000"/>
              <w:bottom w:val="single" w:sz="4" w:space="0" w:color="000000"/>
              <w:right w:val="single" w:sz="4" w:space="0" w:color="000000"/>
            </w:tcBorders>
          </w:tcPr>
          <w:p w14:paraId="4E90A7AC"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Monday </w:t>
            </w:r>
          </w:p>
        </w:tc>
        <w:tc>
          <w:tcPr>
            <w:tcW w:w="1770" w:type="dxa"/>
            <w:tcBorders>
              <w:top w:val="single" w:sz="4" w:space="0" w:color="000000"/>
              <w:left w:val="single" w:sz="4" w:space="0" w:color="000000"/>
              <w:bottom w:val="single" w:sz="4" w:space="0" w:color="000000"/>
              <w:right w:val="single" w:sz="4" w:space="0" w:color="000000"/>
            </w:tcBorders>
          </w:tcPr>
          <w:p w14:paraId="1E7D4C86"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Tuesday </w:t>
            </w:r>
          </w:p>
        </w:tc>
        <w:tc>
          <w:tcPr>
            <w:tcW w:w="1776" w:type="dxa"/>
            <w:tcBorders>
              <w:top w:val="single" w:sz="4" w:space="0" w:color="000000"/>
              <w:left w:val="single" w:sz="4" w:space="0" w:color="000000"/>
              <w:bottom w:val="single" w:sz="4" w:space="0" w:color="000000"/>
              <w:right w:val="single" w:sz="4" w:space="0" w:color="000000"/>
            </w:tcBorders>
          </w:tcPr>
          <w:p w14:paraId="47ED7EC1"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Wednesday </w:t>
            </w:r>
          </w:p>
        </w:tc>
        <w:tc>
          <w:tcPr>
            <w:tcW w:w="1771" w:type="dxa"/>
            <w:tcBorders>
              <w:top w:val="single" w:sz="4" w:space="0" w:color="000000"/>
              <w:left w:val="single" w:sz="4" w:space="0" w:color="000000"/>
              <w:bottom w:val="single" w:sz="4" w:space="0" w:color="000000"/>
              <w:right w:val="single" w:sz="4" w:space="0" w:color="000000"/>
            </w:tcBorders>
          </w:tcPr>
          <w:p w14:paraId="7D24964A" w14:textId="77777777" w:rsidR="00AB2E04" w:rsidRPr="00E41447" w:rsidRDefault="003A0E2D">
            <w:pPr>
              <w:rPr>
                <w:rFonts w:ascii="Times New Roman" w:hAnsi="Times New Roman" w:cs="Times New Roman"/>
              </w:rPr>
            </w:pPr>
            <w:r w:rsidRPr="00E41447">
              <w:rPr>
                <w:rFonts w:ascii="Times New Roman" w:eastAsia="Times New Roman" w:hAnsi="Times New Roman" w:cs="Times New Roman"/>
                <w:sz w:val="24"/>
              </w:rPr>
              <w:t xml:space="preserve">Thursday </w:t>
            </w:r>
          </w:p>
        </w:tc>
        <w:tc>
          <w:tcPr>
            <w:tcW w:w="1771" w:type="dxa"/>
            <w:tcBorders>
              <w:top w:val="single" w:sz="4" w:space="0" w:color="000000"/>
              <w:left w:val="single" w:sz="4" w:space="0" w:color="000000"/>
              <w:bottom w:val="single" w:sz="4" w:space="0" w:color="000000"/>
              <w:right w:val="single" w:sz="4" w:space="0" w:color="000000"/>
            </w:tcBorders>
          </w:tcPr>
          <w:p w14:paraId="7FA68F76" w14:textId="77777777" w:rsidR="00AB2E04" w:rsidRPr="00E41447" w:rsidRDefault="003A0E2D">
            <w:pPr>
              <w:rPr>
                <w:rFonts w:ascii="Times New Roman" w:hAnsi="Times New Roman" w:cs="Times New Roman"/>
              </w:rPr>
            </w:pPr>
            <w:r w:rsidRPr="00E41447">
              <w:rPr>
                <w:rFonts w:ascii="Times New Roman" w:eastAsia="Times New Roman" w:hAnsi="Times New Roman" w:cs="Times New Roman"/>
                <w:sz w:val="24"/>
              </w:rPr>
              <w:t xml:space="preserve">Friday </w:t>
            </w:r>
          </w:p>
        </w:tc>
      </w:tr>
      <w:tr w:rsidR="00AB2E04" w:rsidRPr="00E41447" w14:paraId="0F68F8FB" w14:textId="77777777">
        <w:trPr>
          <w:trHeight w:val="1116"/>
        </w:trPr>
        <w:tc>
          <w:tcPr>
            <w:tcW w:w="1771" w:type="dxa"/>
            <w:tcBorders>
              <w:top w:val="single" w:sz="4" w:space="0" w:color="000000"/>
              <w:left w:val="single" w:sz="4" w:space="0" w:color="000000"/>
              <w:bottom w:val="single" w:sz="4" w:space="0" w:color="000000"/>
              <w:right w:val="single" w:sz="4" w:space="0" w:color="000000"/>
            </w:tcBorders>
          </w:tcPr>
          <w:p w14:paraId="6679D36C"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p>
          <w:p w14:paraId="6AB0B5B1"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p>
          <w:p w14:paraId="183730E1"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p>
          <w:p w14:paraId="185AD898"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p>
        </w:tc>
        <w:tc>
          <w:tcPr>
            <w:tcW w:w="1770" w:type="dxa"/>
            <w:tcBorders>
              <w:top w:val="single" w:sz="4" w:space="0" w:color="000000"/>
              <w:left w:val="single" w:sz="4" w:space="0" w:color="000000"/>
              <w:bottom w:val="single" w:sz="4" w:space="0" w:color="000000"/>
              <w:right w:val="single" w:sz="4" w:space="0" w:color="000000"/>
            </w:tcBorders>
          </w:tcPr>
          <w:p w14:paraId="7034032D"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p>
        </w:tc>
        <w:tc>
          <w:tcPr>
            <w:tcW w:w="1776" w:type="dxa"/>
            <w:tcBorders>
              <w:top w:val="single" w:sz="4" w:space="0" w:color="000000"/>
              <w:left w:val="single" w:sz="4" w:space="0" w:color="000000"/>
              <w:bottom w:val="single" w:sz="4" w:space="0" w:color="000000"/>
              <w:right w:val="single" w:sz="4" w:space="0" w:color="000000"/>
            </w:tcBorders>
          </w:tcPr>
          <w:p w14:paraId="166ACBE3" w14:textId="77777777" w:rsidR="00AB2E04" w:rsidRPr="00E41447" w:rsidRDefault="003A0E2D">
            <w:pPr>
              <w:ind w:left="5"/>
              <w:rPr>
                <w:rFonts w:ascii="Times New Roman" w:hAnsi="Times New Roman" w:cs="Times New Roman"/>
              </w:rPr>
            </w:pPr>
            <w:r w:rsidRPr="00E41447">
              <w:rPr>
                <w:rFonts w:ascii="Times New Roman" w:eastAsia="Times New Roman" w:hAnsi="Times New Roman" w:cs="Times New Roman"/>
                <w:sz w:val="24"/>
              </w:rPr>
              <w:t xml:space="preserve"> </w:t>
            </w:r>
          </w:p>
        </w:tc>
        <w:tc>
          <w:tcPr>
            <w:tcW w:w="1771" w:type="dxa"/>
            <w:tcBorders>
              <w:top w:val="single" w:sz="4" w:space="0" w:color="000000"/>
              <w:left w:val="single" w:sz="4" w:space="0" w:color="000000"/>
              <w:bottom w:val="single" w:sz="4" w:space="0" w:color="000000"/>
              <w:right w:val="single" w:sz="4" w:space="0" w:color="000000"/>
            </w:tcBorders>
          </w:tcPr>
          <w:p w14:paraId="1A1C84BB" w14:textId="77777777" w:rsidR="00AB2E04" w:rsidRPr="00E41447" w:rsidRDefault="003A0E2D">
            <w:pPr>
              <w:rPr>
                <w:rFonts w:ascii="Times New Roman" w:hAnsi="Times New Roman" w:cs="Times New Roman"/>
              </w:rPr>
            </w:pPr>
            <w:r w:rsidRPr="00E41447">
              <w:rPr>
                <w:rFonts w:ascii="Times New Roman" w:eastAsia="Times New Roman" w:hAnsi="Times New Roman" w:cs="Times New Roman"/>
                <w:sz w:val="24"/>
              </w:rPr>
              <w:t xml:space="preserve"> </w:t>
            </w:r>
          </w:p>
        </w:tc>
        <w:tc>
          <w:tcPr>
            <w:tcW w:w="1771" w:type="dxa"/>
            <w:tcBorders>
              <w:top w:val="single" w:sz="4" w:space="0" w:color="000000"/>
              <w:left w:val="single" w:sz="4" w:space="0" w:color="000000"/>
              <w:bottom w:val="single" w:sz="4" w:space="0" w:color="000000"/>
              <w:right w:val="single" w:sz="4" w:space="0" w:color="000000"/>
            </w:tcBorders>
          </w:tcPr>
          <w:p w14:paraId="531CB56D" w14:textId="77777777" w:rsidR="00AB2E04" w:rsidRPr="00E41447" w:rsidRDefault="003A0E2D">
            <w:pPr>
              <w:rPr>
                <w:rFonts w:ascii="Times New Roman" w:hAnsi="Times New Roman" w:cs="Times New Roman"/>
              </w:rPr>
            </w:pPr>
            <w:r w:rsidRPr="00E41447">
              <w:rPr>
                <w:rFonts w:ascii="Times New Roman" w:eastAsia="Times New Roman" w:hAnsi="Times New Roman" w:cs="Times New Roman"/>
                <w:sz w:val="24"/>
              </w:rPr>
              <w:t xml:space="preserve"> </w:t>
            </w:r>
          </w:p>
        </w:tc>
      </w:tr>
    </w:tbl>
    <w:p w14:paraId="49247B9E"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17A72C5A"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General statement of learning experiences to be provided to the student, including primary duties, involvement with clients, etc. </w:t>
      </w:r>
    </w:p>
    <w:p w14:paraId="035D24E8"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______________________________________________________________________________</w:t>
      </w:r>
    </w:p>
    <w:p w14:paraId="275D9234" w14:textId="77777777" w:rsidR="00AB2E04" w:rsidRPr="00E41447" w:rsidRDefault="003A0E2D">
      <w:pPr>
        <w:spacing w:after="11" w:line="248" w:lineRule="auto"/>
        <w:ind w:left="28" w:right="18" w:hanging="10"/>
        <w:jc w:val="center"/>
        <w:rPr>
          <w:rFonts w:ascii="Times New Roman" w:hAnsi="Times New Roman" w:cs="Times New Roman"/>
        </w:rPr>
      </w:pPr>
      <w:r w:rsidRPr="00E41447">
        <w:rPr>
          <w:rFonts w:ascii="Times New Roman" w:eastAsia="Times New Roman" w:hAnsi="Times New Roman" w:cs="Times New Roman"/>
          <w:sz w:val="24"/>
        </w:rPr>
        <w:t>______________________________________________</w:t>
      </w:r>
      <w:r w:rsidRPr="00E41447">
        <w:rPr>
          <w:rFonts w:ascii="Times New Roman" w:eastAsia="Times New Roman" w:hAnsi="Times New Roman" w:cs="Times New Roman"/>
          <w:sz w:val="24"/>
        </w:rPr>
        <w:t>________________________________ ______________________________________________________________________________</w:t>
      </w:r>
    </w:p>
    <w:p w14:paraId="4BBE9807"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______________________________________________________ </w:t>
      </w:r>
    </w:p>
    <w:p w14:paraId="69DB14CA"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14B977D5"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Student Signature:  ________________________________________ </w:t>
      </w:r>
    </w:p>
    <w:p w14:paraId="2A36CFD1"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13CF4990"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Agency Field Superviso</w:t>
      </w:r>
      <w:r w:rsidRPr="00E41447">
        <w:rPr>
          <w:rFonts w:ascii="Times New Roman" w:eastAsia="Times New Roman" w:hAnsi="Times New Roman" w:cs="Times New Roman"/>
          <w:sz w:val="24"/>
        </w:rPr>
        <w:t xml:space="preserve">r Signature:  __________________________________ </w:t>
      </w:r>
    </w:p>
    <w:p w14:paraId="1245DB7A"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1D0199B6" w14:textId="77777777" w:rsidR="00AB2E04" w:rsidRPr="00E41447" w:rsidRDefault="003A0E2D">
      <w:pPr>
        <w:tabs>
          <w:tab w:val="center" w:pos="985"/>
          <w:tab w:val="center" w:pos="2436"/>
          <w:tab w:val="center" w:pos="3157"/>
          <w:tab w:val="center" w:pos="4689"/>
        </w:tabs>
        <w:spacing w:after="12" w:line="248" w:lineRule="auto"/>
        <w:rPr>
          <w:rFonts w:ascii="Times New Roman" w:hAnsi="Times New Roman" w:cs="Times New Roman"/>
        </w:rPr>
      </w:pPr>
      <w:r w:rsidRPr="00E41447">
        <w:rPr>
          <w:rFonts w:ascii="Times New Roman" w:hAnsi="Times New Roman" w:cs="Times New Roman"/>
        </w:rPr>
        <w:tab/>
      </w:r>
      <w:proofErr w:type="gramStart"/>
      <w:r w:rsidRPr="00E41447">
        <w:rPr>
          <w:rFonts w:ascii="Times New Roman" w:eastAsia="Times New Roman" w:hAnsi="Times New Roman" w:cs="Times New Roman"/>
          <w:sz w:val="24"/>
        </w:rPr>
        <w:t xml:space="preserve">(  </w:t>
      </w:r>
      <w:proofErr w:type="gramEnd"/>
      <w:r w:rsidRPr="00E41447">
        <w:rPr>
          <w:rFonts w:ascii="Times New Roman" w:eastAsia="Times New Roman" w:hAnsi="Times New Roman" w:cs="Times New Roman"/>
          <w:sz w:val="24"/>
        </w:rPr>
        <w:t xml:space="preserve"> )  Approved  </w:t>
      </w:r>
      <w:r w:rsidRPr="00E41447">
        <w:rPr>
          <w:rFonts w:ascii="Times New Roman" w:eastAsia="Times New Roman" w:hAnsi="Times New Roman" w:cs="Times New Roman"/>
          <w:sz w:val="24"/>
        </w:rPr>
        <w:tab/>
        <w:t xml:space="preserve"> </w:t>
      </w:r>
      <w:r w:rsidRPr="00E41447">
        <w:rPr>
          <w:rFonts w:ascii="Times New Roman" w:eastAsia="Times New Roman" w:hAnsi="Times New Roman" w:cs="Times New Roman"/>
          <w:sz w:val="24"/>
        </w:rPr>
        <w:tab/>
        <w:t xml:space="preserve"> </w:t>
      </w:r>
      <w:r w:rsidRPr="00E41447">
        <w:rPr>
          <w:rFonts w:ascii="Times New Roman" w:eastAsia="Times New Roman" w:hAnsi="Times New Roman" w:cs="Times New Roman"/>
          <w:sz w:val="24"/>
        </w:rPr>
        <w:tab/>
        <w:t xml:space="preserve">(   ) Disapproved </w:t>
      </w:r>
    </w:p>
    <w:p w14:paraId="61728C0B"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0273734B"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BSW Field Director Signature:  _______________________________________ </w:t>
      </w:r>
    </w:p>
    <w:p w14:paraId="221AA9F0"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73F61DAD" w14:textId="77777777" w:rsidR="00AB2E04" w:rsidRPr="00E41447" w:rsidRDefault="003A0E2D">
      <w:pPr>
        <w:spacing w:after="0" w:line="240" w:lineRule="auto"/>
        <w:ind w:left="275" w:right="68"/>
        <w:jc w:val="both"/>
        <w:rPr>
          <w:rFonts w:ascii="Times New Roman" w:hAnsi="Times New Roman" w:cs="Times New Roman"/>
        </w:rPr>
      </w:pPr>
      <w:r w:rsidRPr="00E41447">
        <w:rPr>
          <w:rFonts w:ascii="Times New Roman" w:eastAsia="Times New Roman" w:hAnsi="Times New Roman" w:cs="Times New Roman"/>
          <w:i/>
          <w:sz w:val="24"/>
        </w:rPr>
        <w:lastRenderedPageBreak/>
        <w:t xml:space="preserve">Note:  A notarized copy of the RELEASE AND WAIVER OF LIABILITY FORM must accompany this form. No placement hours will be counted prior to final approval by the University Program Director, Field Director or the Field Liaison. </w:t>
      </w:r>
    </w:p>
    <w:p w14:paraId="0EAF262D" w14:textId="77777777" w:rsidR="00E41447" w:rsidRDefault="00E41447">
      <w:pPr>
        <w:pStyle w:val="Heading4"/>
        <w:spacing w:after="0"/>
        <w:ind w:left="382" w:right="101"/>
        <w:jc w:val="center"/>
        <w:rPr>
          <w:color w:val="000000"/>
          <w:sz w:val="24"/>
        </w:rPr>
      </w:pPr>
    </w:p>
    <w:p w14:paraId="43DD5D40" w14:textId="30CEF58E" w:rsidR="00AB2E04" w:rsidRPr="00E41447" w:rsidRDefault="003A0E2D">
      <w:pPr>
        <w:pStyle w:val="Heading4"/>
        <w:spacing w:after="0"/>
        <w:ind w:left="382" w:right="101"/>
        <w:jc w:val="center"/>
      </w:pPr>
      <w:r w:rsidRPr="00E41447">
        <w:rPr>
          <w:color w:val="000000"/>
          <w:sz w:val="24"/>
        </w:rPr>
        <w:t>RELEASE AND WAIVER OF LIABIL</w:t>
      </w:r>
      <w:r w:rsidRPr="00E41447">
        <w:rPr>
          <w:color w:val="000000"/>
          <w:sz w:val="24"/>
        </w:rPr>
        <w:t xml:space="preserve">ITY </w:t>
      </w:r>
    </w:p>
    <w:p w14:paraId="1E4F2D34" w14:textId="77777777" w:rsidR="00AB2E04" w:rsidRPr="00E41447" w:rsidRDefault="003A0E2D">
      <w:pPr>
        <w:spacing w:after="0"/>
        <w:ind w:left="337"/>
        <w:jc w:val="center"/>
        <w:rPr>
          <w:rFonts w:ascii="Times New Roman" w:hAnsi="Times New Roman" w:cs="Times New Roman"/>
        </w:rPr>
      </w:pPr>
      <w:r w:rsidRPr="00E41447">
        <w:rPr>
          <w:rFonts w:ascii="Times New Roman" w:eastAsia="Times New Roman" w:hAnsi="Times New Roman" w:cs="Times New Roman"/>
          <w:b/>
          <w:sz w:val="24"/>
        </w:rPr>
        <w:t xml:space="preserve"> </w:t>
      </w:r>
    </w:p>
    <w:p w14:paraId="5E85EC45"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52C5FEBD"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KNOWN ALL PERSONS BY THESE PRESENTS:   </w:t>
      </w:r>
    </w:p>
    <w:p w14:paraId="10CA732D"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41B14902"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That I, ____________________________________, age ________,  </w:t>
      </w:r>
    </w:p>
    <w:p w14:paraId="494AAC64" w14:textId="77777777" w:rsidR="00AB2E04" w:rsidRPr="00E41447" w:rsidRDefault="003A0E2D">
      <w:pPr>
        <w:tabs>
          <w:tab w:val="center" w:pos="275"/>
          <w:tab w:val="center" w:pos="1986"/>
        </w:tabs>
        <w:spacing w:after="12" w:line="248" w:lineRule="auto"/>
        <w:rPr>
          <w:rFonts w:ascii="Times New Roman" w:hAnsi="Times New Roman" w:cs="Times New Roman"/>
        </w:rPr>
      </w:pPr>
      <w:r w:rsidRPr="00E41447">
        <w:rPr>
          <w:rFonts w:ascii="Times New Roman" w:hAnsi="Times New Roman" w:cs="Times New Roman"/>
        </w:rPr>
        <w:tab/>
      </w:r>
      <w:r w:rsidRPr="00E41447">
        <w:rPr>
          <w:rFonts w:ascii="Times New Roman" w:eastAsia="Times New Roman" w:hAnsi="Times New Roman" w:cs="Times New Roman"/>
          <w:sz w:val="24"/>
        </w:rPr>
        <w:t xml:space="preserve"> </w:t>
      </w:r>
      <w:r w:rsidRPr="00E41447">
        <w:rPr>
          <w:rFonts w:ascii="Times New Roman" w:eastAsia="Times New Roman" w:hAnsi="Times New Roman" w:cs="Times New Roman"/>
          <w:sz w:val="24"/>
        </w:rPr>
        <w:tab/>
        <w:t xml:space="preserve">Student’s Full Name </w:t>
      </w:r>
    </w:p>
    <w:p w14:paraId="50C449ED"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1554DB86"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73764FA9" w14:textId="77777777" w:rsidR="00AB2E04" w:rsidRPr="00E41447" w:rsidRDefault="003A0E2D">
      <w:pPr>
        <w:spacing w:after="11"/>
        <w:ind w:left="245" w:right="-32"/>
        <w:rPr>
          <w:rFonts w:ascii="Times New Roman" w:hAnsi="Times New Roman" w:cs="Times New Roman"/>
        </w:rPr>
      </w:pPr>
      <w:r w:rsidRPr="00E41447">
        <w:rPr>
          <w:rFonts w:ascii="Times New Roman" w:hAnsi="Times New Roman" w:cs="Times New Roman"/>
          <w:noProof/>
        </w:rPr>
        <mc:AlternateContent>
          <mc:Choice Requires="wpg">
            <w:drawing>
              <wp:inline distT="0" distB="0" distL="0" distR="0" wp14:anchorId="4D8A5CFF" wp14:editId="501E8D55">
                <wp:extent cx="5984241" cy="19050"/>
                <wp:effectExtent l="0" t="0" r="0" b="0"/>
                <wp:docPr id="104056" name="Group 104056"/>
                <wp:cNvGraphicFramePr/>
                <a:graphic xmlns:a="http://schemas.openxmlformats.org/drawingml/2006/main">
                  <a:graphicData uri="http://schemas.microsoft.com/office/word/2010/wordprocessingGroup">
                    <wpg:wgp>
                      <wpg:cNvGrpSpPr/>
                      <wpg:grpSpPr>
                        <a:xfrm>
                          <a:off x="0" y="0"/>
                          <a:ext cx="5984241" cy="19050"/>
                          <a:chOff x="0" y="0"/>
                          <a:chExt cx="5984241" cy="19050"/>
                        </a:xfrm>
                      </wpg:grpSpPr>
                      <wps:wsp>
                        <wps:cNvPr id="110074" name="Shape 110074"/>
                        <wps:cNvSpPr/>
                        <wps:spPr>
                          <a:xfrm>
                            <a:off x="0" y="0"/>
                            <a:ext cx="5984241" cy="19050"/>
                          </a:xfrm>
                          <a:custGeom>
                            <a:avLst/>
                            <a:gdLst/>
                            <a:ahLst/>
                            <a:cxnLst/>
                            <a:rect l="0" t="0" r="0" b="0"/>
                            <a:pathLst>
                              <a:path w="5984241" h="19050">
                                <a:moveTo>
                                  <a:pt x="0" y="0"/>
                                </a:moveTo>
                                <a:lnTo>
                                  <a:pt x="5984241" y="0"/>
                                </a:lnTo>
                                <a:lnTo>
                                  <a:pt x="598424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04056" style="width:471.2pt;height:1.5pt;mso-position-horizontal-relative:char;mso-position-vertical-relative:line" coordsize="59842,190">
                <v:shape id="Shape 110075" style="position:absolute;width:59842;height:190;left:0;top:0;" coordsize="5984241,19050" path="m0,0l5984241,0l5984241,19050l0,19050l0,0">
                  <v:stroke weight="0pt" endcap="flat" joinstyle="miter" miterlimit="10" on="false" color="#000000" opacity="0"/>
                  <v:fill on="true" color="#000000"/>
                </v:shape>
              </v:group>
            </w:pict>
          </mc:Fallback>
        </mc:AlternateContent>
      </w:r>
    </w:p>
    <w:p w14:paraId="1CDAF823" w14:textId="77777777" w:rsidR="00AB2E04" w:rsidRPr="00E41447" w:rsidRDefault="003A0E2D">
      <w:pPr>
        <w:tabs>
          <w:tab w:val="center" w:pos="669"/>
          <w:tab w:val="center" w:pos="1716"/>
          <w:tab w:val="center" w:pos="2436"/>
          <w:tab w:val="center" w:pos="3157"/>
          <w:tab w:val="center" w:pos="4082"/>
          <w:tab w:val="center" w:pos="4597"/>
          <w:tab w:val="center" w:pos="5670"/>
          <w:tab w:val="center" w:pos="7146"/>
          <w:tab w:val="center" w:pos="8199"/>
        </w:tabs>
        <w:spacing w:after="12" w:line="248" w:lineRule="auto"/>
        <w:rPr>
          <w:rFonts w:ascii="Times New Roman" w:hAnsi="Times New Roman" w:cs="Times New Roman"/>
        </w:rPr>
      </w:pPr>
      <w:r w:rsidRPr="00E41447">
        <w:rPr>
          <w:rFonts w:ascii="Times New Roman" w:hAnsi="Times New Roman" w:cs="Times New Roman"/>
        </w:rPr>
        <w:tab/>
      </w:r>
      <w:r w:rsidRPr="00E41447">
        <w:rPr>
          <w:rFonts w:ascii="Times New Roman" w:eastAsia="Times New Roman" w:hAnsi="Times New Roman" w:cs="Times New Roman"/>
          <w:sz w:val="24"/>
        </w:rPr>
        <w:t xml:space="preserve">Address </w:t>
      </w:r>
      <w:r w:rsidRPr="00E41447">
        <w:rPr>
          <w:rFonts w:ascii="Times New Roman" w:eastAsia="Times New Roman" w:hAnsi="Times New Roman" w:cs="Times New Roman"/>
          <w:sz w:val="24"/>
        </w:rPr>
        <w:tab/>
        <w:t xml:space="preserve"> </w:t>
      </w:r>
      <w:r w:rsidRPr="00E41447">
        <w:rPr>
          <w:rFonts w:ascii="Times New Roman" w:eastAsia="Times New Roman" w:hAnsi="Times New Roman" w:cs="Times New Roman"/>
          <w:sz w:val="24"/>
        </w:rPr>
        <w:tab/>
        <w:t xml:space="preserve"> </w:t>
      </w:r>
      <w:r w:rsidRPr="00E41447">
        <w:rPr>
          <w:rFonts w:ascii="Times New Roman" w:eastAsia="Times New Roman" w:hAnsi="Times New Roman" w:cs="Times New Roman"/>
          <w:sz w:val="24"/>
        </w:rPr>
        <w:tab/>
        <w:t xml:space="preserve"> </w:t>
      </w:r>
      <w:r w:rsidRPr="00E41447">
        <w:rPr>
          <w:rFonts w:ascii="Times New Roman" w:eastAsia="Times New Roman" w:hAnsi="Times New Roman" w:cs="Times New Roman"/>
          <w:sz w:val="24"/>
        </w:rPr>
        <w:tab/>
        <w:t xml:space="preserve">City </w:t>
      </w:r>
      <w:r w:rsidRPr="00E41447">
        <w:rPr>
          <w:rFonts w:ascii="Times New Roman" w:eastAsia="Times New Roman" w:hAnsi="Times New Roman" w:cs="Times New Roman"/>
          <w:sz w:val="24"/>
        </w:rPr>
        <w:tab/>
        <w:t xml:space="preserve"> </w:t>
      </w:r>
      <w:r w:rsidRPr="00E41447">
        <w:rPr>
          <w:rFonts w:ascii="Times New Roman" w:eastAsia="Times New Roman" w:hAnsi="Times New Roman" w:cs="Times New Roman"/>
          <w:sz w:val="24"/>
        </w:rPr>
        <w:tab/>
        <w:t xml:space="preserve">County </w:t>
      </w:r>
      <w:r w:rsidRPr="00E41447">
        <w:rPr>
          <w:rFonts w:ascii="Times New Roman" w:eastAsia="Times New Roman" w:hAnsi="Times New Roman" w:cs="Times New Roman"/>
          <w:sz w:val="24"/>
        </w:rPr>
        <w:tab/>
        <w:t xml:space="preserve">     State </w:t>
      </w:r>
      <w:r w:rsidRPr="00E41447">
        <w:rPr>
          <w:rFonts w:ascii="Times New Roman" w:eastAsia="Times New Roman" w:hAnsi="Times New Roman" w:cs="Times New Roman"/>
          <w:sz w:val="24"/>
        </w:rPr>
        <w:tab/>
        <w:t xml:space="preserve"> </w:t>
      </w:r>
    </w:p>
    <w:p w14:paraId="176E265E" w14:textId="77777777" w:rsidR="00AB2E04" w:rsidRPr="00E41447" w:rsidRDefault="003A0E2D">
      <w:pPr>
        <w:tabs>
          <w:tab w:val="center" w:pos="275"/>
          <w:tab w:val="center" w:pos="1161"/>
        </w:tabs>
        <w:spacing w:after="12" w:line="248" w:lineRule="auto"/>
        <w:rPr>
          <w:rFonts w:ascii="Times New Roman" w:hAnsi="Times New Roman" w:cs="Times New Roman"/>
        </w:rPr>
      </w:pPr>
      <w:r w:rsidRPr="00E41447">
        <w:rPr>
          <w:rFonts w:ascii="Times New Roman" w:hAnsi="Times New Roman" w:cs="Times New Roman"/>
        </w:rPr>
        <w:tab/>
      </w:r>
      <w:r w:rsidRPr="00E41447">
        <w:rPr>
          <w:rFonts w:ascii="Times New Roman" w:eastAsia="Times New Roman" w:hAnsi="Times New Roman" w:cs="Times New Roman"/>
          <w:sz w:val="24"/>
        </w:rPr>
        <w:t xml:space="preserve"> </w:t>
      </w:r>
      <w:r w:rsidRPr="00E41447">
        <w:rPr>
          <w:rFonts w:ascii="Times New Roman" w:eastAsia="Times New Roman" w:hAnsi="Times New Roman" w:cs="Times New Roman"/>
          <w:sz w:val="24"/>
        </w:rPr>
        <w:tab/>
        <w:t xml:space="preserve">Zip </w:t>
      </w:r>
    </w:p>
    <w:p w14:paraId="77C29AD8"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7FBB413B"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for and in consideration of, and as part of my field instruction and social work training at West Texas A&amp;M University, assume all risks of injury to my person or to my property arising out of or during the course of my field instruction resulting from neg</w:t>
      </w:r>
      <w:r w:rsidRPr="00E41447">
        <w:rPr>
          <w:rFonts w:ascii="Times New Roman" w:eastAsia="Times New Roman" w:hAnsi="Times New Roman" w:cs="Times New Roman"/>
          <w:sz w:val="24"/>
        </w:rPr>
        <w:t>ligence or otherwise, and that I do hereby release and waive any and all rights that I say I have or that may arise during my training in field instruction against all said University and (agency)_______________________________ personnel, their agents, ins</w:t>
      </w:r>
      <w:r w:rsidRPr="00E41447">
        <w:rPr>
          <w:rFonts w:ascii="Times New Roman" w:eastAsia="Times New Roman" w:hAnsi="Times New Roman" w:cs="Times New Roman"/>
          <w:sz w:val="24"/>
        </w:rPr>
        <w:t xml:space="preserve">tructional staff, officers, and teachers. </w:t>
      </w:r>
    </w:p>
    <w:p w14:paraId="4DC282DF"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3A238A64"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I further agree to save and hold harmless said University and (agency) ____________________, their agents, instructional staff, officers, and teachers from any damages or injuries sustained by third parties to t</w:t>
      </w:r>
      <w:r w:rsidRPr="00E41447">
        <w:rPr>
          <w:rFonts w:ascii="Times New Roman" w:eastAsia="Times New Roman" w:hAnsi="Times New Roman" w:cs="Times New Roman"/>
          <w:sz w:val="24"/>
        </w:rPr>
        <w:t xml:space="preserve">heir persona or to their property arising from my acts or omission occurring during the course of said field instruction.   </w:t>
      </w:r>
    </w:p>
    <w:p w14:paraId="0080EEF5"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6D5BCB33"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Witness my hand this __________ day of __________, 20______. </w:t>
      </w:r>
    </w:p>
    <w:p w14:paraId="758F4515"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145A2F0B"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62CB6893"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_________________________________________ </w:t>
      </w:r>
    </w:p>
    <w:p w14:paraId="3077B65B"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Student Signature </w:t>
      </w:r>
    </w:p>
    <w:p w14:paraId="7B9B8A8F"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191F976C" w14:textId="77777777" w:rsidR="00AB2E04" w:rsidRPr="00E41447" w:rsidRDefault="003A0E2D">
      <w:pPr>
        <w:spacing w:after="0" w:line="266" w:lineRule="auto"/>
        <w:ind w:left="285" w:hanging="10"/>
        <w:rPr>
          <w:rFonts w:ascii="Times New Roman" w:hAnsi="Times New Roman" w:cs="Times New Roman"/>
        </w:rPr>
      </w:pPr>
      <w:r w:rsidRPr="00E41447">
        <w:rPr>
          <w:rFonts w:ascii="Times New Roman" w:eastAsia="Times New Roman" w:hAnsi="Times New Roman" w:cs="Times New Roman"/>
          <w:b/>
          <w:sz w:val="24"/>
        </w:rPr>
        <w:t xml:space="preserve">THE STATE OF TEXAS </w:t>
      </w:r>
    </w:p>
    <w:p w14:paraId="6C00CD4B"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b/>
          <w:sz w:val="24"/>
        </w:rPr>
        <w:t xml:space="preserve"> </w:t>
      </w:r>
    </w:p>
    <w:p w14:paraId="75D0A5E3" w14:textId="77777777" w:rsidR="00AB2E04" w:rsidRPr="00E41447" w:rsidRDefault="003A0E2D">
      <w:pPr>
        <w:pStyle w:val="Heading4"/>
        <w:spacing w:after="0" w:line="266" w:lineRule="auto"/>
        <w:ind w:left="285"/>
      </w:pPr>
      <w:r w:rsidRPr="00E41447">
        <w:rPr>
          <w:color w:val="000000"/>
          <w:sz w:val="24"/>
        </w:rPr>
        <w:t xml:space="preserve">COUNTY OF __________________________ </w:t>
      </w:r>
    </w:p>
    <w:p w14:paraId="6078E82E"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b/>
          <w:sz w:val="24"/>
        </w:rPr>
        <w:t xml:space="preserve"> </w:t>
      </w:r>
    </w:p>
    <w:p w14:paraId="19700A26"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Before me, ___________________________________, known to me to be the person whose name is subscribed to the foregoing instrument on this day personally appeared and acknowledged to me that (s)</w:t>
      </w:r>
      <w:r w:rsidRPr="00E41447">
        <w:rPr>
          <w:rFonts w:ascii="Times New Roman" w:eastAsia="Times New Roman" w:hAnsi="Times New Roman" w:cs="Times New Roman"/>
          <w:sz w:val="24"/>
        </w:rPr>
        <w:t xml:space="preserve">he executed the same for the purposes and consideration therein expressed.   </w:t>
      </w:r>
    </w:p>
    <w:p w14:paraId="7A421AAF"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5506A555"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lastRenderedPageBreak/>
        <w:t xml:space="preserve">Given under my hand and seal of the office the ____ day of _________, 20____. </w:t>
      </w:r>
    </w:p>
    <w:p w14:paraId="7B018E29"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05B7A466"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My commission expires on the _____ day of _______________, 20_____. </w:t>
      </w:r>
    </w:p>
    <w:p w14:paraId="712A86F0"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078793A3" w14:textId="77777777" w:rsidR="00AB2E04" w:rsidRPr="00E41447" w:rsidRDefault="003A0E2D">
      <w:pPr>
        <w:spacing w:after="0"/>
        <w:ind w:left="275"/>
        <w:rPr>
          <w:rFonts w:ascii="Times New Roman" w:hAnsi="Times New Roman" w:cs="Times New Roman"/>
        </w:rPr>
      </w:pPr>
      <w:r w:rsidRPr="00E41447">
        <w:rPr>
          <w:rFonts w:ascii="Times New Roman" w:eastAsia="Times New Roman" w:hAnsi="Times New Roman" w:cs="Times New Roman"/>
          <w:sz w:val="24"/>
        </w:rPr>
        <w:t xml:space="preserve"> </w:t>
      </w:r>
    </w:p>
    <w:p w14:paraId="77377DCC" w14:textId="77777777" w:rsidR="00AB2E04" w:rsidRPr="00E41447" w:rsidRDefault="003A0E2D">
      <w:pPr>
        <w:spacing w:after="12" w:line="248" w:lineRule="auto"/>
        <w:ind w:left="285" w:right="9" w:hanging="10"/>
        <w:rPr>
          <w:rFonts w:ascii="Times New Roman" w:hAnsi="Times New Roman" w:cs="Times New Roman"/>
        </w:rPr>
      </w:pPr>
      <w:r w:rsidRPr="00E41447">
        <w:rPr>
          <w:rFonts w:ascii="Times New Roman" w:eastAsia="Times New Roman" w:hAnsi="Times New Roman" w:cs="Times New Roman"/>
          <w:sz w:val="24"/>
        </w:rPr>
        <w:t xml:space="preserve">_________________________________________ </w:t>
      </w:r>
    </w:p>
    <w:p w14:paraId="26E1F40C" w14:textId="77777777" w:rsidR="00AB2E04" w:rsidRDefault="003A0E2D">
      <w:pPr>
        <w:spacing w:after="12" w:line="248" w:lineRule="auto"/>
        <w:ind w:left="285" w:right="9" w:hanging="10"/>
        <w:rPr>
          <w:rFonts w:ascii="Times New Roman" w:eastAsia="Times New Roman" w:hAnsi="Times New Roman" w:cs="Times New Roman"/>
          <w:sz w:val="24"/>
        </w:rPr>
      </w:pPr>
      <w:r w:rsidRPr="00E41447">
        <w:rPr>
          <w:rFonts w:ascii="Times New Roman" w:eastAsia="Times New Roman" w:hAnsi="Times New Roman" w:cs="Times New Roman"/>
          <w:sz w:val="24"/>
        </w:rPr>
        <w:t xml:space="preserve">Signature – Notary Public State of Texas </w:t>
      </w:r>
    </w:p>
    <w:p w14:paraId="285970F6" w14:textId="77777777" w:rsidR="00E41447" w:rsidRPr="00E41447" w:rsidRDefault="00E41447">
      <w:pPr>
        <w:spacing w:after="12" w:line="248" w:lineRule="auto"/>
        <w:ind w:left="285" w:right="9" w:hanging="10"/>
        <w:rPr>
          <w:rFonts w:ascii="Times New Roman" w:hAnsi="Times New Roman" w:cs="Times New Roman"/>
        </w:rPr>
      </w:pPr>
    </w:p>
    <w:p w14:paraId="455C2A6E" w14:textId="77777777" w:rsidR="00A723CE" w:rsidRPr="00E41447" w:rsidRDefault="003A0E2D">
      <w:pPr>
        <w:rPr>
          <w:rFonts w:ascii="Times New Roman" w:hAnsi="Times New Roman" w:cs="Times New Roman"/>
        </w:rPr>
      </w:pPr>
      <w:r w:rsidRPr="00E41447">
        <w:rPr>
          <w:rFonts w:ascii="Times New Roman" w:hAnsi="Times New Roman" w:cs="Times New Roman"/>
        </w:rPr>
        <w:t>Field Interview Expectations and Matching Process</w:t>
      </w:r>
      <w:r w:rsidRPr="00E41447">
        <w:rPr>
          <w:rFonts w:ascii="Times New Roman" w:hAnsi="Times New Roman" w:cs="Times New Roman"/>
        </w:rPr>
        <w:br/>
      </w:r>
      <w:r w:rsidRPr="00E41447">
        <w:rPr>
          <w:rFonts w:ascii="Times New Roman" w:hAnsi="Times New Roman" w:cs="Times New Roman"/>
        </w:rPr>
        <w:br/>
        <w:t>Students are required to interview with a minimum of three (3) approved field agencies during the initial placement mat</w:t>
      </w:r>
      <w:r w:rsidRPr="00E41447">
        <w:rPr>
          <w:rFonts w:ascii="Times New Roman" w:hAnsi="Times New Roman" w:cs="Times New Roman"/>
        </w:rPr>
        <w:t>ching process. While students may interview with more than three agencies, three is the minimum required.</w:t>
      </w:r>
      <w:r w:rsidRPr="00E41447">
        <w:rPr>
          <w:rFonts w:ascii="Times New Roman" w:hAnsi="Times New Roman" w:cs="Times New Roman"/>
        </w:rPr>
        <w:br/>
      </w:r>
      <w:r w:rsidRPr="00E41447">
        <w:rPr>
          <w:rFonts w:ascii="Times New Roman" w:hAnsi="Times New Roman" w:cs="Times New Roman"/>
        </w:rPr>
        <w:br/>
        <w:t>If, after completing the initial round of interviews, the student does not secure a mutual match with any agency, the Field Director and Field Liaiso</w:t>
      </w:r>
      <w:r w:rsidRPr="00E41447">
        <w:rPr>
          <w:rFonts w:ascii="Times New Roman" w:hAnsi="Times New Roman" w:cs="Times New Roman"/>
        </w:rPr>
        <w:t>n will assign an additional two to three agencies for the student to interview with as part of a second round of placement efforts.</w:t>
      </w:r>
      <w:r w:rsidRPr="00E41447">
        <w:rPr>
          <w:rFonts w:ascii="Times New Roman" w:hAnsi="Times New Roman" w:cs="Times New Roman"/>
        </w:rPr>
        <w:br/>
      </w:r>
      <w:r w:rsidRPr="00E41447">
        <w:rPr>
          <w:rFonts w:ascii="Times New Roman" w:hAnsi="Times New Roman" w:cs="Times New Roman"/>
        </w:rPr>
        <w:br/>
        <w:t>If the student does not match with an agency after the second round of interviews, this may indicate a misalignment between</w:t>
      </w:r>
      <w:r w:rsidRPr="00E41447">
        <w:rPr>
          <w:rFonts w:ascii="Times New Roman" w:hAnsi="Times New Roman" w:cs="Times New Roman"/>
        </w:rPr>
        <w:t xml:space="preserve"> the student's readiness or professional conduct and the expectations of the field program. In such cases, the student will be removed from the field placement process for the current semester. The student may be referred to academic advising or student su</w:t>
      </w:r>
      <w:r w:rsidRPr="00E41447">
        <w:rPr>
          <w:rFonts w:ascii="Times New Roman" w:hAnsi="Times New Roman" w:cs="Times New Roman"/>
        </w:rPr>
        <w:t>pport services for further guidance. Re-entry to the field program at a later date will be considered on a case-by-case basis and is not guaranteed.</w:t>
      </w:r>
    </w:p>
    <w:sectPr w:rsidR="00A723CE" w:rsidRPr="00E41447">
      <w:headerReference w:type="even" r:id="rId48"/>
      <w:headerReference w:type="default" r:id="rId49"/>
      <w:footerReference w:type="even" r:id="rId50"/>
      <w:footerReference w:type="default" r:id="rId51"/>
      <w:headerReference w:type="first" r:id="rId52"/>
      <w:footerReference w:type="first" r:id="rId53"/>
      <w:pgSz w:w="12240" w:h="15840"/>
      <w:pgMar w:top="1378" w:right="1437" w:bottom="1441" w:left="1166" w:header="72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465B6" w14:textId="77777777" w:rsidR="003A0E2D" w:rsidRDefault="003A0E2D">
      <w:pPr>
        <w:spacing w:after="0" w:line="240" w:lineRule="auto"/>
      </w:pPr>
      <w:r>
        <w:separator/>
      </w:r>
    </w:p>
  </w:endnote>
  <w:endnote w:type="continuationSeparator" w:id="0">
    <w:p w14:paraId="6F1E5C18" w14:textId="77777777" w:rsidR="003A0E2D" w:rsidRDefault="003A0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26F9A" w14:textId="77777777" w:rsidR="00AB2E04" w:rsidRDefault="003A0E2D">
    <w:pPr>
      <w:spacing w:after="85" w:line="367" w:lineRule="auto"/>
      <w:ind w:left="9354" w:right="20"/>
      <w:jc w:val="right"/>
    </w:pPr>
    <w:r>
      <w:rPr>
        <w:b/>
      </w:rPr>
      <w:t xml:space="preserve">    </w:t>
    </w:r>
  </w:p>
  <w:p w14:paraId="50D01BC5" w14:textId="77777777" w:rsidR="00AB2E04" w:rsidRDefault="003A0E2D">
    <w:pPr>
      <w:spacing w:after="0"/>
      <w:ind w:right="59"/>
      <w:jc w:val="right"/>
    </w:pPr>
    <w:r>
      <w:fldChar w:fldCharType="begin"/>
    </w:r>
    <w:r>
      <w:instrText xml:space="preserve"> PAGE   \* MERGEFORMAT </w:instrText>
    </w:r>
    <w:r>
      <w:fldChar w:fldCharType="separate"/>
    </w:r>
    <w:r>
      <w:t>2</w:t>
    </w:r>
    <w:r>
      <w:fldChar w:fldCharType="end"/>
    </w:r>
    <w:r>
      <w:t xml:space="preserve"> </w:t>
    </w:r>
  </w:p>
  <w:p w14:paraId="5AC63094" w14:textId="77777777" w:rsidR="00AB2E04" w:rsidRDefault="003A0E2D">
    <w:pPr>
      <w:spacing w:after="0"/>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DA270" w14:textId="77777777" w:rsidR="00AB2E04" w:rsidRDefault="003A0E2D">
    <w:pPr>
      <w:spacing w:after="0"/>
    </w:pPr>
    <w:r>
      <w:rPr>
        <w:rFonts w:ascii="Times New Roman" w:eastAsia="Times New Roman" w:hAnsi="Times New Roman" w:cs="Times New Roman"/>
        <w:sz w:val="24"/>
      </w:rPr>
      <w:t xml:space="preserve"> </w:t>
    </w:r>
  </w:p>
  <w:p w14:paraId="588DAB5B" w14:textId="77777777" w:rsidR="00AB2E04" w:rsidRDefault="003A0E2D">
    <w:pPr>
      <w:spacing w:after="0"/>
    </w:pPr>
    <w:r>
      <w:rPr>
        <w:rFonts w:ascii="Times New Roman" w:eastAsia="Times New Roman" w:hAnsi="Times New Roman" w:cs="Times New Roman"/>
        <w:sz w:val="24"/>
      </w:rPr>
      <w:t xml:space="preserve"> </w:t>
    </w:r>
  </w:p>
  <w:p w14:paraId="4DF3A7E3" w14:textId="77777777" w:rsidR="00AB2E04" w:rsidRDefault="003A0E2D">
    <w:pPr>
      <w:spacing w:after="680"/>
    </w:pPr>
    <w:r>
      <w:rPr>
        <w:rFonts w:ascii="Times New Roman" w:eastAsia="Times New Roman" w:hAnsi="Times New Roman" w:cs="Times New Roman"/>
        <w:sz w:val="24"/>
      </w:rPr>
      <w:t xml:space="preserve"> </w:t>
    </w:r>
  </w:p>
  <w:p w14:paraId="177C838A" w14:textId="77777777" w:rsidR="00AB2E04" w:rsidRDefault="003A0E2D">
    <w:pPr>
      <w:spacing w:after="0"/>
      <w:ind w:right="-17"/>
      <w:jc w:val="right"/>
    </w:pPr>
    <w:r>
      <w:fldChar w:fldCharType="begin"/>
    </w:r>
    <w:r>
      <w:instrText xml:space="preserve"> PAGE   \* MERGEFORMAT </w:instrText>
    </w:r>
    <w:r>
      <w:fldChar w:fldCharType="separate"/>
    </w:r>
    <w:r>
      <w:t>24</w:t>
    </w:r>
    <w:r>
      <w:fldChar w:fldCharType="end"/>
    </w:r>
    <w:r>
      <w:t xml:space="preserve"> </w:t>
    </w:r>
  </w:p>
  <w:p w14:paraId="1ECEF0F8" w14:textId="77777777" w:rsidR="00AB2E04" w:rsidRDefault="003A0E2D">
    <w:pPr>
      <w:spacing w:after="0"/>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6BA82" w14:textId="77777777" w:rsidR="00AB2E04" w:rsidRDefault="003A0E2D">
    <w:pPr>
      <w:spacing w:after="0"/>
      <w:ind w:right="-22"/>
      <w:jc w:val="right"/>
    </w:pPr>
    <w:r>
      <w:fldChar w:fldCharType="begin"/>
    </w:r>
    <w:r>
      <w:instrText xml:space="preserve"> PAGE   \* MERGEFORMAT </w:instrText>
    </w:r>
    <w:r>
      <w:fldChar w:fldCharType="separate"/>
    </w:r>
    <w:r>
      <w:t>1</w:t>
    </w:r>
    <w:r>
      <w:fldChar w:fldCharType="end"/>
    </w:r>
    <w:r>
      <w:t xml:space="preserve"> </w:t>
    </w:r>
  </w:p>
  <w:p w14:paraId="0A9E01F8" w14:textId="77777777" w:rsidR="00AB2E04" w:rsidRDefault="003A0E2D">
    <w:pPr>
      <w:spacing w:after="0"/>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C7074" w14:textId="77777777" w:rsidR="00AB2E04" w:rsidRDefault="003A0E2D">
    <w:pPr>
      <w:spacing w:after="0"/>
      <w:ind w:right="-22"/>
      <w:jc w:val="right"/>
    </w:pPr>
    <w:r>
      <w:fldChar w:fldCharType="begin"/>
    </w:r>
    <w:r>
      <w:instrText xml:space="preserve"> PAGE   \* MERGEFORMAT </w:instrText>
    </w:r>
    <w:r>
      <w:fldChar w:fldCharType="separate"/>
    </w:r>
    <w:r>
      <w:t>1</w:t>
    </w:r>
    <w:r>
      <w:fldChar w:fldCharType="end"/>
    </w:r>
    <w:r>
      <w:t xml:space="preserve"> </w:t>
    </w:r>
  </w:p>
  <w:p w14:paraId="1A72DDE5" w14:textId="77777777" w:rsidR="00AB2E04" w:rsidRDefault="003A0E2D">
    <w:pPr>
      <w:spacing w:after="0"/>
    </w:pP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4C697" w14:textId="77777777" w:rsidR="00AB2E04" w:rsidRDefault="003A0E2D">
    <w:pPr>
      <w:spacing w:after="0"/>
    </w:pPr>
    <w:r>
      <w:rPr>
        <w:rFonts w:ascii="Times New Roman" w:eastAsia="Times New Roman" w:hAnsi="Times New Roman" w:cs="Times New Roman"/>
        <w:sz w:val="24"/>
      </w:rPr>
      <w:t xml:space="preserve"> </w:t>
    </w:r>
  </w:p>
  <w:p w14:paraId="7B736A57" w14:textId="77777777" w:rsidR="00AB2E04" w:rsidRDefault="003A0E2D">
    <w:pPr>
      <w:spacing w:after="0"/>
    </w:pPr>
    <w:r>
      <w:rPr>
        <w:rFonts w:ascii="Times New Roman" w:eastAsia="Times New Roman" w:hAnsi="Times New Roman" w:cs="Times New Roman"/>
        <w:sz w:val="24"/>
      </w:rPr>
      <w:t xml:space="preserve"> </w:t>
    </w:r>
  </w:p>
  <w:p w14:paraId="15C3837E" w14:textId="77777777" w:rsidR="00AB2E04" w:rsidRDefault="003A0E2D">
    <w:pPr>
      <w:spacing w:after="0"/>
    </w:pPr>
    <w:r>
      <w:rPr>
        <w:rFonts w:ascii="Times New Roman" w:eastAsia="Times New Roman" w:hAnsi="Times New Roman" w:cs="Times New Roman"/>
        <w:sz w:val="24"/>
      </w:rPr>
      <w:t xml:space="preserve"> </w:t>
    </w:r>
  </w:p>
  <w:p w14:paraId="0898443B" w14:textId="77777777" w:rsidR="00AB2E04" w:rsidRDefault="003A0E2D">
    <w:pPr>
      <w:spacing w:after="405"/>
    </w:pPr>
    <w:r>
      <w:rPr>
        <w:rFonts w:ascii="Times New Roman" w:eastAsia="Times New Roman" w:hAnsi="Times New Roman" w:cs="Times New Roman"/>
        <w:sz w:val="24"/>
      </w:rPr>
      <w:t xml:space="preserve"> </w:t>
    </w:r>
  </w:p>
  <w:p w14:paraId="547E3B89" w14:textId="77777777" w:rsidR="00AB2E04" w:rsidRDefault="003A0E2D">
    <w:pPr>
      <w:spacing w:after="0"/>
      <w:ind w:right="-1"/>
      <w:jc w:val="right"/>
    </w:pPr>
    <w:r>
      <w:fldChar w:fldCharType="begin"/>
    </w:r>
    <w:r>
      <w:instrText xml:space="preserve"> PAGE   \* MERGEFORMAT </w:instrText>
    </w:r>
    <w:r>
      <w:fldChar w:fldCharType="separate"/>
    </w:r>
    <w:r>
      <w:t>32</w:t>
    </w:r>
    <w:r>
      <w:fldChar w:fldCharType="end"/>
    </w:r>
    <w:r>
      <w:t xml:space="preserve"> </w:t>
    </w:r>
  </w:p>
  <w:p w14:paraId="09BEE824" w14:textId="77777777" w:rsidR="00AB2E04" w:rsidRDefault="003A0E2D">
    <w:pPr>
      <w:spacing w:after="0"/>
    </w:pP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B6507" w14:textId="77777777" w:rsidR="00AB2E04" w:rsidRDefault="003A0E2D">
    <w:pPr>
      <w:spacing w:after="0"/>
    </w:pPr>
    <w:r>
      <w:rPr>
        <w:rFonts w:ascii="Times New Roman" w:eastAsia="Times New Roman" w:hAnsi="Times New Roman" w:cs="Times New Roman"/>
        <w:sz w:val="24"/>
      </w:rPr>
      <w:t xml:space="preserve"> </w:t>
    </w:r>
  </w:p>
  <w:p w14:paraId="660F8E63" w14:textId="77777777" w:rsidR="00AB2E04" w:rsidRDefault="003A0E2D">
    <w:pPr>
      <w:spacing w:after="0"/>
    </w:pPr>
    <w:r>
      <w:rPr>
        <w:rFonts w:ascii="Times New Roman" w:eastAsia="Times New Roman" w:hAnsi="Times New Roman" w:cs="Times New Roman"/>
        <w:sz w:val="24"/>
      </w:rPr>
      <w:t xml:space="preserve"> </w:t>
    </w:r>
  </w:p>
  <w:p w14:paraId="7DD66BCA" w14:textId="77777777" w:rsidR="00AB2E04" w:rsidRDefault="003A0E2D">
    <w:pPr>
      <w:spacing w:after="0"/>
    </w:pPr>
    <w:r>
      <w:rPr>
        <w:rFonts w:ascii="Times New Roman" w:eastAsia="Times New Roman" w:hAnsi="Times New Roman" w:cs="Times New Roman"/>
        <w:sz w:val="24"/>
      </w:rPr>
      <w:t xml:space="preserve"> </w:t>
    </w:r>
  </w:p>
  <w:p w14:paraId="25F21FF1" w14:textId="77777777" w:rsidR="00AB2E04" w:rsidRDefault="003A0E2D">
    <w:pPr>
      <w:spacing w:after="405"/>
    </w:pPr>
    <w:r>
      <w:rPr>
        <w:rFonts w:ascii="Times New Roman" w:eastAsia="Times New Roman" w:hAnsi="Times New Roman" w:cs="Times New Roman"/>
        <w:sz w:val="24"/>
      </w:rPr>
      <w:t xml:space="preserve"> </w:t>
    </w:r>
  </w:p>
  <w:p w14:paraId="54C02842" w14:textId="77777777" w:rsidR="00AB2E04" w:rsidRDefault="003A0E2D">
    <w:pPr>
      <w:spacing w:after="0"/>
      <w:ind w:right="-1"/>
      <w:jc w:val="right"/>
    </w:pPr>
    <w:r>
      <w:fldChar w:fldCharType="begin"/>
    </w:r>
    <w:r>
      <w:instrText xml:space="preserve"> PAGE   \* MERGEFORMAT </w:instrText>
    </w:r>
    <w:r>
      <w:fldChar w:fldCharType="separate"/>
    </w:r>
    <w:r>
      <w:t>32</w:t>
    </w:r>
    <w:r>
      <w:fldChar w:fldCharType="end"/>
    </w:r>
    <w:r>
      <w:t xml:space="preserve"> </w:t>
    </w:r>
  </w:p>
  <w:p w14:paraId="6AD53F4B" w14:textId="77777777" w:rsidR="00AB2E04" w:rsidRDefault="003A0E2D">
    <w:pPr>
      <w:spacing w:after="0"/>
    </w:pPr>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69E1E" w14:textId="77777777" w:rsidR="00AB2E04" w:rsidRDefault="003A0E2D">
    <w:pPr>
      <w:spacing w:after="0"/>
    </w:pPr>
    <w:r>
      <w:rPr>
        <w:rFonts w:ascii="Times New Roman" w:eastAsia="Times New Roman" w:hAnsi="Times New Roman" w:cs="Times New Roman"/>
        <w:sz w:val="24"/>
      </w:rPr>
      <w:t xml:space="preserve"> </w:t>
    </w:r>
  </w:p>
  <w:p w14:paraId="51ACA6D6" w14:textId="77777777" w:rsidR="00AB2E04" w:rsidRDefault="003A0E2D">
    <w:pPr>
      <w:spacing w:after="0"/>
    </w:pPr>
    <w:r>
      <w:rPr>
        <w:rFonts w:ascii="Times New Roman" w:eastAsia="Times New Roman" w:hAnsi="Times New Roman" w:cs="Times New Roman"/>
        <w:sz w:val="24"/>
      </w:rPr>
      <w:t xml:space="preserve"> </w:t>
    </w:r>
  </w:p>
  <w:p w14:paraId="67893396" w14:textId="77777777" w:rsidR="00AB2E04" w:rsidRDefault="003A0E2D">
    <w:pPr>
      <w:spacing w:after="0"/>
    </w:pPr>
    <w:r>
      <w:rPr>
        <w:rFonts w:ascii="Times New Roman" w:eastAsia="Times New Roman" w:hAnsi="Times New Roman" w:cs="Times New Roman"/>
        <w:sz w:val="24"/>
      </w:rPr>
      <w:t xml:space="preserve"> </w:t>
    </w:r>
  </w:p>
  <w:p w14:paraId="158CE526" w14:textId="77777777" w:rsidR="00AB2E04" w:rsidRDefault="003A0E2D">
    <w:pPr>
      <w:spacing w:after="405"/>
    </w:pPr>
    <w:r>
      <w:rPr>
        <w:rFonts w:ascii="Times New Roman" w:eastAsia="Times New Roman" w:hAnsi="Times New Roman" w:cs="Times New Roman"/>
        <w:sz w:val="24"/>
      </w:rPr>
      <w:t xml:space="preserve"> </w:t>
    </w:r>
  </w:p>
  <w:p w14:paraId="593FAC9C" w14:textId="77777777" w:rsidR="00AB2E04" w:rsidRDefault="003A0E2D">
    <w:pPr>
      <w:spacing w:after="0"/>
      <w:ind w:right="-1"/>
      <w:jc w:val="right"/>
    </w:pPr>
    <w:r>
      <w:fldChar w:fldCharType="begin"/>
    </w:r>
    <w:r>
      <w:instrText xml:space="preserve"> PAGE   \* MERGEFORMAT </w:instrText>
    </w:r>
    <w:r>
      <w:fldChar w:fldCharType="separate"/>
    </w:r>
    <w:r>
      <w:t>32</w:t>
    </w:r>
    <w:r>
      <w:fldChar w:fldCharType="end"/>
    </w:r>
    <w:r>
      <w:t xml:space="preserve"> </w:t>
    </w:r>
  </w:p>
  <w:p w14:paraId="7ACDB349" w14:textId="77777777" w:rsidR="00AB2E04" w:rsidRDefault="003A0E2D">
    <w:pPr>
      <w:spacing w:after="0"/>
    </w:pPr>
    <w: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ABBA3" w14:textId="77777777" w:rsidR="00AB2E04" w:rsidRDefault="003A0E2D">
    <w:pPr>
      <w:spacing w:after="0"/>
      <w:ind w:right="-79"/>
      <w:jc w:val="right"/>
    </w:pPr>
    <w:r>
      <w:fldChar w:fldCharType="begin"/>
    </w:r>
    <w:r>
      <w:instrText xml:space="preserve"> PAGE   \* MERGEFORMAT </w:instrText>
    </w:r>
    <w:r>
      <w:fldChar w:fldCharType="separate"/>
    </w:r>
    <w:r>
      <w:t>33</w:t>
    </w:r>
    <w:r>
      <w:fldChar w:fldCharType="end"/>
    </w:r>
    <w:r>
      <w:t xml:space="preserve"> </w:t>
    </w:r>
  </w:p>
  <w:p w14:paraId="3FAD3442" w14:textId="77777777" w:rsidR="00AB2E04" w:rsidRDefault="003A0E2D">
    <w:pPr>
      <w:spacing w:after="0"/>
    </w:pPr>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4667D" w14:textId="77777777" w:rsidR="00AB2E04" w:rsidRDefault="003A0E2D">
    <w:pPr>
      <w:spacing w:after="0"/>
      <w:ind w:right="-79"/>
      <w:jc w:val="right"/>
    </w:pPr>
    <w:r>
      <w:fldChar w:fldCharType="begin"/>
    </w:r>
    <w:r>
      <w:instrText xml:space="preserve"> PAGE   \* MERGEFORMAT </w:instrText>
    </w:r>
    <w:r>
      <w:fldChar w:fldCharType="separate"/>
    </w:r>
    <w:r>
      <w:t>33</w:t>
    </w:r>
    <w:r>
      <w:fldChar w:fldCharType="end"/>
    </w:r>
    <w:r>
      <w:t xml:space="preserve"> </w:t>
    </w:r>
  </w:p>
  <w:p w14:paraId="4D2CB515" w14:textId="77777777" w:rsidR="00AB2E04" w:rsidRDefault="003A0E2D">
    <w:pPr>
      <w:spacing w:after="0"/>
    </w:pPr>
    <w: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E00C" w14:textId="77777777" w:rsidR="00AB2E04" w:rsidRDefault="003A0E2D">
    <w:pPr>
      <w:spacing w:after="0"/>
      <w:ind w:right="-79"/>
      <w:jc w:val="right"/>
    </w:pPr>
    <w:r>
      <w:fldChar w:fldCharType="begin"/>
    </w:r>
    <w:r>
      <w:instrText xml:space="preserve"> PAGE   \* MERGEFORMAT </w:instrText>
    </w:r>
    <w:r>
      <w:fldChar w:fldCharType="separate"/>
    </w:r>
    <w:r>
      <w:t>33</w:t>
    </w:r>
    <w:r>
      <w:fldChar w:fldCharType="end"/>
    </w:r>
    <w:r>
      <w:t xml:space="preserve"> </w:t>
    </w:r>
  </w:p>
  <w:p w14:paraId="22C8023B" w14:textId="77777777" w:rsidR="00AB2E04" w:rsidRDefault="003A0E2D">
    <w:pPr>
      <w:spacing w:after="0"/>
    </w:pPr>
    <w: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84B09" w14:textId="77777777" w:rsidR="00AB2E04" w:rsidRDefault="003A0E2D">
    <w:pPr>
      <w:spacing w:after="0"/>
      <w:ind w:right="-3"/>
      <w:jc w:val="right"/>
    </w:pPr>
    <w:r>
      <w:fldChar w:fldCharType="begin"/>
    </w:r>
    <w:r>
      <w:instrText xml:space="preserve"> PAGE   \* MERGEFORMAT </w:instrText>
    </w:r>
    <w:r>
      <w:fldChar w:fldCharType="separate"/>
    </w:r>
    <w:r>
      <w:t>1</w:t>
    </w:r>
    <w:r>
      <w:fldChar w:fldCharType="end"/>
    </w:r>
    <w:r>
      <w:t xml:space="preserve"> </w:t>
    </w:r>
  </w:p>
  <w:p w14:paraId="28839FAB" w14:textId="77777777" w:rsidR="00AB2E04" w:rsidRDefault="003A0E2D">
    <w:pPr>
      <w:spacing w:after="0"/>
      <w:ind w:left="275"/>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3C35D" w14:textId="77777777" w:rsidR="00AB2E04" w:rsidRDefault="003A0E2D">
    <w:pPr>
      <w:spacing w:after="85" w:line="367" w:lineRule="auto"/>
      <w:ind w:left="9354" w:right="20"/>
      <w:jc w:val="right"/>
    </w:pPr>
    <w:r>
      <w:rPr>
        <w:b/>
      </w:rPr>
      <w:t xml:space="preserve">    </w:t>
    </w:r>
  </w:p>
  <w:p w14:paraId="6FAA7983" w14:textId="77777777" w:rsidR="00AB2E04" w:rsidRDefault="003A0E2D">
    <w:pPr>
      <w:spacing w:after="0"/>
      <w:ind w:right="59"/>
      <w:jc w:val="right"/>
    </w:pPr>
    <w:r>
      <w:fldChar w:fldCharType="begin"/>
    </w:r>
    <w:r>
      <w:instrText xml:space="preserve"> PAGE   \* MERGEFORMAT </w:instrText>
    </w:r>
    <w:r>
      <w:fldChar w:fldCharType="separate"/>
    </w:r>
    <w:r>
      <w:t>2</w:t>
    </w:r>
    <w:r>
      <w:fldChar w:fldCharType="end"/>
    </w:r>
    <w:r>
      <w:t xml:space="preserve"> </w:t>
    </w:r>
  </w:p>
  <w:p w14:paraId="7A047DAB" w14:textId="77777777" w:rsidR="00AB2E04" w:rsidRDefault="003A0E2D">
    <w:pPr>
      <w:spacing w:after="0"/>
    </w:pPr>
    <w: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A2E41" w14:textId="77777777" w:rsidR="00AB2E04" w:rsidRDefault="003A0E2D">
    <w:pPr>
      <w:spacing w:after="0"/>
      <w:ind w:right="-3"/>
      <w:jc w:val="right"/>
    </w:pPr>
    <w:r>
      <w:fldChar w:fldCharType="begin"/>
    </w:r>
    <w:r>
      <w:instrText xml:space="preserve"> PAGE   \* MERGEFORMAT </w:instrText>
    </w:r>
    <w:r>
      <w:fldChar w:fldCharType="separate"/>
    </w:r>
    <w:r>
      <w:t>1</w:t>
    </w:r>
    <w:r>
      <w:fldChar w:fldCharType="end"/>
    </w:r>
    <w:r>
      <w:t xml:space="preserve"> </w:t>
    </w:r>
  </w:p>
  <w:p w14:paraId="727D3B51" w14:textId="77777777" w:rsidR="00AB2E04" w:rsidRDefault="003A0E2D">
    <w:pPr>
      <w:spacing w:after="0"/>
      <w:ind w:left="275"/>
    </w:pPr>
    <w: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E9F1C" w14:textId="77777777" w:rsidR="00AB2E04" w:rsidRDefault="003A0E2D">
    <w:pPr>
      <w:spacing w:after="0"/>
      <w:ind w:right="-3"/>
      <w:jc w:val="right"/>
    </w:pPr>
    <w:r>
      <w:fldChar w:fldCharType="begin"/>
    </w:r>
    <w:r>
      <w:instrText xml:space="preserve"> PAGE   \* MERGEFORMAT </w:instrText>
    </w:r>
    <w:r>
      <w:fldChar w:fldCharType="separate"/>
    </w:r>
    <w:r>
      <w:t>1</w:t>
    </w:r>
    <w:r>
      <w:fldChar w:fldCharType="end"/>
    </w:r>
    <w:r>
      <w:t xml:space="preserve"> </w:t>
    </w:r>
  </w:p>
  <w:p w14:paraId="086A9A0A" w14:textId="77777777" w:rsidR="00AB2E04" w:rsidRDefault="003A0E2D">
    <w:pPr>
      <w:spacing w:after="0"/>
      <w:ind w:left="275"/>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2DB1F" w14:textId="77777777" w:rsidR="00AB2E04" w:rsidRDefault="003A0E2D">
    <w:pPr>
      <w:spacing w:after="0"/>
      <w:ind w:right="59"/>
      <w:jc w:val="right"/>
    </w:pPr>
    <w:r>
      <w:fldChar w:fldCharType="begin"/>
    </w:r>
    <w:r>
      <w:instrText xml:space="preserve"> PAGE   \* MERGEFORMAT </w:instrText>
    </w:r>
    <w:r>
      <w:fldChar w:fldCharType="separate"/>
    </w:r>
    <w:r>
      <w:t>1</w:t>
    </w:r>
    <w:r>
      <w:fldChar w:fldCharType="end"/>
    </w:r>
    <w:r>
      <w:t xml:space="preserve"> </w:t>
    </w:r>
  </w:p>
  <w:p w14:paraId="76FCE1F7" w14:textId="77777777" w:rsidR="00AB2E04" w:rsidRDefault="003A0E2D">
    <w:pPr>
      <w:spacing w:after="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4B418" w14:textId="77777777" w:rsidR="00AB2E04" w:rsidRDefault="003A0E2D">
    <w:pPr>
      <w:spacing w:after="0"/>
      <w:ind w:right="-16"/>
      <w:jc w:val="right"/>
    </w:pPr>
    <w:r>
      <w:fldChar w:fldCharType="begin"/>
    </w:r>
    <w:r>
      <w:instrText xml:space="preserve"> PAGE   \* MERGEFORMAT </w:instrText>
    </w:r>
    <w:r>
      <w:fldChar w:fldCharType="separate"/>
    </w:r>
    <w:r>
      <w:t>1</w:t>
    </w:r>
    <w:r>
      <w:fldChar w:fldCharType="end"/>
    </w:r>
    <w:r>
      <w:t xml:space="preserve"> </w:t>
    </w:r>
  </w:p>
  <w:p w14:paraId="0A9DBC30" w14:textId="77777777" w:rsidR="00AB2E04" w:rsidRDefault="003A0E2D">
    <w:pPr>
      <w:spacing w:after="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8FCA3" w14:textId="77777777" w:rsidR="00AB2E04" w:rsidRDefault="003A0E2D">
    <w:pPr>
      <w:spacing w:after="481"/>
      <w:ind w:left="361"/>
    </w:pPr>
    <w:r>
      <w:rPr>
        <w:rFonts w:ascii="Segoe UI Symbol" w:eastAsia="Segoe UI Symbol" w:hAnsi="Segoe UI Symbol" w:cs="Segoe UI Symbol"/>
        <w:sz w:val="24"/>
      </w:rPr>
      <w:t>•</w:t>
    </w:r>
    <w:r>
      <w:rPr>
        <w:rFonts w:ascii="Arial" w:eastAsia="Arial" w:hAnsi="Arial" w:cs="Arial"/>
        <w:sz w:val="24"/>
      </w:rPr>
      <w:t xml:space="preserve"> </w:t>
    </w:r>
  </w:p>
  <w:p w14:paraId="5DD0DD05" w14:textId="77777777" w:rsidR="00AB2E04" w:rsidRDefault="003A0E2D">
    <w:pPr>
      <w:spacing w:after="0"/>
      <w:ind w:right="-11"/>
      <w:jc w:val="right"/>
    </w:pPr>
    <w:r>
      <w:fldChar w:fldCharType="begin"/>
    </w:r>
    <w:r>
      <w:instrText xml:space="preserve"> PAGE   \* MERGEFORMAT </w:instrText>
    </w:r>
    <w:r>
      <w:fldChar w:fldCharType="separate"/>
    </w:r>
    <w:r>
      <w:t>15</w:t>
    </w:r>
    <w:r>
      <w:fldChar w:fldCharType="end"/>
    </w:r>
    <w:r>
      <w:t xml:space="preserve"> </w:t>
    </w:r>
  </w:p>
  <w:p w14:paraId="30BBE08F" w14:textId="77777777" w:rsidR="00AB2E04" w:rsidRDefault="003A0E2D">
    <w:pPr>
      <w:spacing w:after="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26386" w14:textId="77777777" w:rsidR="00AB2E04" w:rsidRDefault="003A0E2D">
    <w:pPr>
      <w:spacing w:after="481"/>
      <w:ind w:left="361"/>
    </w:pPr>
    <w:r>
      <w:rPr>
        <w:rFonts w:ascii="Segoe UI Symbol" w:eastAsia="Segoe UI Symbol" w:hAnsi="Segoe UI Symbol" w:cs="Segoe UI Symbol"/>
        <w:sz w:val="24"/>
      </w:rPr>
      <w:t>•</w:t>
    </w:r>
    <w:r>
      <w:rPr>
        <w:rFonts w:ascii="Arial" w:eastAsia="Arial" w:hAnsi="Arial" w:cs="Arial"/>
        <w:sz w:val="24"/>
      </w:rPr>
      <w:t xml:space="preserve"> </w:t>
    </w:r>
  </w:p>
  <w:p w14:paraId="40C0D928" w14:textId="77777777" w:rsidR="00AB2E04" w:rsidRDefault="003A0E2D">
    <w:pPr>
      <w:spacing w:after="0"/>
      <w:ind w:right="-11"/>
      <w:jc w:val="right"/>
    </w:pPr>
    <w:r>
      <w:fldChar w:fldCharType="begin"/>
    </w:r>
    <w:r>
      <w:instrText xml:space="preserve"> PAGE   \* MERGEFORMAT </w:instrText>
    </w:r>
    <w:r>
      <w:fldChar w:fldCharType="separate"/>
    </w:r>
    <w:r>
      <w:t>15</w:t>
    </w:r>
    <w:r>
      <w:fldChar w:fldCharType="end"/>
    </w:r>
    <w:r>
      <w:t xml:space="preserve"> </w:t>
    </w:r>
  </w:p>
  <w:p w14:paraId="4157A654" w14:textId="77777777" w:rsidR="00AB2E04" w:rsidRDefault="003A0E2D">
    <w:pPr>
      <w:spacing w:after="0"/>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C9801" w14:textId="77777777" w:rsidR="00AB2E04" w:rsidRDefault="003A0E2D">
    <w:pPr>
      <w:spacing w:after="0"/>
      <w:ind w:right="-7"/>
      <w:jc w:val="right"/>
    </w:pPr>
    <w:r>
      <w:fldChar w:fldCharType="begin"/>
    </w:r>
    <w:r>
      <w:instrText xml:space="preserve"> PAGE   \* MERGEFORMAT </w:instrText>
    </w:r>
    <w:r>
      <w:fldChar w:fldCharType="separate"/>
    </w:r>
    <w:r>
      <w:t>1</w:t>
    </w:r>
    <w:r>
      <w:fldChar w:fldCharType="end"/>
    </w:r>
    <w:r>
      <w:t xml:space="preserve"> </w:t>
    </w:r>
  </w:p>
  <w:p w14:paraId="1B60386E" w14:textId="77777777" w:rsidR="00AB2E04" w:rsidRDefault="003A0E2D">
    <w:pPr>
      <w:spacing w:after="0"/>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E4F60" w14:textId="77777777" w:rsidR="00AB2E04" w:rsidRDefault="003A0E2D">
    <w:pPr>
      <w:spacing w:after="0"/>
      <w:ind w:right="-7"/>
      <w:jc w:val="right"/>
    </w:pPr>
    <w:r>
      <w:fldChar w:fldCharType="begin"/>
    </w:r>
    <w:r>
      <w:instrText xml:space="preserve"> PAGE   \* MERGEFORMAT </w:instrText>
    </w:r>
    <w:r>
      <w:fldChar w:fldCharType="separate"/>
    </w:r>
    <w:r>
      <w:t>1</w:t>
    </w:r>
    <w:r>
      <w:fldChar w:fldCharType="end"/>
    </w:r>
    <w:r>
      <w:t xml:space="preserve"> </w:t>
    </w:r>
  </w:p>
  <w:p w14:paraId="57B7E539" w14:textId="77777777" w:rsidR="00AB2E04" w:rsidRDefault="003A0E2D">
    <w:pPr>
      <w:spacing w:after="0"/>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BDC72" w14:textId="77777777" w:rsidR="00AB2E04" w:rsidRDefault="003A0E2D">
    <w:pPr>
      <w:spacing w:after="481"/>
      <w:ind w:left="361"/>
    </w:pPr>
    <w:r>
      <w:rPr>
        <w:rFonts w:ascii="Segoe UI Symbol" w:eastAsia="Segoe UI Symbol" w:hAnsi="Segoe UI Symbol" w:cs="Segoe UI Symbol"/>
        <w:sz w:val="24"/>
      </w:rPr>
      <w:t>•</w:t>
    </w:r>
    <w:r>
      <w:rPr>
        <w:rFonts w:ascii="Arial" w:eastAsia="Arial" w:hAnsi="Arial" w:cs="Arial"/>
        <w:sz w:val="24"/>
      </w:rPr>
      <w:t xml:space="preserve"> </w:t>
    </w:r>
  </w:p>
  <w:p w14:paraId="7424AE85" w14:textId="77777777" w:rsidR="00AB2E04" w:rsidRDefault="003A0E2D">
    <w:pPr>
      <w:spacing w:after="0"/>
      <w:ind w:right="-2"/>
      <w:jc w:val="right"/>
    </w:pPr>
    <w:r>
      <w:fldChar w:fldCharType="begin"/>
    </w:r>
    <w:r>
      <w:instrText xml:space="preserve"> PAGE   \* MERGEFORMAT </w:instrText>
    </w:r>
    <w:r>
      <w:fldChar w:fldCharType="separate"/>
    </w:r>
    <w:r>
      <w:t>15</w:t>
    </w:r>
    <w:r>
      <w:fldChar w:fldCharType="end"/>
    </w:r>
    <w:r>
      <w:t xml:space="preserve"> </w:t>
    </w:r>
  </w:p>
  <w:p w14:paraId="3E480B7E" w14:textId="77777777" w:rsidR="00AB2E04" w:rsidRDefault="003A0E2D">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90B05" w14:textId="77777777" w:rsidR="003A0E2D" w:rsidRDefault="003A0E2D">
      <w:pPr>
        <w:spacing w:after="0" w:line="240" w:lineRule="auto"/>
      </w:pPr>
      <w:r>
        <w:separator/>
      </w:r>
    </w:p>
  </w:footnote>
  <w:footnote w:type="continuationSeparator" w:id="0">
    <w:p w14:paraId="4CB68ACF" w14:textId="77777777" w:rsidR="003A0E2D" w:rsidRDefault="003A0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86451" w14:textId="77777777" w:rsidR="00AB2E04" w:rsidRDefault="00AB2E04"/>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F22B0" w14:textId="77777777" w:rsidR="00AB2E04" w:rsidRDefault="003A0E2D">
    <w:pPr>
      <w:spacing w:after="0"/>
      <w:ind w:left="6"/>
      <w:jc w:val="center"/>
    </w:pPr>
    <w:r>
      <w:rPr>
        <w:rFonts w:ascii="Times New Roman" w:eastAsia="Times New Roman" w:hAnsi="Times New Roman" w:cs="Times New Roman"/>
        <w:sz w:val="24"/>
      </w:rPr>
      <w:t>Agency Learni</w:t>
    </w:r>
    <w:r>
      <w:rPr>
        <w:rFonts w:ascii="Times New Roman" w:eastAsia="Times New Roman" w:hAnsi="Times New Roman" w:cs="Times New Roman"/>
        <w:sz w:val="24"/>
      </w:rPr>
      <w:t xml:space="preserve">ng Activities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EF551" w14:textId="77777777" w:rsidR="00AB2E04" w:rsidRDefault="00AB2E0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9C4B7" w14:textId="77777777" w:rsidR="00AB2E04" w:rsidRDefault="00AB2E0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76080" w14:textId="77777777" w:rsidR="00AB2E04" w:rsidRDefault="00AB2E04"/>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ACA3F" w14:textId="77777777" w:rsidR="00AB2E04" w:rsidRDefault="00AB2E04"/>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4AE8F" w14:textId="77777777" w:rsidR="00AB2E04" w:rsidRDefault="00AB2E04"/>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0C781" w14:textId="77777777" w:rsidR="00AB2E04" w:rsidRDefault="00AB2E04"/>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741AC" w14:textId="77777777" w:rsidR="00AB2E04" w:rsidRDefault="00AB2E04"/>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04BF8" w14:textId="77777777" w:rsidR="00AB2E04" w:rsidRDefault="00AB2E04"/>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E25B7" w14:textId="77777777" w:rsidR="00AB2E04" w:rsidRDefault="00AB2E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34E59" w14:textId="77777777" w:rsidR="00AB2E04" w:rsidRDefault="00AB2E04"/>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34CC7" w14:textId="77777777" w:rsidR="00AB2E04" w:rsidRDefault="00AB2E04"/>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0E76A" w14:textId="77777777" w:rsidR="00AB2E04" w:rsidRDefault="00AB2E0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53D55" w14:textId="77777777" w:rsidR="00AB2E04" w:rsidRDefault="00AB2E0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246B0" w14:textId="77777777" w:rsidR="00AB2E04" w:rsidRDefault="003A0E2D">
    <w:pPr>
      <w:spacing w:after="0"/>
      <w:ind w:left="361"/>
    </w:pPr>
    <w:r>
      <w:rPr>
        <w:rFonts w:ascii="Segoe UI Symbol" w:eastAsia="Segoe UI Symbol" w:hAnsi="Segoe UI Symbol" w:cs="Segoe UI Symbol"/>
        <w:sz w:val="24"/>
      </w:rPr>
      <w:t>•</w:t>
    </w:r>
    <w:r>
      <w:rPr>
        <w:rFonts w:ascii="Arial" w:eastAsia="Arial" w:hAnsi="Arial" w:cs="Arial"/>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AC005" w14:textId="77777777" w:rsidR="00AB2E04" w:rsidRDefault="00AB2E0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3F5D8" w14:textId="77777777" w:rsidR="00AB2E04" w:rsidRDefault="00AB2E0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EDBF" w14:textId="77777777" w:rsidR="00AB2E04" w:rsidRDefault="003A0E2D">
    <w:pPr>
      <w:spacing w:after="0"/>
      <w:ind w:left="361"/>
    </w:pPr>
    <w:r>
      <w:rPr>
        <w:rFonts w:ascii="Segoe UI Symbol" w:eastAsia="Segoe UI Symbol" w:hAnsi="Segoe UI Symbol" w:cs="Segoe UI Symbol"/>
        <w:sz w:val="24"/>
      </w:rPr>
      <w:t>•</w:t>
    </w:r>
    <w:r>
      <w:rPr>
        <w:rFonts w:ascii="Arial" w:eastAsia="Arial" w:hAnsi="Arial" w:cs="Arial"/>
        <w:sz w:val="24"/>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AFD93" w14:textId="77777777" w:rsidR="00AB2E04" w:rsidRDefault="00AB2E0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0F5DE" w14:textId="77777777" w:rsidR="00AB2E04" w:rsidRDefault="003A0E2D">
    <w:pPr>
      <w:spacing w:after="0"/>
      <w:ind w:left="361"/>
    </w:pPr>
    <w:r>
      <w:rPr>
        <w:rFonts w:ascii="Segoe UI Symbol" w:eastAsia="Segoe UI Symbol" w:hAnsi="Segoe UI Symbol" w:cs="Segoe UI Symbol"/>
        <w:sz w:val="24"/>
      </w:rPr>
      <w:t>•</w:t>
    </w:r>
    <w:r>
      <w:rPr>
        <w:rFonts w:ascii="Arial" w:eastAsia="Arial" w:hAnsi="Arial" w:cs="Arial"/>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7130"/>
    <w:multiLevelType w:val="hybridMultilevel"/>
    <w:tmpl w:val="FCA26A22"/>
    <w:lvl w:ilvl="0" w:tplc="03507560">
      <w:start w:val="1"/>
      <w:numFmt w:val="bullet"/>
      <w:lvlText w:val="•"/>
      <w:lvlJc w:val="left"/>
      <w:pPr>
        <w:ind w:left="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B40DF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AF81F1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B84D3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DC33A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C4802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80E46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1AB0F4">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6CCBF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FE1690"/>
    <w:multiLevelType w:val="hybridMultilevel"/>
    <w:tmpl w:val="A59A6EDE"/>
    <w:lvl w:ilvl="0" w:tplc="CE8EBB4E">
      <w:start w:val="12"/>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2E9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FC1C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2864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9428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9423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88BA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C468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5856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7916CB"/>
    <w:multiLevelType w:val="hybridMultilevel"/>
    <w:tmpl w:val="28C0BC78"/>
    <w:lvl w:ilvl="0" w:tplc="CD12BAF2">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40F886">
      <w:start w:val="1"/>
      <w:numFmt w:val="decimal"/>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1AB6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E41024">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B438C4">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74EC48">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501B28">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284EDA">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0C13D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2996175"/>
    <w:multiLevelType w:val="hybridMultilevel"/>
    <w:tmpl w:val="1628623E"/>
    <w:lvl w:ilvl="0" w:tplc="59A80CDC">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18AC8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A81B6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0EFC4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BA17E2">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8679F8">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B602A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3CCDD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3E9C9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39B6F01"/>
    <w:multiLevelType w:val="multilevel"/>
    <w:tmpl w:val="76B09970"/>
    <w:lvl w:ilvl="0">
      <w:start w:val="2"/>
      <w:numFmt w:val="decimal"/>
      <w:lvlText w:val="%1"/>
      <w:lvlJc w:val="left"/>
      <w:pPr>
        <w:ind w:left="36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1">
      <w:start w:val="2"/>
      <w:numFmt w:val="decimalZero"/>
      <w:lvlRestart w:val="0"/>
      <w:lvlText w:val="%1.%2"/>
      <w:lvlJc w:val="left"/>
      <w:pPr>
        <w:ind w:left="849"/>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abstractNum>
  <w:abstractNum w:abstractNumId="5" w15:restartNumberingAfterBreak="0">
    <w:nsid w:val="04234FDC"/>
    <w:multiLevelType w:val="hybridMultilevel"/>
    <w:tmpl w:val="FA4E3E70"/>
    <w:lvl w:ilvl="0" w:tplc="B0064EF0">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36FC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4EC6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323B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ACE4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5814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DA22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2C53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0EA4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49E4C72"/>
    <w:multiLevelType w:val="hybridMultilevel"/>
    <w:tmpl w:val="C8C25712"/>
    <w:lvl w:ilvl="0" w:tplc="DB005058">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68A8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DCB4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9A8F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84B5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B06D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4296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FA3A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74E2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83F195A"/>
    <w:multiLevelType w:val="hybridMultilevel"/>
    <w:tmpl w:val="B4FCBB5A"/>
    <w:lvl w:ilvl="0" w:tplc="01989D0E">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8C788A">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62DFE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7A26E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C0FA6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3E29C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9C6B4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76A97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D848A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931468A"/>
    <w:multiLevelType w:val="hybridMultilevel"/>
    <w:tmpl w:val="CAB624A6"/>
    <w:lvl w:ilvl="0" w:tplc="782EF71E">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8894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A4C8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04DF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0092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1440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AEB5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C2EE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A631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A0B6D21"/>
    <w:multiLevelType w:val="hybridMultilevel"/>
    <w:tmpl w:val="D69CB106"/>
    <w:lvl w:ilvl="0" w:tplc="CE182E56">
      <w:start w:val="1"/>
      <w:numFmt w:val="decimal"/>
      <w:lvlText w:val="%1."/>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CF0F6">
      <w:start w:val="1"/>
      <w:numFmt w:val="lowerLetter"/>
      <w:lvlText w:val="%2"/>
      <w:lvlJc w:val="left"/>
      <w:pPr>
        <w:ind w:left="1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BC7966">
      <w:start w:val="1"/>
      <w:numFmt w:val="lowerRoman"/>
      <w:lvlText w:val="%3"/>
      <w:lvlJc w:val="left"/>
      <w:pPr>
        <w:ind w:left="2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A81D5C">
      <w:start w:val="1"/>
      <w:numFmt w:val="decimal"/>
      <w:lvlText w:val="%4"/>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3C8C74">
      <w:start w:val="1"/>
      <w:numFmt w:val="lowerLetter"/>
      <w:lvlText w:val="%5"/>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8AADA2">
      <w:start w:val="1"/>
      <w:numFmt w:val="lowerRoman"/>
      <w:lvlText w:val="%6"/>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6E218C">
      <w:start w:val="1"/>
      <w:numFmt w:val="decimal"/>
      <w:lvlText w:val="%7"/>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E2C84E">
      <w:start w:val="1"/>
      <w:numFmt w:val="lowerLetter"/>
      <w:lvlText w:val="%8"/>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58C33A">
      <w:start w:val="1"/>
      <w:numFmt w:val="lowerRoman"/>
      <w:lvlText w:val="%9"/>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A65040D"/>
    <w:multiLevelType w:val="hybridMultilevel"/>
    <w:tmpl w:val="244CC0DC"/>
    <w:lvl w:ilvl="0" w:tplc="35BA96C0">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ECF6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84D3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B6B5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E475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9A15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8049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8286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CCB9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EE47E60"/>
    <w:multiLevelType w:val="hybridMultilevel"/>
    <w:tmpl w:val="E18EB3EA"/>
    <w:lvl w:ilvl="0" w:tplc="59D6EE9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EC381A"/>
    <w:multiLevelType w:val="hybridMultilevel"/>
    <w:tmpl w:val="1B6C8316"/>
    <w:lvl w:ilvl="0" w:tplc="779C2E20">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8C12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405D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F24A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EAB7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47D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A415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C0E3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8266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390386D"/>
    <w:multiLevelType w:val="multilevel"/>
    <w:tmpl w:val="CD0A7FA2"/>
    <w:lvl w:ilvl="0">
      <w:start w:val="1"/>
      <w:numFmt w:val="decimal"/>
      <w:lvlText w:val="%1"/>
      <w:lvlJc w:val="left"/>
      <w:pPr>
        <w:ind w:left="36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1">
      <w:start w:val="10"/>
      <w:numFmt w:val="decimal"/>
      <w:lvlRestart w:val="0"/>
      <w:lvlText w:val="%1.%2"/>
      <w:lvlJc w:val="left"/>
      <w:pPr>
        <w:ind w:left="849"/>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abstractNum>
  <w:abstractNum w:abstractNumId="14" w15:restartNumberingAfterBreak="0">
    <w:nsid w:val="18F52674"/>
    <w:multiLevelType w:val="hybridMultilevel"/>
    <w:tmpl w:val="F494984E"/>
    <w:lvl w:ilvl="0" w:tplc="946EB9C6">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1444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2445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B25A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1238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AC5D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525E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3A2F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1AAB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A2F3707"/>
    <w:multiLevelType w:val="multilevel"/>
    <w:tmpl w:val="88D4A5A6"/>
    <w:lvl w:ilvl="0">
      <w:start w:val="1"/>
      <w:numFmt w:val="decimal"/>
      <w:lvlText w:val="%1"/>
      <w:lvlJc w:val="left"/>
      <w:pPr>
        <w:ind w:left="36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1">
      <w:start w:val="14"/>
      <w:numFmt w:val="decimal"/>
      <w:lvlRestart w:val="0"/>
      <w:lvlText w:val="%1.%2"/>
      <w:lvlJc w:val="left"/>
      <w:pPr>
        <w:ind w:left="85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abstractNum>
  <w:abstractNum w:abstractNumId="16" w15:restartNumberingAfterBreak="0">
    <w:nsid w:val="1AF018BD"/>
    <w:multiLevelType w:val="hybridMultilevel"/>
    <w:tmpl w:val="96606F72"/>
    <w:lvl w:ilvl="0" w:tplc="02246494">
      <w:start w:val="1"/>
      <w:numFmt w:val="decimal"/>
      <w:lvlText w:val="%1."/>
      <w:lvlJc w:val="left"/>
      <w:pPr>
        <w:ind w:left="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84A7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E858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BEF5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B04C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AC7F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0261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68B5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66DD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B041830"/>
    <w:multiLevelType w:val="hybridMultilevel"/>
    <w:tmpl w:val="42D0B526"/>
    <w:lvl w:ilvl="0" w:tplc="59D6EE9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47678"/>
    <w:multiLevelType w:val="hybridMultilevel"/>
    <w:tmpl w:val="44725AAE"/>
    <w:lvl w:ilvl="0" w:tplc="40464D74">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9AEF5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86CE0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F2D8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5A9D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44B4B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863D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84DC5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E0D79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BD977DC"/>
    <w:multiLevelType w:val="hybridMultilevel"/>
    <w:tmpl w:val="1F2E9364"/>
    <w:lvl w:ilvl="0" w:tplc="CA68AB52">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36926E">
      <w:start w:val="1"/>
      <w:numFmt w:val="bullet"/>
      <w:lvlText w:val="o"/>
      <w:lvlJc w:val="left"/>
      <w:pPr>
        <w:ind w:left="1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208F18">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3812F8">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FA403E">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5CB372">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3E6306">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00E61C">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14A838">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C161BE6"/>
    <w:multiLevelType w:val="hybridMultilevel"/>
    <w:tmpl w:val="0D04AE9E"/>
    <w:lvl w:ilvl="0" w:tplc="5540C8C8">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6EB4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103F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E651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20BB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96A9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ACBE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B66C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88FB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E10794E"/>
    <w:multiLevelType w:val="hybridMultilevel"/>
    <w:tmpl w:val="1218A8FA"/>
    <w:lvl w:ilvl="0" w:tplc="F3E8A00C">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484420">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2E227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34EB0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F6C29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7E6548">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26E9C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841D5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6021D2">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F2452CC"/>
    <w:multiLevelType w:val="hybridMultilevel"/>
    <w:tmpl w:val="68FC2BFE"/>
    <w:lvl w:ilvl="0" w:tplc="0B343A92">
      <w:start w:val="1"/>
      <w:numFmt w:val="decimal"/>
      <w:lvlText w:val="%1.)"/>
      <w:lvlJc w:val="left"/>
      <w:pPr>
        <w:ind w:left="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3EA078">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46E58C">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3C0960">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763938">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40DB46">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A6B6E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7E5A6C">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001E9A">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FC03816"/>
    <w:multiLevelType w:val="hybridMultilevel"/>
    <w:tmpl w:val="D47E77F6"/>
    <w:lvl w:ilvl="0" w:tplc="8A8A6C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BA935A">
      <w:start w:val="1"/>
      <w:numFmt w:val="lowerLetter"/>
      <w:lvlText w:val="%2"/>
      <w:lvlJc w:val="left"/>
      <w:pPr>
        <w:ind w:left="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D6728A">
      <w:start w:val="1"/>
      <w:numFmt w:val="lowerLetter"/>
      <w:lvlRestart w:val="0"/>
      <w:lvlText w:val="(%3)"/>
      <w:lvlJc w:val="left"/>
      <w:pPr>
        <w:ind w:left="1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BC34BE">
      <w:start w:val="1"/>
      <w:numFmt w:val="decimal"/>
      <w:lvlText w:val="%4"/>
      <w:lvlJc w:val="left"/>
      <w:pPr>
        <w:ind w:left="1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DE8F0C">
      <w:start w:val="1"/>
      <w:numFmt w:val="lowerLetter"/>
      <w:lvlText w:val="%5"/>
      <w:lvlJc w:val="left"/>
      <w:pPr>
        <w:ind w:left="1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34FA0A">
      <w:start w:val="1"/>
      <w:numFmt w:val="lowerRoman"/>
      <w:lvlText w:val="%6"/>
      <w:lvlJc w:val="left"/>
      <w:pPr>
        <w:ind w:left="2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B25EF6">
      <w:start w:val="1"/>
      <w:numFmt w:val="decimal"/>
      <w:lvlText w:val="%7"/>
      <w:lvlJc w:val="left"/>
      <w:pPr>
        <w:ind w:left="3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9EB018">
      <w:start w:val="1"/>
      <w:numFmt w:val="lowerLetter"/>
      <w:lvlText w:val="%8"/>
      <w:lvlJc w:val="left"/>
      <w:pPr>
        <w:ind w:left="4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62E806">
      <w:start w:val="1"/>
      <w:numFmt w:val="lowerRoman"/>
      <w:lvlText w:val="%9"/>
      <w:lvlJc w:val="left"/>
      <w:pPr>
        <w:ind w:left="4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4FA36C8"/>
    <w:multiLevelType w:val="hybridMultilevel"/>
    <w:tmpl w:val="8AFEB624"/>
    <w:lvl w:ilvl="0" w:tplc="16DC6B2A">
      <w:start w:val="6"/>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6449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679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9EB0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E298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0DF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2EED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B00A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2071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68452B4"/>
    <w:multiLevelType w:val="multilevel"/>
    <w:tmpl w:val="0F8E0AE2"/>
    <w:lvl w:ilvl="0">
      <w:start w:val="2"/>
      <w:numFmt w:val="decimal"/>
      <w:lvlText w:val="%1"/>
      <w:lvlJc w:val="left"/>
      <w:pPr>
        <w:ind w:left="36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1">
      <w:start w:val="7"/>
      <w:numFmt w:val="decimalZero"/>
      <w:lvlRestart w:val="0"/>
      <w:lvlText w:val="%1.%2"/>
      <w:lvlJc w:val="left"/>
      <w:pPr>
        <w:ind w:left="849"/>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abstractNum>
  <w:abstractNum w:abstractNumId="26" w15:restartNumberingAfterBreak="0">
    <w:nsid w:val="26AD7FCC"/>
    <w:multiLevelType w:val="multilevel"/>
    <w:tmpl w:val="ED187682"/>
    <w:lvl w:ilvl="0">
      <w:start w:val="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3"/>
      <w:numFmt w:val="decimalZero"/>
      <w:lvlText w:val="%1.%2"/>
      <w:lvlJc w:val="left"/>
      <w:pPr>
        <w:ind w:left="8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6EB4CD6"/>
    <w:multiLevelType w:val="hybridMultilevel"/>
    <w:tmpl w:val="D9D6803E"/>
    <w:lvl w:ilvl="0" w:tplc="69E28862">
      <w:start w:val="1"/>
      <w:numFmt w:val="bullet"/>
      <w:lvlText w:val="•"/>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2AC44E">
      <w:start w:val="1"/>
      <w:numFmt w:val="bullet"/>
      <w:lvlText w:val="o"/>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D28556">
      <w:start w:val="1"/>
      <w:numFmt w:val="bullet"/>
      <w:lvlText w:val="▪"/>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4CC1DC">
      <w:start w:val="1"/>
      <w:numFmt w:val="bullet"/>
      <w:lvlText w:val="•"/>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EDC0826">
      <w:start w:val="1"/>
      <w:numFmt w:val="bullet"/>
      <w:lvlText w:val="o"/>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70D9B4">
      <w:start w:val="1"/>
      <w:numFmt w:val="bullet"/>
      <w:lvlText w:val="▪"/>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DA46A8">
      <w:start w:val="1"/>
      <w:numFmt w:val="bullet"/>
      <w:lvlText w:val="•"/>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8D0409C">
      <w:start w:val="1"/>
      <w:numFmt w:val="bullet"/>
      <w:lvlText w:val="o"/>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9EFAF6">
      <w:start w:val="1"/>
      <w:numFmt w:val="bullet"/>
      <w:lvlText w:val="▪"/>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74D6578"/>
    <w:multiLevelType w:val="hybridMultilevel"/>
    <w:tmpl w:val="15DE250C"/>
    <w:lvl w:ilvl="0" w:tplc="8932D482">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D01A40">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782C5C">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5E3EB8">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28452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14D06C">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F0686C">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A0116A">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9683EA">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9AA1536"/>
    <w:multiLevelType w:val="multilevel"/>
    <w:tmpl w:val="D5525B58"/>
    <w:lvl w:ilvl="0">
      <w:start w:val="1"/>
      <w:numFmt w:val="decimal"/>
      <w:lvlText w:val="%1."/>
      <w:lvlJc w:val="left"/>
      <w:pPr>
        <w:ind w:left="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Zero"/>
      <w:lvlText w:val="%1.%2"/>
      <w:lvlJc w:val="left"/>
      <w:pPr>
        <w:ind w:left="8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9C241FA"/>
    <w:multiLevelType w:val="hybridMultilevel"/>
    <w:tmpl w:val="9C887FBE"/>
    <w:lvl w:ilvl="0" w:tplc="36804A04">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9C0618">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F8516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CAF47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8CD88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248F26">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6687E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7EB33A">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AA504E">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C8808C2"/>
    <w:multiLevelType w:val="hybridMultilevel"/>
    <w:tmpl w:val="5E0ECC6A"/>
    <w:lvl w:ilvl="0" w:tplc="59D6EE9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D205B9"/>
    <w:multiLevelType w:val="multilevel"/>
    <w:tmpl w:val="5A2CDF70"/>
    <w:lvl w:ilvl="0">
      <w:start w:val="3"/>
      <w:numFmt w:val="decimal"/>
      <w:lvlText w:val="%1"/>
      <w:lvlJc w:val="left"/>
      <w:pPr>
        <w:ind w:left="36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1">
      <w:start w:val="3"/>
      <w:numFmt w:val="decimalZero"/>
      <w:lvlRestart w:val="0"/>
      <w:lvlText w:val="%1.%2"/>
      <w:lvlJc w:val="left"/>
      <w:pPr>
        <w:ind w:left="849"/>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abstractNum>
  <w:abstractNum w:abstractNumId="33" w15:restartNumberingAfterBreak="0">
    <w:nsid w:val="2F2A1CC6"/>
    <w:multiLevelType w:val="hybridMultilevel"/>
    <w:tmpl w:val="037E42FA"/>
    <w:lvl w:ilvl="0" w:tplc="59D6EE9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415F0C"/>
    <w:multiLevelType w:val="hybridMultilevel"/>
    <w:tmpl w:val="0EEE0804"/>
    <w:lvl w:ilvl="0" w:tplc="CC0A170C">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2CA7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7A3D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B08C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8CFF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E4C8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02E3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58E6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40DE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09E62CA"/>
    <w:multiLevelType w:val="hybridMultilevel"/>
    <w:tmpl w:val="310A91C4"/>
    <w:lvl w:ilvl="0" w:tplc="A4C828FC">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525D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4A64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A04C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02A4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6B4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E6B2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F24C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5637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28B3857"/>
    <w:multiLevelType w:val="hybridMultilevel"/>
    <w:tmpl w:val="39BE7C14"/>
    <w:lvl w:ilvl="0" w:tplc="A92EB96A">
      <w:start w:val="3"/>
      <w:numFmt w:val="decimal"/>
      <w:lvlText w:val="%1."/>
      <w:lvlJc w:val="left"/>
      <w:pPr>
        <w:ind w:left="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083DE">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50F152">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74AF60">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406D1A">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CE5BCA">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0409C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9EF366">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22E524">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39E7C64"/>
    <w:multiLevelType w:val="hybridMultilevel"/>
    <w:tmpl w:val="989E8A5E"/>
    <w:lvl w:ilvl="0" w:tplc="BC1AC85A">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28AF88">
      <w:start w:val="1"/>
      <w:numFmt w:val="lowerLetter"/>
      <w:lvlText w:val="%2"/>
      <w:lvlJc w:val="left"/>
      <w:pPr>
        <w:ind w:left="1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9C20C4">
      <w:start w:val="1"/>
      <w:numFmt w:val="lowerRoman"/>
      <w:lvlText w:val="%3"/>
      <w:lvlJc w:val="left"/>
      <w:pPr>
        <w:ind w:left="1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AA99C">
      <w:start w:val="1"/>
      <w:numFmt w:val="decimal"/>
      <w:lvlText w:val="%4"/>
      <w:lvlJc w:val="left"/>
      <w:pPr>
        <w:ind w:left="2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325E88">
      <w:start w:val="1"/>
      <w:numFmt w:val="lowerLetter"/>
      <w:lvlText w:val="%5"/>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266798">
      <w:start w:val="1"/>
      <w:numFmt w:val="lowerRoman"/>
      <w:lvlText w:val="%6"/>
      <w:lvlJc w:val="left"/>
      <w:pPr>
        <w:ind w:left="4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90B1BC">
      <w:start w:val="1"/>
      <w:numFmt w:val="decimal"/>
      <w:lvlText w:val="%7"/>
      <w:lvlJc w:val="left"/>
      <w:pPr>
        <w:ind w:left="4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8C5084">
      <w:start w:val="1"/>
      <w:numFmt w:val="lowerLetter"/>
      <w:lvlText w:val="%8"/>
      <w:lvlJc w:val="left"/>
      <w:pPr>
        <w:ind w:left="5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4E1DD8">
      <w:start w:val="1"/>
      <w:numFmt w:val="lowerRoman"/>
      <w:lvlText w:val="%9"/>
      <w:lvlJc w:val="left"/>
      <w:pPr>
        <w:ind w:left="6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3AF752E"/>
    <w:multiLevelType w:val="hybridMultilevel"/>
    <w:tmpl w:val="6C92B286"/>
    <w:lvl w:ilvl="0" w:tplc="41DE73F4">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A6FEEA">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A27DF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664E46">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901C2E">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68A65E">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EA6AB2">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72C39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C831FE">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3ED5880"/>
    <w:multiLevelType w:val="hybridMultilevel"/>
    <w:tmpl w:val="D3B8BA54"/>
    <w:lvl w:ilvl="0" w:tplc="BFF48778">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DCC7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1255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C254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0CE9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D0DD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0488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B448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7E1A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94014A3"/>
    <w:multiLevelType w:val="multilevel"/>
    <w:tmpl w:val="A7B439FE"/>
    <w:lvl w:ilvl="0">
      <w:start w:val="3"/>
      <w:numFmt w:val="decimal"/>
      <w:lvlText w:val="%1"/>
      <w:lvlJc w:val="left"/>
      <w:pPr>
        <w:ind w:left="36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1">
      <w:start w:val="5"/>
      <w:numFmt w:val="decimalZero"/>
      <w:lvlRestart w:val="0"/>
      <w:lvlText w:val="%1.%2"/>
      <w:lvlJc w:val="left"/>
      <w:pPr>
        <w:ind w:left="849"/>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abstractNum>
  <w:abstractNum w:abstractNumId="41" w15:restartNumberingAfterBreak="0">
    <w:nsid w:val="3E14402E"/>
    <w:multiLevelType w:val="multilevel"/>
    <w:tmpl w:val="B5AC19B6"/>
    <w:lvl w:ilvl="0">
      <w:start w:val="3"/>
      <w:numFmt w:val="decimal"/>
      <w:lvlText w:val="%1"/>
      <w:lvlJc w:val="left"/>
      <w:pPr>
        <w:ind w:left="36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1">
      <w:start w:val="8"/>
      <w:numFmt w:val="decimalZero"/>
      <w:lvlRestart w:val="0"/>
      <w:lvlText w:val="%1.%2"/>
      <w:lvlJc w:val="left"/>
      <w:pPr>
        <w:ind w:left="849"/>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abstractNum>
  <w:abstractNum w:abstractNumId="42" w15:restartNumberingAfterBreak="0">
    <w:nsid w:val="3E4F2377"/>
    <w:multiLevelType w:val="hybridMultilevel"/>
    <w:tmpl w:val="64AEE090"/>
    <w:lvl w:ilvl="0" w:tplc="8EB2CE3E">
      <w:start w:val="1"/>
      <w:numFmt w:val="bullet"/>
      <w:lvlText w:val="•"/>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84627CE">
      <w:start w:val="1"/>
      <w:numFmt w:val="bullet"/>
      <w:lvlText w:val="o"/>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5EA47E">
      <w:start w:val="1"/>
      <w:numFmt w:val="bullet"/>
      <w:lvlText w:val="▪"/>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5668E8">
      <w:start w:val="1"/>
      <w:numFmt w:val="bullet"/>
      <w:lvlText w:val="•"/>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C838A6">
      <w:start w:val="1"/>
      <w:numFmt w:val="bullet"/>
      <w:lvlText w:val="o"/>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BBCE3A2">
      <w:start w:val="1"/>
      <w:numFmt w:val="bullet"/>
      <w:lvlText w:val="▪"/>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A22064">
      <w:start w:val="1"/>
      <w:numFmt w:val="bullet"/>
      <w:lvlText w:val="•"/>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B269228">
      <w:start w:val="1"/>
      <w:numFmt w:val="bullet"/>
      <w:lvlText w:val="o"/>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4EC93A">
      <w:start w:val="1"/>
      <w:numFmt w:val="bullet"/>
      <w:lvlText w:val="▪"/>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E5B5E49"/>
    <w:multiLevelType w:val="hybridMultilevel"/>
    <w:tmpl w:val="D7B85E5C"/>
    <w:lvl w:ilvl="0" w:tplc="59D6EE98">
      <w:start w:val="1"/>
      <w:numFmt w:val="bullet"/>
      <w:lvlText w:val="•"/>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EA3AD0">
      <w:start w:val="1"/>
      <w:numFmt w:val="bullet"/>
      <w:lvlText w:val="o"/>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4CF61A">
      <w:start w:val="1"/>
      <w:numFmt w:val="bullet"/>
      <w:lvlText w:val="▪"/>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E9A81AC">
      <w:start w:val="1"/>
      <w:numFmt w:val="bullet"/>
      <w:lvlText w:val="•"/>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C0ED32">
      <w:start w:val="1"/>
      <w:numFmt w:val="bullet"/>
      <w:lvlText w:val="o"/>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45009D2">
      <w:start w:val="1"/>
      <w:numFmt w:val="bullet"/>
      <w:lvlText w:val="▪"/>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76E59A">
      <w:start w:val="1"/>
      <w:numFmt w:val="bullet"/>
      <w:lvlText w:val="•"/>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252B506">
      <w:start w:val="1"/>
      <w:numFmt w:val="bullet"/>
      <w:lvlText w:val="o"/>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270F554">
      <w:start w:val="1"/>
      <w:numFmt w:val="bullet"/>
      <w:lvlText w:val="▪"/>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E6B4EF8"/>
    <w:multiLevelType w:val="hybridMultilevel"/>
    <w:tmpl w:val="A1EA2BD6"/>
    <w:lvl w:ilvl="0" w:tplc="3AB0EFE8">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A4DB98">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809AE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4F06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5E1EF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94ACEC">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AABB7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70A9C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1C8FF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F2E0238"/>
    <w:multiLevelType w:val="hybridMultilevel"/>
    <w:tmpl w:val="A6A234EA"/>
    <w:lvl w:ilvl="0" w:tplc="79AEA89E">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EC39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6EAB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071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6AEB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F8E6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06CC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DE41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7407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01E7573"/>
    <w:multiLevelType w:val="hybridMultilevel"/>
    <w:tmpl w:val="3EFA6362"/>
    <w:lvl w:ilvl="0" w:tplc="2A764E74">
      <w:start w:val="1"/>
      <w:numFmt w:val="bullet"/>
      <w:lvlText w:val="•"/>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004A34">
      <w:start w:val="1"/>
      <w:numFmt w:val="bullet"/>
      <w:lvlText w:val="o"/>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12A7BA">
      <w:start w:val="1"/>
      <w:numFmt w:val="bullet"/>
      <w:lvlText w:val="▪"/>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06AEF8A">
      <w:start w:val="1"/>
      <w:numFmt w:val="bullet"/>
      <w:lvlText w:val="•"/>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BA4AA8">
      <w:start w:val="1"/>
      <w:numFmt w:val="bullet"/>
      <w:lvlText w:val="o"/>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BAF712">
      <w:start w:val="1"/>
      <w:numFmt w:val="bullet"/>
      <w:lvlText w:val="▪"/>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EED030">
      <w:start w:val="1"/>
      <w:numFmt w:val="bullet"/>
      <w:lvlText w:val="•"/>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C6A256">
      <w:start w:val="1"/>
      <w:numFmt w:val="bullet"/>
      <w:lvlText w:val="o"/>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10653E">
      <w:start w:val="1"/>
      <w:numFmt w:val="bullet"/>
      <w:lvlText w:val="▪"/>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02458FD"/>
    <w:multiLevelType w:val="hybridMultilevel"/>
    <w:tmpl w:val="3E0EEFB8"/>
    <w:lvl w:ilvl="0" w:tplc="59D6EE9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31530BF"/>
    <w:multiLevelType w:val="hybridMultilevel"/>
    <w:tmpl w:val="A2760E06"/>
    <w:lvl w:ilvl="0" w:tplc="7D12AE5E">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CAF592">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0CAFE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5881E6">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F292CC">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84036A">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2CE02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88ED0C">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E4DC9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3F71B8A"/>
    <w:multiLevelType w:val="hybridMultilevel"/>
    <w:tmpl w:val="47C22FA6"/>
    <w:lvl w:ilvl="0" w:tplc="6120A6EA">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82366C">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50E8C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54B85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14E2DE">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0EADE0">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62CC4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907CD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D0555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45C52FF"/>
    <w:multiLevelType w:val="hybridMultilevel"/>
    <w:tmpl w:val="9778437E"/>
    <w:lvl w:ilvl="0" w:tplc="B2FA9630">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5A6C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E628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E25A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E026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26C0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6884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0EA9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0C15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50A5D8E"/>
    <w:multiLevelType w:val="hybridMultilevel"/>
    <w:tmpl w:val="9220628C"/>
    <w:lvl w:ilvl="0" w:tplc="F05208FE">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F84E8E">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2E5596">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F851E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6E7BC">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D64064">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DCF5D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466B2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9A3004">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BD32164"/>
    <w:multiLevelType w:val="hybridMultilevel"/>
    <w:tmpl w:val="74C2979C"/>
    <w:lvl w:ilvl="0" w:tplc="B7C240B8">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C03B98">
      <w:start w:val="1"/>
      <w:numFmt w:val="lowerLetter"/>
      <w:lvlText w:val="%2"/>
      <w:lvlJc w:val="left"/>
      <w:pPr>
        <w:ind w:left="1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9EBD24">
      <w:start w:val="1"/>
      <w:numFmt w:val="lowerRoman"/>
      <w:lvlText w:val="%3"/>
      <w:lvlJc w:val="left"/>
      <w:pPr>
        <w:ind w:left="1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E0904A">
      <w:start w:val="1"/>
      <w:numFmt w:val="decimal"/>
      <w:lvlText w:val="%4"/>
      <w:lvlJc w:val="left"/>
      <w:pPr>
        <w:ind w:left="2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E0C956">
      <w:start w:val="1"/>
      <w:numFmt w:val="lowerLetter"/>
      <w:lvlText w:val="%5"/>
      <w:lvlJc w:val="left"/>
      <w:pPr>
        <w:ind w:left="3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10B720">
      <w:start w:val="1"/>
      <w:numFmt w:val="lowerRoman"/>
      <w:lvlText w:val="%6"/>
      <w:lvlJc w:val="left"/>
      <w:pPr>
        <w:ind w:left="4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8C9080">
      <w:start w:val="1"/>
      <w:numFmt w:val="decimal"/>
      <w:lvlText w:val="%7"/>
      <w:lvlJc w:val="left"/>
      <w:pPr>
        <w:ind w:left="4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64C7C0">
      <w:start w:val="1"/>
      <w:numFmt w:val="lowerLetter"/>
      <w:lvlText w:val="%8"/>
      <w:lvlJc w:val="left"/>
      <w:pPr>
        <w:ind w:left="5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A83B00">
      <w:start w:val="1"/>
      <w:numFmt w:val="lowerRoman"/>
      <w:lvlText w:val="%9"/>
      <w:lvlJc w:val="left"/>
      <w:pPr>
        <w:ind w:left="6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D7B3A8C"/>
    <w:multiLevelType w:val="hybridMultilevel"/>
    <w:tmpl w:val="83CCB928"/>
    <w:lvl w:ilvl="0" w:tplc="B0066424">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E2E974">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C4B79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F67696">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DEF0B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B64D82">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68A7D2">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1A5FE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2C01A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D9E75A0"/>
    <w:multiLevelType w:val="hybridMultilevel"/>
    <w:tmpl w:val="73481C9E"/>
    <w:lvl w:ilvl="0" w:tplc="59D6EE98">
      <w:start w:val="1"/>
      <w:numFmt w:val="bullet"/>
      <w:lvlText w:val="•"/>
      <w:lvlJc w:val="left"/>
      <w:pPr>
        <w:ind w:left="1441"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55" w15:restartNumberingAfterBreak="0">
    <w:nsid w:val="4EC400DE"/>
    <w:multiLevelType w:val="hybridMultilevel"/>
    <w:tmpl w:val="F48C6724"/>
    <w:lvl w:ilvl="0" w:tplc="2CCABFB0">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4A31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C6DF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A819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AC8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BA7E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8C0D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16D3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2A7E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0087863"/>
    <w:multiLevelType w:val="hybridMultilevel"/>
    <w:tmpl w:val="75FE3326"/>
    <w:lvl w:ilvl="0" w:tplc="881E51F4">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340A0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A4C17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3E4A0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DE3E82">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D2103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064EB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5C94A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422BD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6D900C7"/>
    <w:multiLevelType w:val="hybridMultilevel"/>
    <w:tmpl w:val="DBE217CA"/>
    <w:lvl w:ilvl="0" w:tplc="59D6EE9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7D140B"/>
    <w:multiLevelType w:val="hybridMultilevel"/>
    <w:tmpl w:val="1AE88900"/>
    <w:lvl w:ilvl="0" w:tplc="5192A856">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882140">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4A885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CADA6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1A8D4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CC261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68340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0C5D02">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586EA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7D66850"/>
    <w:multiLevelType w:val="hybridMultilevel"/>
    <w:tmpl w:val="10BA03AA"/>
    <w:lvl w:ilvl="0" w:tplc="E61C47E2">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A82A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668F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32CF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2210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7A07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E471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AAE1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4614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7EE1886"/>
    <w:multiLevelType w:val="hybridMultilevel"/>
    <w:tmpl w:val="04E4E744"/>
    <w:lvl w:ilvl="0" w:tplc="A798137C">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38737A">
      <w:start w:val="1"/>
      <w:numFmt w:val="lowerLetter"/>
      <w:lvlText w:val="%2"/>
      <w:lvlJc w:val="left"/>
      <w:pPr>
        <w:ind w:left="1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64DE1E">
      <w:start w:val="1"/>
      <w:numFmt w:val="lowerRoman"/>
      <w:lvlText w:val="%3"/>
      <w:lvlJc w:val="left"/>
      <w:pPr>
        <w:ind w:left="1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04369C">
      <w:start w:val="1"/>
      <w:numFmt w:val="decimal"/>
      <w:lvlText w:val="%4"/>
      <w:lvlJc w:val="left"/>
      <w:pPr>
        <w:ind w:left="2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F064D8">
      <w:start w:val="1"/>
      <w:numFmt w:val="lowerLetter"/>
      <w:lvlText w:val="%5"/>
      <w:lvlJc w:val="left"/>
      <w:pPr>
        <w:ind w:left="3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2337A">
      <w:start w:val="1"/>
      <w:numFmt w:val="lowerRoman"/>
      <w:lvlText w:val="%6"/>
      <w:lvlJc w:val="left"/>
      <w:pPr>
        <w:ind w:left="4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B04778">
      <w:start w:val="1"/>
      <w:numFmt w:val="decimal"/>
      <w:lvlText w:val="%7"/>
      <w:lvlJc w:val="left"/>
      <w:pPr>
        <w:ind w:left="4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58EFE8">
      <w:start w:val="1"/>
      <w:numFmt w:val="lowerLetter"/>
      <w:lvlText w:val="%8"/>
      <w:lvlJc w:val="left"/>
      <w:pPr>
        <w:ind w:left="5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B04D94">
      <w:start w:val="1"/>
      <w:numFmt w:val="lowerRoman"/>
      <w:lvlText w:val="%9"/>
      <w:lvlJc w:val="left"/>
      <w:pPr>
        <w:ind w:left="6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8D816F5"/>
    <w:multiLevelType w:val="hybridMultilevel"/>
    <w:tmpl w:val="D2A6C31E"/>
    <w:lvl w:ilvl="0" w:tplc="EFFEAC18">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006B50">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1A2E14">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08498E">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BC01BE">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C45BC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4B0BA">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6C7E34">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C2891A">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9A84D36"/>
    <w:multiLevelType w:val="hybridMultilevel"/>
    <w:tmpl w:val="B6E04D10"/>
    <w:lvl w:ilvl="0" w:tplc="E8360084">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9C0B3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BAD086">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541EA0">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167FBC">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CCFD84">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94052E">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3279D0">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E47056">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C2B37D7"/>
    <w:multiLevelType w:val="hybridMultilevel"/>
    <w:tmpl w:val="F5BCD8D8"/>
    <w:lvl w:ilvl="0" w:tplc="4E0A58A8">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3ED2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BC75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72FF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30D3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CCF0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1215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3606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D47B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E7C17E4"/>
    <w:multiLevelType w:val="hybridMultilevel"/>
    <w:tmpl w:val="87E84FD8"/>
    <w:lvl w:ilvl="0" w:tplc="A59CBA7A">
      <w:start w:val="1"/>
      <w:numFmt w:val="bullet"/>
      <w:lvlText w:val="•"/>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1877C4">
      <w:start w:val="1"/>
      <w:numFmt w:val="bullet"/>
      <w:lvlText w:val="o"/>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1E9A46">
      <w:start w:val="1"/>
      <w:numFmt w:val="bullet"/>
      <w:lvlText w:val="▪"/>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14D17C">
      <w:start w:val="1"/>
      <w:numFmt w:val="bullet"/>
      <w:lvlText w:val="•"/>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66FCF6">
      <w:start w:val="1"/>
      <w:numFmt w:val="bullet"/>
      <w:lvlText w:val="o"/>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40E162">
      <w:start w:val="1"/>
      <w:numFmt w:val="bullet"/>
      <w:lvlText w:val="▪"/>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5EA576">
      <w:start w:val="1"/>
      <w:numFmt w:val="bullet"/>
      <w:lvlText w:val="•"/>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522308">
      <w:start w:val="1"/>
      <w:numFmt w:val="bullet"/>
      <w:lvlText w:val="o"/>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CF806C8">
      <w:start w:val="1"/>
      <w:numFmt w:val="bullet"/>
      <w:lvlText w:val="▪"/>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3A46965"/>
    <w:multiLevelType w:val="hybridMultilevel"/>
    <w:tmpl w:val="13949A98"/>
    <w:lvl w:ilvl="0" w:tplc="472CB444">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3A3C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484F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CCFA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AE2C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D888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980C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14B1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E699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86407AC"/>
    <w:multiLevelType w:val="hybridMultilevel"/>
    <w:tmpl w:val="E06E630A"/>
    <w:lvl w:ilvl="0" w:tplc="E87692DA">
      <w:start w:val="3"/>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4EEC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5C8A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547F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4646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7E64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108D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5221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0664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92A4CF7"/>
    <w:multiLevelType w:val="hybridMultilevel"/>
    <w:tmpl w:val="ABDA7BFA"/>
    <w:lvl w:ilvl="0" w:tplc="BCE42F50">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C426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10D4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AA8C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1A68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EE4B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8663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B8A1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B662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CD731F5"/>
    <w:multiLevelType w:val="hybridMultilevel"/>
    <w:tmpl w:val="7D5EFC10"/>
    <w:lvl w:ilvl="0" w:tplc="7F0A40C8">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8E08B6">
      <w:start w:val="1"/>
      <w:numFmt w:val="lowerLetter"/>
      <w:lvlText w:val="%2"/>
      <w:lvlJc w:val="left"/>
      <w:pPr>
        <w:ind w:left="1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D6E4D2">
      <w:start w:val="1"/>
      <w:numFmt w:val="lowerRoman"/>
      <w:lvlText w:val="%3"/>
      <w:lvlJc w:val="left"/>
      <w:pPr>
        <w:ind w:left="1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92AA54">
      <w:start w:val="1"/>
      <w:numFmt w:val="decimal"/>
      <w:lvlText w:val="%4"/>
      <w:lvlJc w:val="left"/>
      <w:pPr>
        <w:ind w:left="2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E2B88A">
      <w:start w:val="1"/>
      <w:numFmt w:val="lowerLetter"/>
      <w:lvlText w:val="%5"/>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E8984">
      <w:start w:val="1"/>
      <w:numFmt w:val="lowerRoman"/>
      <w:lvlText w:val="%6"/>
      <w:lvlJc w:val="left"/>
      <w:pPr>
        <w:ind w:left="4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98E032">
      <w:start w:val="1"/>
      <w:numFmt w:val="decimal"/>
      <w:lvlText w:val="%7"/>
      <w:lvlJc w:val="left"/>
      <w:pPr>
        <w:ind w:left="4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C6E1D0">
      <w:start w:val="1"/>
      <w:numFmt w:val="lowerLetter"/>
      <w:lvlText w:val="%8"/>
      <w:lvlJc w:val="left"/>
      <w:pPr>
        <w:ind w:left="5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F6DF72">
      <w:start w:val="1"/>
      <w:numFmt w:val="lowerRoman"/>
      <w:lvlText w:val="%9"/>
      <w:lvlJc w:val="left"/>
      <w:pPr>
        <w:ind w:left="6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CF66CA0"/>
    <w:multiLevelType w:val="hybridMultilevel"/>
    <w:tmpl w:val="0E9E2FA4"/>
    <w:lvl w:ilvl="0" w:tplc="070841B0">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8B0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ECB2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AEC5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3256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A609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268E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E289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E8CB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DF51025"/>
    <w:multiLevelType w:val="hybridMultilevel"/>
    <w:tmpl w:val="2F82DAA8"/>
    <w:lvl w:ilvl="0" w:tplc="F5D20902">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BE55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B6B4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0C1B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2664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0EEC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C6ED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C478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481C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EEA4908"/>
    <w:multiLevelType w:val="multilevel"/>
    <w:tmpl w:val="DCF8ABAC"/>
    <w:lvl w:ilvl="0">
      <w:start w:val="4"/>
      <w:numFmt w:val="decimal"/>
      <w:lvlText w:val="%1"/>
      <w:lvlJc w:val="left"/>
      <w:pPr>
        <w:ind w:left="36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1">
      <w:start w:val="2"/>
      <w:numFmt w:val="decimalZero"/>
      <w:lvlRestart w:val="0"/>
      <w:lvlText w:val="%1.%2"/>
      <w:lvlJc w:val="left"/>
      <w:pPr>
        <w:ind w:left="849"/>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abstractNum>
  <w:abstractNum w:abstractNumId="72" w15:restartNumberingAfterBreak="0">
    <w:nsid w:val="70844F22"/>
    <w:multiLevelType w:val="hybridMultilevel"/>
    <w:tmpl w:val="0A2A5252"/>
    <w:lvl w:ilvl="0" w:tplc="9D729996">
      <w:start w:val="3"/>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22B69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D44DC2">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F27638">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424272">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C8DFDE">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2AFE72">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AAFBC8">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96E4BA">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3D9211F"/>
    <w:multiLevelType w:val="hybridMultilevel"/>
    <w:tmpl w:val="97028CA8"/>
    <w:lvl w:ilvl="0" w:tplc="8D429564">
      <w:start w:val="1"/>
      <w:numFmt w:val="bullet"/>
      <w:lvlText w:val="•"/>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D88238">
      <w:start w:val="1"/>
      <w:numFmt w:val="bullet"/>
      <w:lvlText w:val="o"/>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E6DC54">
      <w:start w:val="1"/>
      <w:numFmt w:val="bullet"/>
      <w:lvlText w:val="▪"/>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2A624A">
      <w:start w:val="1"/>
      <w:numFmt w:val="bullet"/>
      <w:lvlText w:val="•"/>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360554">
      <w:start w:val="1"/>
      <w:numFmt w:val="bullet"/>
      <w:lvlText w:val="o"/>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90A7734">
      <w:start w:val="1"/>
      <w:numFmt w:val="bullet"/>
      <w:lvlText w:val="▪"/>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E6696E">
      <w:start w:val="1"/>
      <w:numFmt w:val="bullet"/>
      <w:lvlText w:val="•"/>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4A2300">
      <w:start w:val="1"/>
      <w:numFmt w:val="bullet"/>
      <w:lvlText w:val="o"/>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865AE2">
      <w:start w:val="1"/>
      <w:numFmt w:val="bullet"/>
      <w:lvlText w:val="▪"/>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55A5799"/>
    <w:multiLevelType w:val="hybridMultilevel"/>
    <w:tmpl w:val="A8EC075C"/>
    <w:lvl w:ilvl="0" w:tplc="D76E3740">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14A2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B679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2C3C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0274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6C10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4660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2487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F663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56E5CC4"/>
    <w:multiLevelType w:val="multilevel"/>
    <w:tmpl w:val="0AAA7604"/>
    <w:lvl w:ilvl="0">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0"/>
      <w:numFmt w:val="decimal"/>
      <w:lvlText w:val="%1.%2"/>
      <w:lvlJc w:val="left"/>
      <w:pPr>
        <w:ind w:left="8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5727597"/>
    <w:multiLevelType w:val="hybridMultilevel"/>
    <w:tmpl w:val="F376BD2E"/>
    <w:lvl w:ilvl="0" w:tplc="2D2C80B0">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A279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FE88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ACED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4AC1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EE73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1219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2855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2829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5DE1911"/>
    <w:multiLevelType w:val="hybridMultilevel"/>
    <w:tmpl w:val="B9FCAD5C"/>
    <w:lvl w:ilvl="0" w:tplc="54500692">
      <w:start w:val="4"/>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5C5800">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303EB0">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60B36A">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98AB56">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289B12">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6872B4">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5E0EF0">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8225A8">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765B543D"/>
    <w:multiLevelType w:val="hybridMultilevel"/>
    <w:tmpl w:val="F818584E"/>
    <w:lvl w:ilvl="0" w:tplc="0ACA2B76">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BEC49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94555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CEC53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B4A19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461A3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EE1CA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C2CB9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404BA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70B4570"/>
    <w:multiLevelType w:val="hybridMultilevel"/>
    <w:tmpl w:val="42E22932"/>
    <w:lvl w:ilvl="0" w:tplc="E34ED126">
      <w:start w:val="1"/>
      <w:numFmt w:val="bullet"/>
      <w:lvlText w:val="•"/>
      <w:lvlJc w:val="left"/>
      <w:pPr>
        <w:ind w:left="50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5B5401D0">
      <w:start w:val="1"/>
      <w:numFmt w:val="bullet"/>
      <w:lvlText w:val="o"/>
      <w:lvlJc w:val="left"/>
      <w:pPr>
        <w:ind w:left="10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FA5C1E88">
      <w:start w:val="1"/>
      <w:numFmt w:val="bullet"/>
      <w:lvlText w:val="▪"/>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BAE68D9A">
      <w:start w:val="1"/>
      <w:numFmt w:val="bullet"/>
      <w:lvlText w:val="•"/>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BBAC5B7E">
      <w:start w:val="1"/>
      <w:numFmt w:val="bullet"/>
      <w:lvlText w:val="o"/>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537AD1BA">
      <w:start w:val="1"/>
      <w:numFmt w:val="bullet"/>
      <w:lvlText w:val="▪"/>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5B948F20">
      <w:start w:val="1"/>
      <w:numFmt w:val="bullet"/>
      <w:lvlText w:val="•"/>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4CFCAEC2">
      <w:start w:val="1"/>
      <w:numFmt w:val="bullet"/>
      <w:lvlText w:val="o"/>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DCD8F50A">
      <w:start w:val="1"/>
      <w:numFmt w:val="bullet"/>
      <w:lvlText w:val="▪"/>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80" w15:restartNumberingAfterBreak="0">
    <w:nsid w:val="780C3913"/>
    <w:multiLevelType w:val="hybridMultilevel"/>
    <w:tmpl w:val="A55064E8"/>
    <w:lvl w:ilvl="0" w:tplc="A8EE656E">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2A399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6AFD1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CEDA6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20533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BC00E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7CC54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180B5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7E8C6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97B2B66"/>
    <w:multiLevelType w:val="hybridMultilevel"/>
    <w:tmpl w:val="3412F6E8"/>
    <w:lvl w:ilvl="0" w:tplc="D0C829C0">
      <w:start w:val="1"/>
      <w:numFmt w:val="bullet"/>
      <w:lvlText w:val="•"/>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7EB3CC">
      <w:start w:val="1"/>
      <w:numFmt w:val="bullet"/>
      <w:lvlText w:val="o"/>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AC0BBC">
      <w:start w:val="1"/>
      <w:numFmt w:val="bullet"/>
      <w:lvlText w:val="▪"/>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6E70D8">
      <w:start w:val="1"/>
      <w:numFmt w:val="bullet"/>
      <w:lvlText w:val="•"/>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74D41A">
      <w:start w:val="1"/>
      <w:numFmt w:val="bullet"/>
      <w:lvlText w:val="o"/>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9234B8">
      <w:start w:val="1"/>
      <w:numFmt w:val="bullet"/>
      <w:lvlText w:val="▪"/>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A462F0">
      <w:start w:val="1"/>
      <w:numFmt w:val="bullet"/>
      <w:lvlText w:val="•"/>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1EE602">
      <w:start w:val="1"/>
      <w:numFmt w:val="bullet"/>
      <w:lvlText w:val="o"/>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BEB136">
      <w:start w:val="1"/>
      <w:numFmt w:val="bullet"/>
      <w:lvlText w:val="▪"/>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99C334F"/>
    <w:multiLevelType w:val="hybridMultilevel"/>
    <w:tmpl w:val="56A45FAC"/>
    <w:lvl w:ilvl="0" w:tplc="C47AF002">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1A65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8C71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F097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5405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060B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7016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30E4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421A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79D10835"/>
    <w:multiLevelType w:val="hybridMultilevel"/>
    <w:tmpl w:val="FE1289D8"/>
    <w:lvl w:ilvl="0" w:tplc="9342DAEE">
      <w:start w:val="1"/>
      <w:numFmt w:val="upperLetter"/>
      <w:lvlText w:val="%1."/>
      <w:lvlJc w:val="left"/>
      <w:pPr>
        <w:ind w:left="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E0F4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8634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12A6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C0D8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7AAA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BE44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8C08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1435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7A013DA7"/>
    <w:multiLevelType w:val="hybridMultilevel"/>
    <w:tmpl w:val="D25A874C"/>
    <w:lvl w:ilvl="0" w:tplc="FDD433C2">
      <w:start w:val="1"/>
      <w:numFmt w:val="bullet"/>
      <w:lvlText w:val="•"/>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DB28322">
      <w:start w:val="1"/>
      <w:numFmt w:val="bullet"/>
      <w:lvlText w:val="o"/>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74E3F0">
      <w:start w:val="1"/>
      <w:numFmt w:val="bullet"/>
      <w:lvlText w:val="▪"/>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3E81DA">
      <w:start w:val="1"/>
      <w:numFmt w:val="bullet"/>
      <w:lvlText w:val="•"/>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960104">
      <w:start w:val="1"/>
      <w:numFmt w:val="bullet"/>
      <w:lvlText w:val="o"/>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788736">
      <w:start w:val="1"/>
      <w:numFmt w:val="bullet"/>
      <w:lvlText w:val="▪"/>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5E45D6">
      <w:start w:val="1"/>
      <w:numFmt w:val="bullet"/>
      <w:lvlText w:val="•"/>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12203E">
      <w:start w:val="1"/>
      <w:numFmt w:val="bullet"/>
      <w:lvlText w:val="o"/>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8A9FD2">
      <w:start w:val="1"/>
      <w:numFmt w:val="bullet"/>
      <w:lvlText w:val="▪"/>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7B33386F"/>
    <w:multiLevelType w:val="hybridMultilevel"/>
    <w:tmpl w:val="710E96C0"/>
    <w:lvl w:ilvl="0" w:tplc="CB7024B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EC3CDE">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B8E2A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CEEFEC">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38812E">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4E903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CE63E">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38F772">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DC5CF0">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7B4A2551"/>
    <w:multiLevelType w:val="multilevel"/>
    <w:tmpl w:val="A5F40D68"/>
    <w:lvl w:ilvl="0">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4"/>
      <w:numFmt w:val="decimalZero"/>
      <w:lvlText w:val="%1.%2"/>
      <w:lvlJc w:val="left"/>
      <w:pPr>
        <w:ind w:left="8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BA41616"/>
    <w:multiLevelType w:val="hybridMultilevel"/>
    <w:tmpl w:val="1624BCFA"/>
    <w:lvl w:ilvl="0" w:tplc="59D6EE9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DEA573D"/>
    <w:multiLevelType w:val="hybridMultilevel"/>
    <w:tmpl w:val="056AF192"/>
    <w:lvl w:ilvl="0" w:tplc="F3F0F322">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E226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624B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2240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E639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526D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52B0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8496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BA66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7E111FB6"/>
    <w:multiLevelType w:val="hybridMultilevel"/>
    <w:tmpl w:val="65840A98"/>
    <w:lvl w:ilvl="0" w:tplc="C2B07FAA">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02A34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10482E">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E64F6E">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CE44EA">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FE5B56">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F8CC1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5C49D8">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5AD682">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7FAE7F46"/>
    <w:multiLevelType w:val="hybridMultilevel"/>
    <w:tmpl w:val="DAB01E06"/>
    <w:lvl w:ilvl="0" w:tplc="56903B40">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02A2A2">
      <w:start w:val="1"/>
      <w:numFmt w:val="decimal"/>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84C4A4">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DC6766">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A2A7CC">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4292BC">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900CFE">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9AA410">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9E1C30">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9"/>
  </w:num>
  <w:num w:numId="2">
    <w:abstractNumId w:val="26"/>
  </w:num>
  <w:num w:numId="3">
    <w:abstractNumId w:val="86"/>
  </w:num>
  <w:num w:numId="4">
    <w:abstractNumId w:val="75"/>
  </w:num>
  <w:num w:numId="5">
    <w:abstractNumId w:val="85"/>
  </w:num>
  <w:num w:numId="6">
    <w:abstractNumId w:val="43"/>
  </w:num>
  <w:num w:numId="7">
    <w:abstractNumId w:val="81"/>
  </w:num>
  <w:num w:numId="8">
    <w:abstractNumId w:val="73"/>
  </w:num>
  <w:num w:numId="9">
    <w:abstractNumId w:val="27"/>
  </w:num>
  <w:num w:numId="10">
    <w:abstractNumId w:val="46"/>
  </w:num>
  <w:num w:numId="11">
    <w:abstractNumId w:val="42"/>
  </w:num>
  <w:num w:numId="12">
    <w:abstractNumId w:val="64"/>
  </w:num>
  <w:num w:numId="13">
    <w:abstractNumId w:val="7"/>
  </w:num>
  <w:num w:numId="14">
    <w:abstractNumId w:val="84"/>
  </w:num>
  <w:num w:numId="15">
    <w:abstractNumId w:val="36"/>
  </w:num>
  <w:num w:numId="16">
    <w:abstractNumId w:val="3"/>
  </w:num>
  <w:num w:numId="17">
    <w:abstractNumId w:val="62"/>
  </w:num>
  <w:num w:numId="18">
    <w:abstractNumId w:val="56"/>
  </w:num>
  <w:num w:numId="19">
    <w:abstractNumId w:val="78"/>
  </w:num>
  <w:num w:numId="20">
    <w:abstractNumId w:val="58"/>
  </w:num>
  <w:num w:numId="21">
    <w:abstractNumId w:val="19"/>
  </w:num>
  <w:num w:numId="22">
    <w:abstractNumId w:val="49"/>
  </w:num>
  <w:num w:numId="23">
    <w:abstractNumId w:val="21"/>
  </w:num>
  <w:num w:numId="24">
    <w:abstractNumId w:val="44"/>
  </w:num>
  <w:num w:numId="25">
    <w:abstractNumId w:val="51"/>
  </w:num>
  <w:num w:numId="26">
    <w:abstractNumId w:val="53"/>
  </w:num>
  <w:num w:numId="27">
    <w:abstractNumId w:val="38"/>
  </w:num>
  <w:num w:numId="28">
    <w:abstractNumId w:val="48"/>
  </w:num>
  <w:num w:numId="29">
    <w:abstractNumId w:val="30"/>
  </w:num>
  <w:num w:numId="30">
    <w:abstractNumId w:val="80"/>
  </w:num>
  <w:num w:numId="31">
    <w:abstractNumId w:val="90"/>
  </w:num>
  <w:num w:numId="32">
    <w:abstractNumId w:val="2"/>
  </w:num>
  <w:num w:numId="33">
    <w:abstractNumId w:val="89"/>
  </w:num>
  <w:num w:numId="34">
    <w:abstractNumId w:val="28"/>
  </w:num>
  <w:num w:numId="35">
    <w:abstractNumId w:val="77"/>
  </w:num>
  <w:num w:numId="36">
    <w:abstractNumId w:val="72"/>
  </w:num>
  <w:num w:numId="37">
    <w:abstractNumId w:val="9"/>
  </w:num>
  <w:num w:numId="38">
    <w:abstractNumId w:val="79"/>
  </w:num>
  <w:num w:numId="39">
    <w:abstractNumId w:val="0"/>
  </w:num>
  <w:num w:numId="40">
    <w:abstractNumId w:val="16"/>
  </w:num>
  <w:num w:numId="41">
    <w:abstractNumId w:val="67"/>
  </w:num>
  <w:num w:numId="42">
    <w:abstractNumId w:val="50"/>
  </w:num>
  <w:num w:numId="43">
    <w:abstractNumId w:val="8"/>
  </w:num>
  <w:num w:numId="44">
    <w:abstractNumId w:val="23"/>
  </w:num>
  <w:num w:numId="45">
    <w:abstractNumId w:val="24"/>
  </w:num>
  <w:num w:numId="46">
    <w:abstractNumId w:val="65"/>
  </w:num>
  <w:num w:numId="47">
    <w:abstractNumId w:val="68"/>
  </w:num>
  <w:num w:numId="48">
    <w:abstractNumId w:val="5"/>
  </w:num>
  <w:num w:numId="49">
    <w:abstractNumId w:val="13"/>
  </w:num>
  <w:num w:numId="50">
    <w:abstractNumId w:val="63"/>
  </w:num>
  <w:num w:numId="51">
    <w:abstractNumId w:val="15"/>
  </w:num>
  <w:num w:numId="52">
    <w:abstractNumId w:val="66"/>
  </w:num>
  <w:num w:numId="53">
    <w:abstractNumId w:val="69"/>
  </w:num>
  <w:num w:numId="54">
    <w:abstractNumId w:val="4"/>
  </w:num>
  <w:num w:numId="55">
    <w:abstractNumId w:val="39"/>
  </w:num>
  <w:num w:numId="56">
    <w:abstractNumId w:val="59"/>
  </w:num>
  <w:num w:numId="57">
    <w:abstractNumId w:val="10"/>
  </w:num>
  <w:num w:numId="58">
    <w:abstractNumId w:val="6"/>
  </w:num>
  <w:num w:numId="59">
    <w:abstractNumId w:val="25"/>
  </w:num>
  <w:num w:numId="60">
    <w:abstractNumId w:val="76"/>
  </w:num>
  <w:num w:numId="61">
    <w:abstractNumId w:val="70"/>
  </w:num>
  <w:num w:numId="62">
    <w:abstractNumId w:val="12"/>
  </w:num>
  <w:num w:numId="63">
    <w:abstractNumId w:val="52"/>
  </w:num>
  <w:num w:numId="64">
    <w:abstractNumId w:val="82"/>
  </w:num>
  <w:num w:numId="65">
    <w:abstractNumId w:val="32"/>
  </w:num>
  <w:num w:numId="66">
    <w:abstractNumId w:val="55"/>
  </w:num>
  <w:num w:numId="67">
    <w:abstractNumId w:val="40"/>
  </w:num>
  <w:num w:numId="68">
    <w:abstractNumId w:val="88"/>
  </w:num>
  <w:num w:numId="69">
    <w:abstractNumId w:val="41"/>
  </w:num>
  <w:num w:numId="70">
    <w:abstractNumId w:val="20"/>
  </w:num>
  <w:num w:numId="71">
    <w:abstractNumId w:val="35"/>
  </w:num>
  <w:num w:numId="72">
    <w:abstractNumId w:val="14"/>
  </w:num>
  <w:num w:numId="73">
    <w:abstractNumId w:val="71"/>
  </w:num>
  <w:num w:numId="74">
    <w:abstractNumId w:val="34"/>
  </w:num>
  <w:num w:numId="75">
    <w:abstractNumId w:val="37"/>
  </w:num>
  <w:num w:numId="76">
    <w:abstractNumId w:val="74"/>
  </w:num>
  <w:num w:numId="77">
    <w:abstractNumId w:val="45"/>
  </w:num>
  <w:num w:numId="78">
    <w:abstractNumId w:val="18"/>
  </w:num>
  <w:num w:numId="79">
    <w:abstractNumId w:val="61"/>
  </w:num>
  <w:num w:numId="80">
    <w:abstractNumId w:val="1"/>
  </w:num>
  <w:num w:numId="81">
    <w:abstractNumId w:val="60"/>
  </w:num>
  <w:num w:numId="82">
    <w:abstractNumId w:val="22"/>
  </w:num>
  <w:num w:numId="83">
    <w:abstractNumId w:val="83"/>
  </w:num>
  <w:num w:numId="84">
    <w:abstractNumId w:val="57"/>
  </w:num>
  <w:num w:numId="85">
    <w:abstractNumId w:val="33"/>
  </w:num>
  <w:num w:numId="86">
    <w:abstractNumId w:val="31"/>
  </w:num>
  <w:num w:numId="87">
    <w:abstractNumId w:val="11"/>
  </w:num>
  <w:num w:numId="88">
    <w:abstractNumId w:val="87"/>
  </w:num>
  <w:num w:numId="89">
    <w:abstractNumId w:val="17"/>
  </w:num>
  <w:num w:numId="90">
    <w:abstractNumId w:val="47"/>
  </w:num>
  <w:num w:numId="91">
    <w:abstractNumId w:val="5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E04"/>
    <w:rsid w:val="00121522"/>
    <w:rsid w:val="001576BB"/>
    <w:rsid w:val="001C4CD7"/>
    <w:rsid w:val="00266762"/>
    <w:rsid w:val="003A0E2D"/>
    <w:rsid w:val="004873A2"/>
    <w:rsid w:val="00520583"/>
    <w:rsid w:val="00570535"/>
    <w:rsid w:val="00570DB3"/>
    <w:rsid w:val="00865DA1"/>
    <w:rsid w:val="008A700C"/>
    <w:rsid w:val="008D215F"/>
    <w:rsid w:val="009A16CA"/>
    <w:rsid w:val="00A5420B"/>
    <w:rsid w:val="00A723CE"/>
    <w:rsid w:val="00AB2E04"/>
    <w:rsid w:val="00BC6F18"/>
    <w:rsid w:val="00C764FC"/>
    <w:rsid w:val="00D720F7"/>
    <w:rsid w:val="00D83490"/>
    <w:rsid w:val="00D96A6D"/>
    <w:rsid w:val="00E41447"/>
    <w:rsid w:val="00EF374A"/>
    <w:rsid w:val="00FC2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7B02"/>
  <w15:docId w15:val="{FC423748-E0E1-E84B-9896-22883E36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16" w:lineRule="auto"/>
      <w:ind w:left="1771" w:right="1772" w:hanging="1771"/>
      <w:outlineLvl w:val="0"/>
    </w:pPr>
    <w:rPr>
      <w:rFonts w:ascii="Times New Roman" w:eastAsia="Times New Roman" w:hAnsi="Times New Roman" w:cs="Times New Roman"/>
      <w:color w:val="000000"/>
      <w:sz w:val="96"/>
    </w:rPr>
  </w:style>
  <w:style w:type="paragraph" w:styleId="Heading2">
    <w:name w:val="heading 2"/>
    <w:next w:val="Normal"/>
    <w:link w:val="Heading2Char"/>
    <w:uiPriority w:val="9"/>
    <w:unhideWhenUsed/>
    <w:qFormat/>
    <w:pPr>
      <w:keepNext/>
      <w:keepLines/>
      <w:spacing w:after="0" w:line="266" w:lineRule="auto"/>
      <w:ind w:left="10" w:right="567"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11" w:line="248" w:lineRule="auto"/>
      <w:ind w:left="10" w:hanging="10"/>
      <w:outlineLvl w:val="2"/>
    </w:pPr>
    <w:rPr>
      <w:rFonts w:ascii="Times New Roman" w:eastAsia="Times New Roman" w:hAnsi="Times New Roman" w:cs="Times New Roman"/>
      <w:color w:val="000000"/>
      <w:u w:val="single" w:color="000000"/>
    </w:rPr>
  </w:style>
  <w:style w:type="paragraph" w:styleId="Heading4">
    <w:name w:val="heading 4"/>
    <w:next w:val="Normal"/>
    <w:link w:val="Heading4Char"/>
    <w:uiPriority w:val="9"/>
    <w:unhideWhenUsed/>
    <w:qFormat/>
    <w:pPr>
      <w:keepNext/>
      <w:keepLines/>
      <w:spacing w:after="3" w:line="259" w:lineRule="auto"/>
      <w:ind w:left="360" w:hanging="10"/>
      <w:outlineLvl w:val="3"/>
    </w:pPr>
    <w:rPr>
      <w:rFonts w:ascii="Times New Roman" w:eastAsia="Times New Roman" w:hAnsi="Times New Roman" w:cs="Times New Roman"/>
      <w:b/>
      <w:color w:val="006663"/>
      <w:sz w:val="27"/>
    </w:rPr>
  </w:style>
  <w:style w:type="paragraph" w:styleId="Heading5">
    <w:name w:val="heading 5"/>
    <w:next w:val="Normal"/>
    <w:link w:val="Heading5Char"/>
    <w:uiPriority w:val="9"/>
    <w:unhideWhenUsed/>
    <w:qFormat/>
    <w:pPr>
      <w:keepNext/>
      <w:keepLines/>
      <w:spacing w:after="41" w:line="259" w:lineRule="auto"/>
      <w:ind w:left="370" w:hanging="10"/>
      <w:outlineLvl w:val="4"/>
    </w:pPr>
    <w:rPr>
      <w:rFonts w:ascii="Cambria" w:eastAsia="Cambria" w:hAnsi="Cambria" w:cs="Cambria"/>
      <w:b/>
      <w:color w:val="4F81B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6663"/>
      <w:sz w:val="27"/>
    </w:rPr>
  </w:style>
  <w:style w:type="character" w:customStyle="1" w:styleId="Heading1Char">
    <w:name w:val="Heading 1 Char"/>
    <w:link w:val="Heading1"/>
    <w:rPr>
      <w:rFonts w:ascii="Times New Roman" w:eastAsia="Times New Roman" w:hAnsi="Times New Roman" w:cs="Times New Roman"/>
      <w:color w:val="000000"/>
      <w:sz w:val="96"/>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5Char">
    <w:name w:val="Heading 5 Char"/>
    <w:link w:val="Heading5"/>
    <w:rPr>
      <w:rFonts w:ascii="Cambria" w:eastAsia="Cambria" w:hAnsi="Cambria" w:cs="Cambria"/>
      <w:b/>
      <w:color w:val="4F81BD"/>
      <w:sz w:val="2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C6F18"/>
    <w:rPr>
      <w:color w:val="467886" w:themeColor="hyperlink"/>
      <w:u w:val="single"/>
    </w:rPr>
  </w:style>
  <w:style w:type="character" w:styleId="UnresolvedMention">
    <w:name w:val="Unresolved Mention"/>
    <w:basedOn w:val="DefaultParagraphFont"/>
    <w:uiPriority w:val="99"/>
    <w:semiHidden/>
    <w:unhideWhenUsed/>
    <w:rsid w:val="00BC6F18"/>
    <w:rPr>
      <w:color w:val="605E5C"/>
      <w:shd w:val="clear" w:color="auto" w:fill="E1DFDD"/>
    </w:rPr>
  </w:style>
  <w:style w:type="character" w:styleId="Strong">
    <w:name w:val="Strong"/>
    <w:basedOn w:val="DefaultParagraphFont"/>
    <w:uiPriority w:val="22"/>
    <w:qFormat/>
    <w:rsid w:val="00570535"/>
    <w:rPr>
      <w:b/>
      <w:bCs/>
    </w:rPr>
  </w:style>
  <w:style w:type="character" w:customStyle="1" w:styleId="apple-converted-space">
    <w:name w:val="apple-converted-space"/>
    <w:basedOn w:val="DefaultParagraphFont"/>
    <w:rsid w:val="00A5420B"/>
  </w:style>
  <w:style w:type="paragraph" w:styleId="ListParagraph">
    <w:name w:val="List Paragraph"/>
    <w:basedOn w:val="Normal"/>
    <w:uiPriority w:val="34"/>
    <w:qFormat/>
    <w:rsid w:val="00121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82136">
      <w:bodyDiv w:val="1"/>
      <w:marLeft w:val="0"/>
      <w:marRight w:val="0"/>
      <w:marTop w:val="0"/>
      <w:marBottom w:val="0"/>
      <w:divBdr>
        <w:top w:val="none" w:sz="0" w:space="0" w:color="auto"/>
        <w:left w:val="none" w:sz="0" w:space="0" w:color="auto"/>
        <w:bottom w:val="none" w:sz="0" w:space="0" w:color="auto"/>
        <w:right w:val="none" w:sz="0" w:space="0" w:color="auto"/>
      </w:divBdr>
    </w:div>
    <w:div w:id="982009177">
      <w:bodyDiv w:val="1"/>
      <w:marLeft w:val="0"/>
      <w:marRight w:val="0"/>
      <w:marTop w:val="0"/>
      <w:marBottom w:val="0"/>
      <w:divBdr>
        <w:top w:val="none" w:sz="0" w:space="0" w:color="auto"/>
        <w:left w:val="none" w:sz="0" w:space="0" w:color="auto"/>
        <w:bottom w:val="none" w:sz="0" w:space="0" w:color="auto"/>
        <w:right w:val="none" w:sz="0" w:space="0" w:color="auto"/>
      </w:divBdr>
    </w:div>
    <w:div w:id="1332299432">
      <w:bodyDiv w:val="1"/>
      <w:marLeft w:val="0"/>
      <w:marRight w:val="0"/>
      <w:marTop w:val="0"/>
      <w:marBottom w:val="0"/>
      <w:divBdr>
        <w:top w:val="none" w:sz="0" w:space="0" w:color="auto"/>
        <w:left w:val="none" w:sz="0" w:space="0" w:color="auto"/>
        <w:bottom w:val="none" w:sz="0" w:space="0" w:color="auto"/>
        <w:right w:val="none" w:sz="0" w:space="0" w:color="auto"/>
      </w:divBdr>
    </w:div>
    <w:div w:id="1773472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yperlink" Target="mailto:nolmos@wtamu.edu" TargetMode="External"/><Relationship Id="rId50" Type="http://schemas.openxmlformats.org/officeDocument/2006/relationships/footer" Target="footer19.xm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footer" Target="footer21.xml"/><Relationship Id="rId5" Type="http://schemas.openxmlformats.org/officeDocument/2006/relationships/footnotes" Target="footnotes.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1.xml"/><Relationship Id="rId4" Type="http://schemas.openxmlformats.org/officeDocument/2006/relationships/webSettings" Target="webSettings.xml"/><Relationship Id="rId9" Type="http://schemas.openxmlformats.org/officeDocument/2006/relationships/hyperlink" Target="mailto:kbartlett@wtamu.edu"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header" Target="header19.xml"/><Relationship Id="rId8" Type="http://schemas.openxmlformats.org/officeDocument/2006/relationships/hyperlink" Target="mailto:aibarra@wtamu.edu" TargetMode="External"/><Relationship Id="rId51" Type="http://schemas.openxmlformats.org/officeDocument/2006/relationships/footer" Target="footer20.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image" Target="media/image2.png"/><Relationship Id="rId20" Type="http://schemas.openxmlformats.org/officeDocument/2006/relationships/header" Target="header6.xml"/><Relationship Id="rId41" Type="http://schemas.openxmlformats.org/officeDocument/2006/relationships/header" Target="header17.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79</Pages>
  <Words>24650</Words>
  <Characters>140508</Characters>
  <Application>Microsoft Office Word</Application>
  <DocSecurity>0</DocSecurity>
  <Lines>1170</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ra842808</dc:creator>
  <cp:keywords/>
  <cp:lastModifiedBy>DeAnda, Ruth A.</cp:lastModifiedBy>
  <cp:revision>3</cp:revision>
  <dcterms:created xsi:type="dcterms:W3CDTF">2026-03-10T14:02:00Z</dcterms:created>
  <dcterms:modified xsi:type="dcterms:W3CDTF">2026-03-10T14:10:00Z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80e953-9b6b-468f-8427-2c8321bc8283_Enabled">
    <vt:lpwstr>true</vt:lpwstr>
  </property>
  <property fmtid="{D5CDD505-2E9C-101B-9397-08002B2CF9AE}" pid="3" name="MSIP_Label_ca80e953-9b6b-468f-8427-2c8321bc8283_SetDate">
    <vt:lpwstr>2025-05-05T17:15:31Z</vt:lpwstr>
  </property>
  <property fmtid="{D5CDD505-2E9C-101B-9397-08002B2CF9AE}" pid="4" name="MSIP_Label_ca80e953-9b6b-468f-8427-2c8321bc8283_Method">
    <vt:lpwstr>Standard</vt:lpwstr>
  </property>
  <property fmtid="{D5CDD505-2E9C-101B-9397-08002B2CF9AE}" pid="5" name="MSIP_Label_ca80e953-9b6b-468f-8427-2c8321bc8283_Name">
    <vt:lpwstr>University-Internal</vt:lpwstr>
  </property>
  <property fmtid="{D5CDD505-2E9C-101B-9397-08002B2CF9AE}" pid="6" name="MSIP_Label_ca80e953-9b6b-468f-8427-2c8321bc8283_SiteId">
    <vt:lpwstr>eed99d2e-3551-4ec5-9e90-10a7ff3e13a2</vt:lpwstr>
  </property>
  <property fmtid="{D5CDD505-2E9C-101B-9397-08002B2CF9AE}" pid="7" name="MSIP_Label_ca80e953-9b6b-468f-8427-2c8321bc8283_ActionId">
    <vt:lpwstr>eec0b28e-cad4-415c-84ee-f04ffa468cce</vt:lpwstr>
  </property>
  <property fmtid="{D5CDD505-2E9C-101B-9397-08002B2CF9AE}" pid="8" name="MSIP_Label_ca80e953-9b6b-468f-8427-2c8321bc8283_ContentBits">
    <vt:lpwstr>0</vt:lpwstr>
  </property>
  <property fmtid="{D5CDD505-2E9C-101B-9397-08002B2CF9AE}" pid="9" name="MSIP_Label_ca80e953-9b6b-468f-8427-2c8321bc8283_Tag">
    <vt:lpwstr>50, 3, 0, 1</vt:lpwstr>
  </property>
  <property fmtid="{D5CDD505-2E9C-101B-9397-08002B2CF9AE}" pid="10" name="GrammarlyDocumentId">
    <vt:lpwstr>70cd6bd9-9d64-4415-b1e0-19b49c018fbc</vt:lpwstr>
  </property>
</Properties>
</file>